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CF38A" w14:textId="7C16EAAA"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833311" w:rsidRPr="00833311">
        <w:rPr>
          <w:b w:val="0"/>
          <w:sz w:val="32"/>
          <w:szCs w:val="32"/>
        </w:rPr>
        <w:t xml:space="preserve">Project </w:t>
      </w:r>
      <w:r w:rsidR="00A8712B">
        <w:rPr>
          <w:b w:val="0"/>
          <w:sz w:val="32"/>
          <w:szCs w:val="32"/>
        </w:rPr>
        <w:t xml:space="preserve">2021-03 </w:t>
      </w:r>
      <w:r w:rsidR="00CC5FF4">
        <w:rPr>
          <w:b w:val="0"/>
          <w:sz w:val="32"/>
          <w:szCs w:val="32"/>
        </w:rPr>
        <w:t xml:space="preserve">CIP-002 </w:t>
      </w:r>
      <w:r w:rsidR="007C2812" w:rsidRPr="0000211B">
        <w:rPr>
          <w:b w:val="0"/>
          <w:sz w:val="32"/>
          <w:szCs w:val="32"/>
        </w:rPr>
        <w:t>Transmission Owner Control Centers</w:t>
      </w:r>
      <w:r w:rsidR="0000211B">
        <w:rPr>
          <w:b w:val="0"/>
          <w:sz w:val="32"/>
          <w:szCs w:val="32"/>
        </w:rPr>
        <w:br/>
      </w:r>
      <w:r w:rsidR="00CC5FF4">
        <w:rPr>
          <w:b w:val="0"/>
          <w:sz w:val="32"/>
          <w:szCs w:val="32"/>
        </w:rPr>
        <w:t xml:space="preserve">Standard </w:t>
      </w:r>
      <w:r w:rsidR="00833311">
        <w:rPr>
          <w:b w:val="0"/>
          <w:sz w:val="32"/>
          <w:szCs w:val="32"/>
        </w:rPr>
        <w:t>Drafting Team</w:t>
      </w:r>
      <w:r w:rsidR="0000166A" w:rsidRPr="0000211B">
        <w:rPr>
          <w:b w:val="0"/>
          <w:sz w:val="32"/>
          <w:szCs w:val="32"/>
        </w:rPr>
        <w:br/>
      </w:r>
    </w:p>
    <w:p w14:paraId="3897C036" w14:textId="37356D0E"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692603" w:rsidRPr="0053758D">
          <w:rPr>
            <w:rStyle w:val="Hyperlink"/>
            <w:rFonts w:cs="Arial"/>
          </w:rPr>
          <w:t>electronic form</w:t>
        </w:r>
      </w:hyperlink>
      <w:r w:rsidR="00833311">
        <w:rPr>
          <w:rFonts w:cs="Arial"/>
        </w:rPr>
        <w:t xml:space="preserve"> </w:t>
      </w:r>
      <w:r>
        <w:rPr>
          <w:rFonts w:cs="Arial"/>
        </w:rPr>
        <w:t xml:space="preserve">to submit nominations </w:t>
      </w:r>
      <w:r w:rsidR="00047E42">
        <w:rPr>
          <w:rFonts w:cs="Arial"/>
        </w:rPr>
        <w:t xml:space="preserve">for </w:t>
      </w:r>
      <w:r w:rsidR="00FF5E1B">
        <w:rPr>
          <w:rFonts w:cs="Arial"/>
        </w:rPr>
        <w:t xml:space="preserve">supplemental </w:t>
      </w:r>
      <w:r w:rsidR="00CC5FF4">
        <w:rPr>
          <w:rFonts w:cs="Arial"/>
          <w:b/>
        </w:rPr>
        <w:t>Project 2021-03 CIP-002</w:t>
      </w:r>
      <w:r w:rsidR="00FF5E1B">
        <w:rPr>
          <w:rFonts w:cs="Arial"/>
          <w:b/>
        </w:rPr>
        <w:t xml:space="preserve"> </w:t>
      </w:r>
      <w:r w:rsidR="00FF5E1B" w:rsidRPr="00FF5E1B">
        <w:rPr>
          <w:rFonts w:cs="Arial"/>
          <w:b/>
        </w:rPr>
        <w:t>Transmission Owner Control Centers</w:t>
      </w:r>
      <w:r w:rsidR="00047E42" w:rsidRPr="00FF5E1B">
        <w:rPr>
          <w:rFonts w:cs="Arial"/>
          <w:b/>
        </w:rPr>
        <w:t xml:space="preserve"> </w:t>
      </w:r>
      <w:r w:rsidR="00FF5E1B">
        <w:rPr>
          <w:rFonts w:cs="Arial"/>
          <w:b/>
        </w:rPr>
        <w:t xml:space="preserve">(TOCC) </w:t>
      </w:r>
      <w:r w:rsidR="00047E42">
        <w:rPr>
          <w:rFonts w:cs="Arial"/>
        </w:rPr>
        <w:t xml:space="preserve">drafting team members </w:t>
      </w:r>
      <w:r w:rsidR="00833311">
        <w:rPr>
          <w:rFonts w:cs="Arial"/>
        </w:rPr>
        <w:t>by</w:t>
      </w:r>
      <w:r>
        <w:rPr>
          <w:rFonts w:cs="Arial"/>
        </w:rPr>
        <w:t xml:space="preserve"> </w:t>
      </w:r>
      <w:r w:rsidR="00663305">
        <w:rPr>
          <w:rStyle w:val="Strong"/>
          <w:rFonts w:ascii="Calibri" w:hAnsi="Calibri" w:cs="Arial"/>
        </w:rPr>
        <w:t xml:space="preserve">8 p.m. Eastern, </w:t>
      </w:r>
      <w:r w:rsidR="00335E30">
        <w:rPr>
          <w:rStyle w:val="Strong"/>
          <w:rFonts w:ascii="Calibri" w:hAnsi="Calibri" w:cs="Arial"/>
        </w:rPr>
        <w:t>Wednesday, June 22</w:t>
      </w:r>
      <w:r w:rsidR="00D16C27">
        <w:rPr>
          <w:rStyle w:val="Strong"/>
          <w:rFonts w:ascii="Calibri" w:hAnsi="Calibri" w:cs="Arial"/>
        </w:rPr>
        <w:t>, 2022</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30B5B19B" w14:textId="5833DCD2"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the </w:t>
      </w:r>
      <w:hyperlink r:id="rId14" w:history="1">
        <w:r w:rsidR="00692D91" w:rsidRPr="00692D91">
          <w:rPr>
            <w:rStyle w:val="Hyperlink"/>
          </w:rPr>
          <w:t xml:space="preserve">project </w:t>
        </w:r>
        <w:r w:rsidRPr="00692D91">
          <w:rPr>
            <w:rStyle w:val="Hyperlink"/>
          </w:rPr>
          <w:t>page</w:t>
        </w:r>
      </w:hyperlink>
      <w:r w:rsidR="00833311">
        <w:t xml:space="preserve">. </w:t>
      </w:r>
      <w:r w:rsidR="00833311" w:rsidRPr="00786AD7">
        <w:t>If you have questions</w:t>
      </w:r>
      <w:r w:rsidR="00833311">
        <w:t xml:space="preserve">, </w:t>
      </w:r>
      <w:r w:rsidR="00833311" w:rsidRPr="00C74DBC">
        <w:t>contact</w:t>
      </w:r>
      <w:r w:rsidR="00833311">
        <w:t xml:space="preserve"> </w:t>
      </w:r>
      <w:r w:rsidR="009E0A7D">
        <w:t xml:space="preserve">Senior Standards Developer, </w:t>
      </w:r>
      <w:hyperlink r:id="rId15" w:history="1">
        <w:r w:rsidR="009E0A7D" w:rsidRPr="00692D91">
          <w:rPr>
            <w:rStyle w:val="Hyperlink"/>
          </w:rPr>
          <w:t>Jordan Mallory</w:t>
        </w:r>
      </w:hyperlink>
      <w:r w:rsidR="009E0A7D">
        <w:t xml:space="preserve"> </w:t>
      </w:r>
      <w:r w:rsidR="00692D91">
        <w:t>(</w:t>
      </w:r>
      <w:r w:rsidR="00833311" w:rsidRPr="00692D91">
        <w:t>via email</w:t>
      </w:r>
      <w:r w:rsidR="00692D91">
        <w:t>)</w:t>
      </w:r>
      <w:r w:rsidR="00833311">
        <w:t>,</w:t>
      </w:r>
      <w:r w:rsidR="00833311" w:rsidRPr="00F86A52">
        <w:t xml:space="preserve"> or at </w:t>
      </w:r>
      <w:r w:rsidR="00692D91">
        <w:t>404-</w:t>
      </w:r>
      <w:r w:rsidR="009E0A7D">
        <w:t>446</w:t>
      </w:r>
      <w:r w:rsidR="00692D91">
        <w:t>-</w:t>
      </w:r>
      <w:r w:rsidR="009E0A7D">
        <w:t>2589</w:t>
      </w:r>
      <w:r w:rsidR="00833311">
        <w:t>.</w:t>
      </w:r>
    </w:p>
    <w:p w14:paraId="456B66EB" w14:textId="77777777" w:rsidR="007028C0" w:rsidRDefault="007028C0" w:rsidP="0062446B">
      <w:pPr>
        <w:ind w:left="-5" w:right="378"/>
        <w:rPr>
          <w:color w:val="000000"/>
        </w:rPr>
      </w:pPr>
    </w:p>
    <w:p w14:paraId="44581685" w14:textId="3FF70D9F" w:rsidR="00487E9F" w:rsidRDefault="0057151A" w:rsidP="009E0A7D">
      <w:pPr>
        <w:pStyle w:val="default0"/>
        <w:rPr>
          <w:rStyle w:val="BoxText"/>
          <w:rFonts w:asciiTheme="minorHAnsi" w:hAnsiTheme="minorHAnsi" w:cs="Arial"/>
          <w:b w:val="0"/>
          <w:sz w:val="24"/>
        </w:rPr>
      </w:pPr>
      <w:r>
        <w:rPr>
          <w:rStyle w:val="BoxText"/>
          <w:rFonts w:ascii="Tahoma" w:hAnsi="Tahoma" w:cs="Tahoma"/>
          <w:sz w:val="22"/>
          <w:szCs w:val="22"/>
        </w:rPr>
        <w:t>Background</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sidR="009E0A7D">
        <w:rPr>
          <w:rStyle w:val="BoxText"/>
          <w:rFonts w:asciiTheme="minorHAnsi" w:hAnsiTheme="minorHAnsi" w:cs="Arial"/>
          <w:b w:val="0"/>
          <w:sz w:val="24"/>
        </w:rPr>
        <w:t xml:space="preserve">There are currently four (4) Standards </w:t>
      </w:r>
      <w:r w:rsidR="00D16C27">
        <w:rPr>
          <w:rStyle w:val="BoxText"/>
          <w:rFonts w:asciiTheme="minorHAnsi" w:hAnsiTheme="minorHAnsi" w:cs="Arial"/>
          <w:b w:val="0"/>
          <w:sz w:val="24"/>
        </w:rPr>
        <w:t>Authorization</w:t>
      </w:r>
      <w:r w:rsidR="009E0A7D">
        <w:rPr>
          <w:rStyle w:val="BoxText"/>
          <w:rFonts w:asciiTheme="minorHAnsi" w:hAnsiTheme="minorHAnsi" w:cs="Arial"/>
          <w:b w:val="0"/>
          <w:sz w:val="24"/>
        </w:rPr>
        <w:t xml:space="preserve"> Requests (SARs) assigned to </w:t>
      </w:r>
      <w:r w:rsidR="007C2812">
        <w:rPr>
          <w:rStyle w:val="BoxText"/>
          <w:rFonts w:asciiTheme="minorHAnsi" w:hAnsiTheme="minorHAnsi" w:cs="Arial"/>
          <w:b w:val="0"/>
          <w:sz w:val="24"/>
        </w:rPr>
        <w:t>the project</w:t>
      </w:r>
      <w:r w:rsidR="009E0A7D">
        <w:rPr>
          <w:rStyle w:val="BoxText"/>
          <w:rFonts w:asciiTheme="minorHAnsi" w:hAnsiTheme="minorHAnsi" w:cs="Arial"/>
          <w:b w:val="0"/>
          <w:sz w:val="24"/>
        </w:rPr>
        <w:t xml:space="preserve">. The current </w:t>
      </w:r>
      <w:r w:rsidR="00855713">
        <w:rPr>
          <w:rStyle w:val="BoxText"/>
          <w:rFonts w:asciiTheme="minorHAnsi" w:hAnsiTheme="minorHAnsi" w:cs="Arial"/>
          <w:b w:val="0"/>
          <w:sz w:val="24"/>
        </w:rPr>
        <w:t xml:space="preserve">standard drafting team (SDT) </w:t>
      </w:r>
      <w:r w:rsidR="009E0A7D">
        <w:rPr>
          <w:rStyle w:val="BoxText"/>
          <w:rFonts w:asciiTheme="minorHAnsi" w:hAnsiTheme="minorHAnsi" w:cs="Arial"/>
          <w:b w:val="0"/>
          <w:sz w:val="24"/>
        </w:rPr>
        <w:t xml:space="preserve">is working on a field test </w:t>
      </w:r>
      <w:r w:rsidR="00855713">
        <w:rPr>
          <w:rStyle w:val="BoxText"/>
          <w:rFonts w:asciiTheme="minorHAnsi" w:hAnsiTheme="minorHAnsi" w:cs="Arial"/>
          <w:b w:val="0"/>
          <w:sz w:val="24"/>
        </w:rPr>
        <w:t xml:space="preserve">pursuant to one of the SARs regarding </w:t>
      </w:r>
      <w:r w:rsidR="0000211B">
        <w:rPr>
          <w:rStyle w:val="BoxText"/>
          <w:rFonts w:asciiTheme="minorHAnsi" w:hAnsiTheme="minorHAnsi" w:cs="Arial"/>
          <w:b w:val="0"/>
          <w:sz w:val="24"/>
        </w:rPr>
        <w:t xml:space="preserve">TOCC and </w:t>
      </w:r>
      <w:r w:rsidR="009E0A7D">
        <w:rPr>
          <w:rStyle w:val="BoxText"/>
          <w:rFonts w:asciiTheme="minorHAnsi" w:hAnsiTheme="minorHAnsi" w:cs="Arial"/>
          <w:b w:val="0"/>
          <w:sz w:val="24"/>
        </w:rPr>
        <w:t xml:space="preserve">is seeking supplemental members who will focus their attention on the other </w:t>
      </w:r>
      <w:r w:rsidR="00855713">
        <w:rPr>
          <w:rStyle w:val="BoxText"/>
          <w:rFonts w:asciiTheme="minorHAnsi" w:hAnsiTheme="minorHAnsi" w:cs="Arial"/>
          <w:b w:val="0"/>
          <w:sz w:val="24"/>
        </w:rPr>
        <w:t xml:space="preserve">three </w:t>
      </w:r>
      <w:r w:rsidR="009E0A7D">
        <w:rPr>
          <w:rStyle w:val="BoxText"/>
          <w:rFonts w:asciiTheme="minorHAnsi" w:hAnsiTheme="minorHAnsi" w:cs="Arial"/>
          <w:b w:val="0"/>
          <w:sz w:val="24"/>
        </w:rPr>
        <w:t>(3) SARs</w:t>
      </w:r>
      <w:r w:rsidR="000B1ECF">
        <w:rPr>
          <w:rStyle w:val="BoxText"/>
          <w:rFonts w:asciiTheme="minorHAnsi" w:hAnsiTheme="minorHAnsi" w:cs="Arial"/>
          <w:b w:val="0"/>
          <w:sz w:val="24"/>
        </w:rPr>
        <w:t xml:space="preserve">: </w:t>
      </w:r>
    </w:p>
    <w:p w14:paraId="0264BB4B" w14:textId="0950A0AB" w:rsidR="000B1ECF" w:rsidRDefault="00335E30" w:rsidP="008B40E6">
      <w:pPr>
        <w:pStyle w:val="ListBullet"/>
        <w:rPr>
          <w:rStyle w:val="BoxText"/>
          <w:rFonts w:asciiTheme="minorHAnsi" w:hAnsiTheme="minorHAnsi" w:cs="Arial"/>
          <w:b w:val="0"/>
          <w:sz w:val="24"/>
        </w:rPr>
      </w:pPr>
      <w:hyperlink r:id="rId16" w:history="1">
        <w:r w:rsidR="00692D91" w:rsidRPr="00692D91">
          <w:rPr>
            <w:rStyle w:val="Hyperlink"/>
            <w:rFonts w:cs="Arial"/>
          </w:rPr>
          <w:t>CIP-002 and CIP-014</w:t>
        </w:r>
      </w:hyperlink>
      <w:r w:rsidR="00692D91">
        <w:rPr>
          <w:rStyle w:val="BoxText"/>
          <w:rFonts w:asciiTheme="minorHAnsi" w:hAnsiTheme="minorHAnsi" w:cs="Arial"/>
          <w:b w:val="0"/>
          <w:sz w:val="24"/>
        </w:rPr>
        <w:t xml:space="preserve"> - B</w:t>
      </w:r>
      <w:r w:rsidR="000B1ECF">
        <w:rPr>
          <w:rStyle w:val="BoxText"/>
          <w:rFonts w:asciiTheme="minorHAnsi" w:hAnsiTheme="minorHAnsi" w:cs="Arial"/>
          <w:b w:val="0"/>
          <w:sz w:val="24"/>
        </w:rPr>
        <w:t xml:space="preserve">y modifying the standards to replace/update language with regards to “critical to the derivation of the Interconnection Reliability </w:t>
      </w:r>
      <w:r w:rsidR="00D16C27">
        <w:rPr>
          <w:rStyle w:val="BoxText"/>
          <w:rFonts w:asciiTheme="minorHAnsi" w:hAnsiTheme="minorHAnsi" w:cs="Arial"/>
          <w:b w:val="0"/>
          <w:sz w:val="24"/>
        </w:rPr>
        <w:t xml:space="preserve">Operating </w:t>
      </w:r>
      <w:r w:rsidR="000B1ECF">
        <w:rPr>
          <w:rStyle w:val="BoxText"/>
          <w:rFonts w:asciiTheme="minorHAnsi" w:hAnsiTheme="minorHAnsi" w:cs="Arial"/>
          <w:b w:val="0"/>
          <w:sz w:val="24"/>
        </w:rPr>
        <w:t xml:space="preserve">Limits to appropriately </w:t>
      </w:r>
      <w:proofErr w:type="gramStart"/>
      <w:r w:rsidR="000B1ECF">
        <w:rPr>
          <w:rStyle w:val="BoxText"/>
          <w:rFonts w:asciiTheme="minorHAnsi" w:hAnsiTheme="minorHAnsi" w:cs="Arial"/>
          <w:b w:val="0"/>
          <w:sz w:val="24"/>
        </w:rPr>
        <w:t>identify</w:t>
      </w:r>
      <w:proofErr w:type="gramEnd"/>
      <w:r w:rsidR="000B1ECF">
        <w:rPr>
          <w:rStyle w:val="BoxText"/>
          <w:rFonts w:asciiTheme="minorHAnsi" w:hAnsiTheme="minorHAnsi" w:cs="Arial"/>
          <w:b w:val="0"/>
          <w:sz w:val="24"/>
        </w:rPr>
        <w:t xml:space="preserve"> Facilities, that if somehow compromised, could significantly impact the reliability of the Bulk Electric System (BES). </w:t>
      </w:r>
    </w:p>
    <w:p w14:paraId="6D71F0F4" w14:textId="15E17732" w:rsidR="000B1ECF" w:rsidRDefault="00335E30" w:rsidP="008B40E6">
      <w:pPr>
        <w:pStyle w:val="ListBullet"/>
        <w:rPr>
          <w:rStyle w:val="BoxText"/>
          <w:rFonts w:asciiTheme="minorHAnsi" w:hAnsiTheme="minorHAnsi" w:cs="Arial"/>
          <w:b w:val="0"/>
          <w:sz w:val="24"/>
        </w:rPr>
      </w:pPr>
      <w:hyperlink r:id="rId17" w:history="1">
        <w:r w:rsidR="000B1ECF" w:rsidRPr="00692D91">
          <w:rPr>
            <w:rStyle w:val="Hyperlink"/>
            <w:rFonts w:cs="Arial"/>
          </w:rPr>
          <w:t>Request for Interpretation CIP-002-5.1a</w:t>
        </w:r>
      </w:hyperlink>
      <w:r w:rsidR="000B1ECF">
        <w:rPr>
          <w:rStyle w:val="BoxText"/>
          <w:rFonts w:asciiTheme="minorHAnsi" w:hAnsiTheme="minorHAnsi" w:cs="Arial"/>
          <w:b w:val="0"/>
          <w:sz w:val="24"/>
        </w:rPr>
        <w:t xml:space="preserve"> </w:t>
      </w:r>
      <w:r w:rsidR="00692D91">
        <w:rPr>
          <w:rStyle w:val="BoxText"/>
          <w:rFonts w:asciiTheme="minorHAnsi" w:hAnsiTheme="minorHAnsi" w:cs="Arial"/>
          <w:b w:val="0"/>
          <w:sz w:val="24"/>
        </w:rPr>
        <w:t>- B</w:t>
      </w:r>
      <w:r w:rsidR="006E6997">
        <w:rPr>
          <w:rStyle w:val="BoxText"/>
          <w:rFonts w:asciiTheme="minorHAnsi" w:hAnsiTheme="minorHAnsi" w:cs="Arial"/>
          <w:b w:val="0"/>
          <w:sz w:val="24"/>
        </w:rPr>
        <w:t xml:space="preserve">y providing clarification with regards to Requirement R1. </w:t>
      </w:r>
    </w:p>
    <w:p w14:paraId="4735B023" w14:textId="06334F05" w:rsidR="00855713" w:rsidRDefault="00335E30" w:rsidP="008B40E6">
      <w:pPr>
        <w:pStyle w:val="ListBullet"/>
        <w:rPr>
          <w:rStyle w:val="BoxText"/>
          <w:rFonts w:asciiTheme="minorHAnsi" w:hAnsiTheme="minorHAnsi" w:cs="Arial"/>
          <w:b w:val="0"/>
          <w:sz w:val="24"/>
        </w:rPr>
      </w:pPr>
      <w:hyperlink r:id="rId18" w:history="1">
        <w:r w:rsidR="006E6997" w:rsidRPr="00692D91">
          <w:rPr>
            <w:rStyle w:val="Hyperlink"/>
            <w:rFonts w:cs="Arial"/>
          </w:rPr>
          <w:t>Modifications to CIP-002</w:t>
        </w:r>
      </w:hyperlink>
      <w:r w:rsidR="006E6997">
        <w:rPr>
          <w:rStyle w:val="BoxText"/>
          <w:rFonts w:asciiTheme="minorHAnsi" w:hAnsiTheme="minorHAnsi" w:cs="Arial"/>
          <w:b w:val="0"/>
          <w:sz w:val="24"/>
        </w:rPr>
        <w:t xml:space="preserve"> </w:t>
      </w:r>
      <w:r w:rsidR="00692D91">
        <w:rPr>
          <w:rStyle w:val="BoxText"/>
          <w:rFonts w:asciiTheme="minorHAnsi" w:hAnsiTheme="minorHAnsi" w:cs="Arial"/>
          <w:b w:val="0"/>
          <w:sz w:val="24"/>
        </w:rPr>
        <w:t>- T</w:t>
      </w:r>
      <w:r w:rsidR="006E6997">
        <w:rPr>
          <w:rStyle w:val="BoxText"/>
          <w:rFonts w:asciiTheme="minorHAnsi" w:hAnsiTheme="minorHAnsi" w:cs="Arial"/>
          <w:b w:val="0"/>
          <w:sz w:val="24"/>
        </w:rPr>
        <w:t xml:space="preserve">o ensure all BES Cyber Systems’ associated Cyber Assets (CA) are identified for the application of cyber security requirements commensurate with the adverse impact that loss, compromise, or misuse of those CA </w:t>
      </w:r>
      <w:r w:rsidR="00D16C27">
        <w:rPr>
          <w:rStyle w:val="BoxText"/>
          <w:rFonts w:asciiTheme="minorHAnsi" w:hAnsiTheme="minorHAnsi" w:cs="Arial"/>
          <w:b w:val="0"/>
          <w:sz w:val="24"/>
        </w:rPr>
        <w:t xml:space="preserve">could </w:t>
      </w:r>
      <w:r w:rsidR="006E6997">
        <w:rPr>
          <w:rStyle w:val="BoxText"/>
          <w:rFonts w:asciiTheme="minorHAnsi" w:hAnsiTheme="minorHAnsi" w:cs="Arial"/>
          <w:b w:val="0"/>
          <w:sz w:val="24"/>
        </w:rPr>
        <w:t xml:space="preserve">have on the </w:t>
      </w:r>
      <w:r w:rsidR="00D16C27">
        <w:rPr>
          <w:rStyle w:val="BoxText"/>
          <w:rFonts w:asciiTheme="minorHAnsi" w:hAnsiTheme="minorHAnsi" w:cs="Arial"/>
          <w:b w:val="0"/>
          <w:sz w:val="24"/>
        </w:rPr>
        <w:t xml:space="preserve">reliable </w:t>
      </w:r>
      <w:r w:rsidR="006E6997">
        <w:rPr>
          <w:rStyle w:val="BoxText"/>
          <w:rFonts w:asciiTheme="minorHAnsi" w:hAnsiTheme="minorHAnsi" w:cs="Arial"/>
          <w:b w:val="0"/>
          <w:sz w:val="24"/>
        </w:rPr>
        <w:t>operations of the BES.</w:t>
      </w:r>
    </w:p>
    <w:p w14:paraId="71B3040E" w14:textId="71C0F6F4" w:rsidR="006E6997" w:rsidRDefault="0000211B" w:rsidP="00D16C27">
      <w:pPr>
        <w:pStyle w:val="default0"/>
        <w:spacing w:before="120"/>
        <w:rPr>
          <w:rStyle w:val="BoxText"/>
          <w:rFonts w:asciiTheme="minorHAnsi" w:hAnsiTheme="minorHAnsi" w:cs="Arial"/>
          <w:b w:val="0"/>
          <w:sz w:val="24"/>
        </w:rPr>
      </w:pPr>
      <w:r>
        <w:rPr>
          <w:rStyle w:val="BoxText"/>
          <w:rFonts w:asciiTheme="minorHAnsi" w:hAnsiTheme="minorHAnsi" w:cs="Arial"/>
          <w:b w:val="0"/>
          <w:sz w:val="24"/>
        </w:rPr>
        <w:t>T</w:t>
      </w:r>
      <w:r w:rsidR="00855713">
        <w:rPr>
          <w:rStyle w:val="BoxText"/>
          <w:rFonts w:asciiTheme="minorHAnsi" w:hAnsiTheme="minorHAnsi" w:cs="Arial"/>
          <w:b w:val="0"/>
          <w:sz w:val="24"/>
        </w:rPr>
        <w:t xml:space="preserve">he current </w:t>
      </w:r>
      <w:r w:rsidR="00692D91">
        <w:rPr>
          <w:rStyle w:val="BoxText"/>
          <w:rFonts w:asciiTheme="minorHAnsi" w:hAnsiTheme="minorHAnsi" w:cs="Arial"/>
          <w:b w:val="0"/>
          <w:sz w:val="24"/>
        </w:rPr>
        <w:t xml:space="preserve">SDT members </w:t>
      </w:r>
      <w:r w:rsidR="00855713">
        <w:rPr>
          <w:rStyle w:val="BoxText"/>
          <w:rFonts w:asciiTheme="minorHAnsi" w:hAnsiTheme="minorHAnsi" w:cs="Arial"/>
          <w:b w:val="0"/>
          <w:sz w:val="24"/>
        </w:rPr>
        <w:t xml:space="preserve">will </w:t>
      </w:r>
      <w:r w:rsidR="00692D91">
        <w:rPr>
          <w:rStyle w:val="BoxText"/>
          <w:rFonts w:asciiTheme="minorHAnsi" w:hAnsiTheme="minorHAnsi" w:cs="Arial"/>
          <w:b w:val="0"/>
          <w:sz w:val="24"/>
        </w:rPr>
        <w:t xml:space="preserve">be referred to </w:t>
      </w:r>
      <w:r w:rsidR="00855713">
        <w:rPr>
          <w:rStyle w:val="BoxText"/>
          <w:rFonts w:asciiTheme="minorHAnsi" w:hAnsiTheme="minorHAnsi" w:cs="Arial"/>
          <w:b w:val="0"/>
          <w:sz w:val="24"/>
        </w:rPr>
        <w:t>Group A</w:t>
      </w:r>
      <w:r w:rsidR="00692D91">
        <w:rPr>
          <w:rStyle w:val="BoxText"/>
          <w:rFonts w:asciiTheme="minorHAnsi" w:hAnsiTheme="minorHAnsi" w:cs="Arial"/>
          <w:b w:val="0"/>
          <w:sz w:val="24"/>
        </w:rPr>
        <w:t>, and t</w:t>
      </w:r>
      <w:r w:rsidR="00855713">
        <w:rPr>
          <w:rStyle w:val="BoxText"/>
          <w:rFonts w:asciiTheme="minorHAnsi" w:hAnsiTheme="minorHAnsi" w:cs="Arial"/>
          <w:b w:val="0"/>
          <w:sz w:val="24"/>
        </w:rPr>
        <w:t xml:space="preserve">he supplemental </w:t>
      </w:r>
      <w:r w:rsidR="00692D91">
        <w:rPr>
          <w:rStyle w:val="BoxText"/>
          <w:rFonts w:asciiTheme="minorHAnsi" w:hAnsiTheme="minorHAnsi" w:cs="Arial"/>
          <w:b w:val="0"/>
          <w:sz w:val="24"/>
        </w:rPr>
        <w:t xml:space="preserve">team will be </w:t>
      </w:r>
      <w:r w:rsidR="00855713">
        <w:rPr>
          <w:rStyle w:val="BoxText"/>
          <w:rFonts w:asciiTheme="minorHAnsi" w:hAnsiTheme="minorHAnsi" w:cs="Arial"/>
          <w:b w:val="0"/>
          <w:sz w:val="24"/>
        </w:rPr>
        <w:t>Group B. The two groups will work simultaneously on their assigned SARs and coordinate accordingly.</w:t>
      </w:r>
    </w:p>
    <w:p w14:paraId="7BAF8904" w14:textId="77777777" w:rsidR="00F22647" w:rsidRDefault="00F22647" w:rsidP="0057151A">
      <w:pPr>
        <w:shd w:val="clear" w:color="auto" w:fill="FFFFFF"/>
        <w:ind w:left="1" w:right="2"/>
        <w:rPr>
          <w:rFonts w:cs="Tahoma"/>
          <w:b/>
          <w:bCs/>
          <w:color w:val="000000"/>
        </w:rPr>
      </w:pPr>
    </w:p>
    <w:p w14:paraId="18284914" w14:textId="77777777" w:rsidR="0057151A" w:rsidRPr="00476B91" w:rsidRDefault="0057151A" w:rsidP="0057151A">
      <w:pPr>
        <w:shd w:val="clear" w:color="auto" w:fill="FFFFFF"/>
        <w:ind w:left="1" w:right="2"/>
      </w:pPr>
      <w:r w:rsidRPr="00833311">
        <w:rPr>
          <w:rFonts w:cs="Tahoma"/>
          <w:b/>
          <w:bCs/>
          <w:color w:val="000000"/>
        </w:rPr>
        <w:t>Standard</w:t>
      </w:r>
      <w:r>
        <w:rPr>
          <w:rFonts w:cs="Tahoma"/>
          <w:b/>
          <w:bCs/>
          <w:color w:val="000000"/>
        </w:rPr>
        <w:t>(</w:t>
      </w:r>
      <w:r w:rsidRPr="00833311">
        <w:rPr>
          <w:rFonts w:cs="Tahoma"/>
          <w:b/>
          <w:bCs/>
          <w:color w:val="000000"/>
        </w:rPr>
        <w:t>s</w:t>
      </w:r>
      <w:r>
        <w:rPr>
          <w:rFonts w:cs="Tahoma"/>
          <w:b/>
          <w:bCs/>
          <w:color w:val="000000"/>
        </w:rPr>
        <w:t>)</w:t>
      </w:r>
      <w:r w:rsidRPr="00833311">
        <w:rPr>
          <w:rFonts w:cs="Tahoma"/>
          <w:b/>
          <w:bCs/>
          <w:color w:val="000000"/>
        </w:rPr>
        <w:t xml:space="preserve"> affected:</w:t>
      </w:r>
      <w:r w:rsidRPr="00476B91">
        <w:rPr>
          <w:rFonts w:cs="Tahoma"/>
          <w:b/>
          <w:bCs/>
          <w:color w:val="000000"/>
        </w:rPr>
        <w:t xml:space="preserve"> </w:t>
      </w:r>
      <w:r w:rsidR="001E5B10">
        <w:rPr>
          <w:rFonts w:cs="Tahoma"/>
          <w:b/>
          <w:bCs/>
          <w:color w:val="000000"/>
        </w:rPr>
        <w:t>CIP-002 and CIP-014</w:t>
      </w:r>
    </w:p>
    <w:p w14:paraId="5C884A06" w14:textId="77777777" w:rsidR="00487E9F" w:rsidRDefault="00487E9F" w:rsidP="00816016">
      <w:pPr>
        <w:rPr>
          <w:rStyle w:val="BoxText"/>
          <w:rFonts w:asciiTheme="minorHAnsi" w:hAnsiTheme="minorHAnsi" w:cs="Arial"/>
          <w:b w:val="0"/>
          <w:sz w:val="24"/>
        </w:rPr>
      </w:pPr>
    </w:p>
    <w:p w14:paraId="738CA623" w14:textId="77777777" w:rsidR="00B96724" w:rsidRDefault="0057151A" w:rsidP="00692D91">
      <w:pPr>
        <w:ind w:left="-5" w:right="1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r w:rsidR="00B96724">
        <w:rPr>
          <w:color w:val="000000"/>
        </w:rPr>
        <w:t xml:space="preserve"> </w:t>
      </w:r>
      <w:r w:rsidR="00B96724" w:rsidRPr="00B367D4">
        <w:rPr>
          <w:color w:val="000000"/>
        </w:rPr>
        <w:t xml:space="preserve">By submitting a nomination form, you are indicating your willingness and agreement to actively participate in </w:t>
      </w:r>
      <w:r w:rsidR="00B96724">
        <w:rPr>
          <w:color w:val="000000"/>
        </w:rPr>
        <w:t xml:space="preserve">face-to-face meetings and </w:t>
      </w:r>
      <w:r w:rsidR="00B96724" w:rsidRPr="00B367D4">
        <w:rPr>
          <w:color w:val="000000"/>
        </w:rPr>
        <w:t>conference calls.</w:t>
      </w:r>
      <w:r w:rsidR="00B96724">
        <w:rPr>
          <w:color w:val="000000"/>
        </w:rPr>
        <w:t xml:space="preserve"> </w:t>
      </w:r>
    </w:p>
    <w:p w14:paraId="75CE845F" w14:textId="77777777" w:rsidR="0057151A" w:rsidRDefault="0057151A" w:rsidP="00487E9F">
      <w:pPr>
        <w:ind w:left="-5" w:right="378"/>
        <w:rPr>
          <w:color w:val="000000"/>
        </w:rPr>
      </w:pPr>
    </w:p>
    <w:p w14:paraId="0EB933DD" w14:textId="77777777" w:rsidR="00D16C27" w:rsidRDefault="00D16C27" w:rsidP="00D16C27">
      <w:pPr>
        <w:rPr>
          <w:color w:val="000000"/>
        </w:rPr>
      </w:pPr>
      <w:r>
        <w:rPr>
          <w:color w:val="000000"/>
        </w:rPr>
        <w:t xml:space="preserve">The time commitment for this project is expected to consist of a majority of conference calls, with occasional face-to-face meetings (an average of two full working days each meeting). The conference calls and face-to-face meetings will be scheduled as necessary to meet the agreed-upon timeline the drafting </w:t>
      </w:r>
      <w:r>
        <w:rPr>
          <w:color w:val="000000"/>
        </w:rPr>
        <w:lastRenderedPageBreak/>
        <w:t>team sets forth. Team members may also have side projects, either individually or by sub-group, to present to the full drafting team for discussion and review. Lastly, an important component of the team effort is outreach. Drafting team members will be expected to conduct industry outreach during the development process to support a successful project outcome.</w:t>
      </w:r>
    </w:p>
    <w:p w14:paraId="720768CB" w14:textId="77777777" w:rsidR="00D16C27" w:rsidRDefault="00D16C27" w:rsidP="00D16C27">
      <w:pPr>
        <w:rPr>
          <w:rFonts w:ascii="Times New Roman" w:hAnsi="Times New Roman"/>
          <w:sz w:val="20"/>
          <w:szCs w:val="20"/>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5C2E5ACD" w14:textId="77777777" w:rsidTr="00202BB5">
        <w:trPr>
          <w:trHeight w:val="413"/>
          <w:jc w:val="center"/>
        </w:trPr>
        <w:tc>
          <w:tcPr>
            <w:tcW w:w="2074" w:type="dxa"/>
          </w:tcPr>
          <w:p w14:paraId="214C26D7"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3"/>
          </w:tcPr>
          <w:p w14:paraId="017AB996"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2D0890A2" w14:textId="77777777" w:rsidTr="00202BB5">
        <w:trPr>
          <w:trHeight w:val="467"/>
          <w:jc w:val="center"/>
        </w:trPr>
        <w:tc>
          <w:tcPr>
            <w:tcW w:w="2074" w:type="dxa"/>
          </w:tcPr>
          <w:p w14:paraId="795E43DC"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305E4EFA"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45B0730" w14:textId="77777777" w:rsidTr="00202BB5">
        <w:trPr>
          <w:cantSplit/>
          <w:trHeight w:val="458"/>
          <w:jc w:val="center"/>
        </w:trPr>
        <w:tc>
          <w:tcPr>
            <w:tcW w:w="2074" w:type="dxa"/>
          </w:tcPr>
          <w:p w14:paraId="3CA15917"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14E390B7" w14:textId="77777777" w:rsidR="00FD1345" w:rsidRPr="00193AE7" w:rsidRDefault="00FD1345" w:rsidP="00DB028B">
            <w:pPr>
              <w:spacing w:before="60" w:after="60"/>
              <w:rPr>
                <w:rStyle w:val="BoxText"/>
                <w:rFonts w:asciiTheme="minorHAnsi" w:hAnsiTheme="minorHAnsi" w:cs="Arial"/>
                <w:b w:val="0"/>
                <w:sz w:val="24"/>
              </w:rPr>
            </w:pPr>
          </w:p>
          <w:p w14:paraId="79336949"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56D9D2C4" w14:textId="77777777" w:rsidTr="00202BB5">
        <w:trPr>
          <w:trHeight w:val="440"/>
          <w:jc w:val="center"/>
        </w:trPr>
        <w:tc>
          <w:tcPr>
            <w:tcW w:w="2074" w:type="dxa"/>
          </w:tcPr>
          <w:p w14:paraId="732F850A"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010FD137"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13DFE89F" w14:textId="77777777" w:rsidTr="00202BB5">
        <w:trPr>
          <w:trHeight w:val="440"/>
          <w:jc w:val="center"/>
        </w:trPr>
        <w:tc>
          <w:tcPr>
            <w:tcW w:w="2074" w:type="dxa"/>
          </w:tcPr>
          <w:p w14:paraId="7D779459"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6F831C4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51423A0" w14:textId="77777777" w:rsidTr="00202BB5">
        <w:trPr>
          <w:cantSplit/>
          <w:trHeight w:val="1232"/>
          <w:jc w:val="center"/>
        </w:trPr>
        <w:tc>
          <w:tcPr>
            <w:tcW w:w="10356" w:type="dxa"/>
            <w:gridSpan w:val="4"/>
          </w:tcPr>
          <w:p w14:paraId="0FEBCABF"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63CDB097" w14:textId="77777777" w:rsidR="00FD1345" w:rsidRDefault="00FD1345" w:rsidP="00DB028B">
            <w:pPr>
              <w:spacing w:before="60" w:after="60"/>
              <w:rPr>
                <w:rStyle w:val="BoxText"/>
                <w:rFonts w:asciiTheme="minorHAnsi" w:hAnsiTheme="minorHAnsi" w:cs="Arial"/>
                <w:sz w:val="24"/>
              </w:rPr>
            </w:pPr>
          </w:p>
          <w:p w14:paraId="64FC7B54"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21A2B5EC" w14:textId="77777777" w:rsidTr="00202BB5">
        <w:tblPrEx>
          <w:tblLook w:val="01E0" w:firstRow="1" w:lastRow="1" w:firstColumn="1" w:lastColumn="1" w:noHBand="0" w:noVBand="0"/>
        </w:tblPrEx>
        <w:trPr>
          <w:trHeight w:val="485"/>
          <w:jc w:val="center"/>
        </w:trPr>
        <w:tc>
          <w:tcPr>
            <w:tcW w:w="10356" w:type="dxa"/>
            <w:gridSpan w:val="4"/>
          </w:tcPr>
          <w:p w14:paraId="30A7905C"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2759EE1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35E30">
              <w:rPr>
                <w:rFonts w:cs="Arial"/>
              </w:rPr>
            </w:r>
            <w:r w:rsidR="00335E30">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00FCBEF"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35E30">
              <w:rPr>
                <w:rFonts w:cs="Arial"/>
              </w:rPr>
            </w:r>
            <w:r w:rsidR="00335E30">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390F7906"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1F64C367"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7A29D0EF"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3141557D"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35E30">
              <w:rPr>
                <w:rFonts w:cs="Arial"/>
              </w:rPr>
            </w:r>
            <w:r w:rsidR="00335E30">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32796F35"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35E30">
              <w:rPr>
                <w:rFonts w:cs="Arial"/>
              </w:rPr>
            </w:r>
            <w:r w:rsidR="00335E30">
              <w:rPr>
                <w:rFonts w:cs="Arial"/>
              </w:rPr>
              <w:fldChar w:fldCharType="separate"/>
            </w:r>
            <w:r w:rsidRPr="00193AE7">
              <w:rPr>
                <w:rFonts w:cs="Arial"/>
              </w:rPr>
              <w:fldChar w:fldCharType="end"/>
            </w:r>
            <w:r w:rsidR="00FD1345" w:rsidRPr="00193AE7">
              <w:rPr>
                <w:rFonts w:cs="Arial"/>
              </w:rPr>
              <w:t xml:space="preserve"> Prior experience on the following team(s):</w:t>
            </w:r>
          </w:p>
          <w:p w14:paraId="77AC1313" w14:textId="77777777" w:rsidR="00FD1345" w:rsidRPr="00193AE7" w:rsidRDefault="00FD1345" w:rsidP="00DB028B">
            <w:pPr>
              <w:tabs>
                <w:tab w:val="left" w:pos="432"/>
              </w:tabs>
              <w:spacing w:before="60" w:after="60"/>
              <w:ind w:left="432"/>
              <w:rPr>
                <w:rFonts w:cs="Arial"/>
              </w:rPr>
            </w:pPr>
          </w:p>
        </w:tc>
      </w:tr>
      <w:tr w:rsidR="008A07D5" w:rsidRPr="00E23D20" w14:paraId="0AB715ED"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77A917DD"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2D056422"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335E30">
              <w:rPr>
                <w:rFonts w:cs="Arial"/>
              </w:rPr>
            </w:r>
            <w:r w:rsidR="00335E30">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42DF4717" w14:textId="77777777" w:rsidR="008A07D5" w:rsidRPr="00193AE7" w:rsidRDefault="008A07D5" w:rsidP="00DB028B">
            <w:pPr>
              <w:spacing w:before="60" w:after="60"/>
              <w:rPr>
                <w:rFonts w:cs="Arial"/>
                <w:b/>
              </w:rPr>
            </w:pPr>
          </w:p>
        </w:tc>
      </w:tr>
      <w:tr w:rsidR="00FD1345" w:rsidRPr="00081BCE" w14:paraId="6156A4FD"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2CD0CD09"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5A1306D0" w14:textId="77777777" w:rsidTr="00202BB5">
        <w:trPr>
          <w:cantSplit/>
          <w:jc w:val="center"/>
        </w:trPr>
        <w:tc>
          <w:tcPr>
            <w:tcW w:w="2164" w:type="dxa"/>
            <w:gridSpan w:val="2"/>
          </w:tcPr>
          <w:p w14:paraId="54046C21" w14:textId="77777777"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335E30">
              <w:rPr>
                <w:rStyle w:val="BoxText"/>
                <w:rFonts w:asciiTheme="minorHAnsi" w:hAnsiTheme="minorHAnsi"/>
                <w:b w:val="0"/>
                <w:sz w:val="24"/>
              </w:rPr>
            </w:r>
            <w:r w:rsidR="00335E3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335E30">
              <w:rPr>
                <w:rStyle w:val="BoxText"/>
                <w:rFonts w:asciiTheme="minorHAnsi" w:hAnsiTheme="minorHAnsi"/>
                <w:b w:val="0"/>
                <w:sz w:val="24"/>
              </w:rPr>
            </w:r>
            <w:r w:rsidR="00335E30">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335E30">
              <w:rPr>
                <w:rStyle w:val="BoxText"/>
                <w:rFonts w:asciiTheme="minorHAnsi" w:hAnsiTheme="minorHAnsi"/>
                <w:b w:val="0"/>
                <w:sz w:val="24"/>
              </w:rPr>
            </w:r>
            <w:r w:rsidR="00335E30">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8B50F3F" w14:textId="77777777" w:rsidR="00FD1345" w:rsidRPr="00193AE7" w:rsidRDefault="00FD1345" w:rsidP="00FF620E">
            <w:pPr>
              <w:spacing w:before="60" w:after="60"/>
              <w:ind w:left="72"/>
              <w:rPr>
                <w:rStyle w:val="BoxText"/>
                <w:rFonts w:asciiTheme="minorHAnsi" w:hAnsiTheme="minorHAnsi"/>
                <w:b w:val="0"/>
                <w:sz w:val="24"/>
              </w:rPr>
            </w:pPr>
          </w:p>
        </w:tc>
        <w:tc>
          <w:tcPr>
            <w:tcW w:w="2250" w:type="dxa"/>
          </w:tcPr>
          <w:p w14:paraId="6516B4E2" w14:textId="77777777"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335E30">
              <w:rPr>
                <w:rStyle w:val="BoxText"/>
                <w:rFonts w:asciiTheme="minorHAnsi" w:hAnsiTheme="minorHAnsi"/>
                <w:b w:val="0"/>
                <w:sz w:val="24"/>
              </w:rPr>
            </w:r>
            <w:r w:rsidR="00335E3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335E30">
              <w:rPr>
                <w:rStyle w:val="BoxText"/>
                <w:rFonts w:asciiTheme="minorHAnsi" w:hAnsiTheme="minorHAnsi"/>
                <w:b w:val="0"/>
                <w:sz w:val="24"/>
              </w:rPr>
            </w:r>
            <w:r w:rsidR="00335E30">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335E30">
              <w:rPr>
                <w:rStyle w:val="BoxText"/>
                <w:rFonts w:asciiTheme="minorHAnsi" w:hAnsiTheme="minorHAnsi"/>
                <w:b w:val="0"/>
                <w:sz w:val="24"/>
              </w:rPr>
            </w:r>
            <w:r w:rsidR="00335E30">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33262981" w14:textId="77777777"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335E30">
              <w:rPr>
                <w:rFonts w:cs="Arial"/>
              </w:rPr>
            </w:r>
            <w:r w:rsidR="00335E30">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26F9484F" w14:textId="77777777" w:rsidR="00260BED" w:rsidRDefault="00260BED">
      <w:r>
        <w:br w:type="page"/>
      </w:r>
      <w:bookmarkStart w:id="1" w:name="_GoBack"/>
      <w:bookmarkEnd w:id="1"/>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76075B3D" w14:textId="77777777" w:rsidTr="00202BB5">
        <w:trPr>
          <w:trHeight w:val="621"/>
          <w:jc w:val="center"/>
        </w:trPr>
        <w:tc>
          <w:tcPr>
            <w:tcW w:w="10356" w:type="dxa"/>
            <w:gridSpan w:val="3"/>
            <w:tcBorders>
              <w:bottom w:val="single" w:sz="4" w:space="0" w:color="auto"/>
            </w:tcBorders>
            <w:shd w:val="clear" w:color="auto" w:fill="204C81"/>
            <w:vAlign w:val="center"/>
          </w:tcPr>
          <w:p w14:paraId="4457C402" w14:textId="77777777"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7247FA20" w14:textId="77777777" w:rsidTr="00202BB5">
        <w:trPr>
          <w:cantSplit/>
          <w:trHeight w:val="512"/>
          <w:jc w:val="center"/>
        </w:trPr>
        <w:tc>
          <w:tcPr>
            <w:tcW w:w="454" w:type="dxa"/>
            <w:vAlign w:val="center"/>
          </w:tcPr>
          <w:p w14:paraId="13441D30"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35E30">
              <w:rPr>
                <w:rFonts w:ascii="Verdana" w:hAnsi="Verdana" w:cs="Arial"/>
              </w:rPr>
            </w:r>
            <w:r w:rsidR="00335E30">
              <w:rPr>
                <w:rFonts w:ascii="Verdana" w:hAnsi="Verdana" w:cs="Arial"/>
              </w:rPr>
              <w:fldChar w:fldCharType="separate"/>
            </w:r>
            <w:r w:rsidRPr="00997A70">
              <w:rPr>
                <w:rFonts w:ascii="Verdana" w:hAnsi="Verdana" w:cs="Arial"/>
              </w:rPr>
              <w:fldChar w:fldCharType="end"/>
            </w:r>
          </w:p>
        </w:tc>
        <w:tc>
          <w:tcPr>
            <w:tcW w:w="9902" w:type="dxa"/>
            <w:gridSpan w:val="2"/>
          </w:tcPr>
          <w:p w14:paraId="37206ED0"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1FD4290A" w14:textId="77777777" w:rsidTr="00202BB5">
        <w:trPr>
          <w:cantSplit/>
          <w:trHeight w:val="288"/>
          <w:jc w:val="center"/>
        </w:trPr>
        <w:tc>
          <w:tcPr>
            <w:tcW w:w="454" w:type="dxa"/>
            <w:vAlign w:val="center"/>
          </w:tcPr>
          <w:p w14:paraId="4E53924A"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335E30">
              <w:rPr>
                <w:rFonts w:ascii="Verdana" w:hAnsi="Verdana" w:cs="Arial"/>
              </w:rPr>
            </w:r>
            <w:r w:rsidR="00335E30">
              <w:rPr>
                <w:rFonts w:ascii="Verdana" w:hAnsi="Verdana" w:cs="Arial"/>
              </w:rPr>
              <w:fldChar w:fldCharType="separate"/>
            </w:r>
            <w:r w:rsidRPr="00997A70">
              <w:rPr>
                <w:rFonts w:ascii="Verdana" w:hAnsi="Verdana" w:cs="Arial"/>
              </w:rPr>
              <w:fldChar w:fldCharType="end"/>
            </w:r>
          </w:p>
        </w:tc>
        <w:tc>
          <w:tcPr>
            <w:tcW w:w="9902" w:type="dxa"/>
            <w:gridSpan w:val="2"/>
          </w:tcPr>
          <w:p w14:paraId="771FF3A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5BE15A0C" w14:textId="77777777" w:rsidTr="00202BB5">
        <w:trPr>
          <w:cantSplit/>
          <w:trHeight w:val="305"/>
          <w:jc w:val="center"/>
        </w:trPr>
        <w:tc>
          <w:tcPr>
            <w:tcW w:w="454" w:type="dxa"/>
            <w:vAlign w:val="center"/>
          </w:tcPr>
          <w:p w14:paraId="29371B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35E30">
              <w:rPr>
                <w:rFonts w:ascii="Verdana" w:hAnsi="Verdana" w:cs="Arial"/>
              </w:rPr>
            </w:r>
            <w:r w:rsidR="00335E30">
              <w:rPr>
                <w:rFonts w:ascii="Verdana" w:hAnsi="Verdana" w:cs="Arial"/>
              </w:rPr>
              <w:fldChar w:fldCharType="separate"/>
            </w:r>
            <w:r w:rsidRPr="00997A70">
              <w:rPr>
                <w:rFonts w:ascii="Verdana" w:hAnsi="Verdana" w:cs="Arial"/>
              </w:rPr>
              <w:fldChar w:fldCharType="end"/>
            </w:r>
          </w:p>
        </w:tc>
        <w:tc>
          <w:tcPr>
            <w:tcW w:w="9902" w:type="dxa"/>
            <w:gridSpan w:val="2"/>
          </w:tcPr>
          <w:p w14:paraId="42233627"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6BAD56E2" w14:textId="77777777" w:rsidTr="00202BB5">
        <w:trPr>
          <w:cantSplit/>
          <w:trHeight w:val="278"/>
          <w:jc w:val="center"/>
        </w:trPr>
        <w:tc>
          <w:tcPr>
            <w:tcW w:w="454" w:type="dxa"/>
            <w:vAlign w:val="center"/>
          </w:tcPr>
          <w:p w14:paraId="6F485D1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35E30">
              <w:rPr>
                <w:rFonts w:ascii="Verdana" w:hAnsi="Verdana" w:cs="Arial"/>
              </w:rPr>
            </w:r>
            <w:r w:rsidR="00335E30">
              <w:rPr>
                <w:rFonts w:ascii="Verdana" w:hAnsi="Verdana" w:cs="Arial"/>
              </w:rPr>
              <w:fldChar w:fldCharType="separate"/>
            </w:r>
            <w:r w:rsidRPr="00997A70">
              <w:rPr>
                <w:rFonts w:ascii="Verdana" w:hAnsi="Verdana" w:cs="Arial"/>
              </w:rPr>
              <w:fldChar w:fldCharType="end"/>
            </w:r>
          </w:p>
        </w:tc>
        <w:tc>
          <w:tcPr>
            <w:tcW w:w="9902" w:type="dxa"/>
            <w:gridSpan w:val="2"/>
          </w:tcPr>
          <w:p w14:paraId="462745CB"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F0E1D28" w14:textId="77777777" w:rsidTr="00202BB5">
        <w:trPr>
          <w:cantSplit/>
          <w:trHeight w:val="332"/>
          <w:jc w:val="center"/>
        </w:trPr>
        <w:tc>
          <w:tcPr>
            <w:tcW w:w="454" w:type="dxa"/>
            <w:vAlign w:val="center"/>
          </w:tcPr>
          <w:p w14:paraId="73EB09A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35E30">
              <w:rPr>
                <w:rFonts w:ascii="Verdana" w:hAnsi="Verdana" w:cs="Arial"/>
              </w:rPr>
            </w:r>
            <w:r w:rsidR="00335E30">
              <w:rPr>
                <w:rFonts w:ascii="Verdana" w:hAnsi="Verdana" w:cs="Arial"/>
              </w:rPr>
              <w:fldChar w:fldCharType="separate"/>
            </w:r>
            <w:r w:rsidRPr="00997A70">
              <w:rPr>
                <w:rFonts w:ascii="Verdana" w:hAnsi="Verdana" w:cs="Arial"/>
              </w:rPr>
              <w:fldChar w:fldCharType="end"/>
            </w:r>
          </w:p>
        </w:tc>
        <w:tc>
          <w:tcPr>
            <w:tcW w:w="9902" w:type="dxa"/>
            <w:gridSpan w:val="2"/>
          </w:tcPr>
          <w:p w14:paraId="1ADDEE5D"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06E95C88" w14:textId="77777777" w:rsidTr="00202BB5">
        <w:trPr>
          <w:cantSplit/>
          <w:trHeight w:val="260"/>
          <w:jc w:val="center"/>
        </w:trPr>
        <w:tc>
          <w:tcPr>
            <w:tcW w:w="454" w:type="dxa"/>
            <w:vAlign w:val="center"/>
          </w:tcPr>
          <w:p w14:paraId="6B816A4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35E30">
              <w:rPr>
                <w:rFonts w:ascii="Verdana" w:hAnsi="Verdana" w:cs="Arial"/>
              </w:rPr>
            </w:r>
            <w:r w:rsidR="00335E30">
              <w:rPr>
                <w:rFonts w:ascii="Verdana" w:hAnsi="Verdana" w:cs="Arial"/>
              </w:rPr>
              <w:fldChar w:fldCharType="separate"/>
            </w:r>
            <w:r w:rsidRPr="00997A70">
              <w:rPr>
                <w:rFonts w:ascii="Verdana" w:hAnsi="Verdana" w:cs="Arial"/>
              </w:rPr>
              <w:fldChar w:fldCharType="end"/>
            </w:r>
          </w:p>
        </w:tc>
        <w:tc>
          <w:tcPr>
            <w:tcW w:w="9902" w:type="dxa"/>
            <w:gridSpan w:val="2"/>
          </w:tcPr>
          <w:p w14:paraId="5ED75BCB"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600C4805" w14:textId="77777777" w:rsidTr="00202BB5">
        <w:trPr>
          <w:cantSplit/>
          <w:trHeight w:val="305"/>
          <w:jc w:val="center"/>
        </w:trPr>
        <w:tc>
          <w:tcPr>
            <w:tcW w:w="454" w:type="dxa"/>
            <w:vAlign w:val="center"/>
          </w:tcPr>
          <w:p w14:paraId="418F827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35E30">
              <w:rPr>
                <w:rFonts w:ascii="Verdana" w:hAnsi="Verdana" w:cs="Arial"/>
              </w:rPr>
            </w:r>
            <w:r w:rsidR="00335E30">
              <w:rPr>
                <w:rFonts w:ascii="Verdana" w:hAnsi="Verdana" w:cs="Arial"/>
              </w:rPr>
              <w:fldChar w:fldCharType="separate"/>
            </w:r>
            <w:r w:rsidRPr="00997A70">
              <w:rPr>
                <w:rFonts w:ascii="Verdana" w:hAnsi="Verdana" w:cs="Arial"/>
              </w:rPr>
              <w:fldChar w:fldCharType="end"/>
            </w:r>
          </w:p>
        </w:tc>
        <w:tc>
          <w:tcPr>
            <w:tcW w:w="9902" w:type="dxa"/>
            <w:gridSpan w:val="2"/>
          </w:tcPr>
          <w:p w14:paraId="398C8D0F"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5DDBBB44" w14:textId="77777777" w:rsidTr="00202BB5">
        <w:trPr>
          <w:cantSplit/>
          <w:trHeight w:val="308"/>
          <w:jc w:val="center"/>
        </w:trPr>
        <w:tc>
          <w:tcPr>
            <w:tcW w:w="454" w:type="dxa"/>
            <w:vAlign w:val="center"/>
          </w:tcPr>
          <w:p w14:paraId="5233E446"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35E30">
              <w:rPr>
                <w:rFonts w:ascii="Verdana" w:hAnsi="Verdana" w:cs="Arial"/>
              </w:rPr>
            </w:r>
            <w:r w:rsidR="00335E30">
              <w:rPr>
                <w:rFonts w:ascii="Verdana" w:hAnsi="Verdana" w:cs="Arial"/>
              </w:rPr>
              <w:fldChar w:fldCharType="separate"/>
            </w:r>
            <w:r w:rsidRPr="00997A70">
              <w:rPr>
                <w:rFonts w:ascii="Verdana" w:hAnsi="Verdana" w:cs="Arial"/>
              </w:rPr>
              <w:fldChar w:fldCharType="end"/>
            </w:r>
          </w:p>
        </w:tc>
        <w:tc>
          <w:tcPr>
            <w:tcW w:w="9902" w:type="dxa"/>
            <w:gridSpan w:val="2"/>
          </w:tcPr>
          <w:p w14:paraId="2BC91FF5"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6A3A5C4F" w14:textId="77777777" w:rsidTr="00202BB5">
        <w:trPr>
          <w:cantSplit/>
          <w:trHeight w:val="270"/>
          <w:jc w:val="center"/>
        </w:trPr>
        <w:tc>
          <w:tcPr>
            <w:tcW w:w="454" w:type="dxa"/>
            <w:vAlign w:val="center"/>
          </w:tcPr>
          <w:p w14:paraId="51AC018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35E30">
              <w:rPr>
                <w:rFonts w:ascii="Verdana" w:hAnsi="Verdana" w:cs="Arial"/>
              </w:rPr>
            </w:r>
            <w:r w:rsidR="00335E30">
              <w:rPr>
                <w:rFonts w:ascii="Verdana" w:hAnsi="Verdana" w:cs="Arial"/>
              </w:rPr>
              <w:fldChar w:fldCharType="separate"/>
            </w:r>
            <w:r w:rsidRPr="00997A70">
              <w:rPr>
                <w:rFonts w:ascii="Verdana" w:hAnsi="Verdana" w:cs="Arial"/>
              </w:rPr>
              <w:fldChar w:fldCharType="end"/>
            </w:r>
          </w:p>
        </w:tc>
        <w:tc>
          <w:tcPr>
            <w:tcW w:w="9902" w:type="dxa"/>
            <w:gridSpan w:val="2"/>
          </w:tcPr>
          <w:p w14:paraId="4EC4AD54"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6F0C05AD" w14:textId="77777777" w:rsidTr="00202BB5">
        <w:trPr>
          <w:cantSplit/>
          <w:trHeight w:val="270"/>
          <w:jc w:val="center"/>
        </w:trPr>
        <w:tc>
          <w:tcPr>
            <w:tcW w:w="454" w:type="dxa"/>
            <w:vAlign w:val="center"/>
          </w:tcPr>
          <w:p w14:paraId="5BF4390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35E30">
              <w:rPr>
                <w:rFonts w:ascii="Verdana" w:hAnsi="Verdana" w:cs="Arial"/>
              </w:rPr>
            </w:r>
            <w:r w:rsidR="00335E30">
              <w:rPr>
                <w:rFonts w:ascii="Verdana" w:hAnsi="Verdana" w:cs="Arial"/>
              </w:rPr>
              <w:fldChar w:fldCharType="separate"/>
            </w:r>
            <w:r w:rsidRPr="00997A70">
              <w:rPr>
                <w:rFonts w:ascii="Verdana" w:hAnsi="Verdana" w:cs="Arial"/>
              </w:rPr>
              <w:fldChar w:fldCharType="end"/>
            </w:r>
          </w:p>
        </w:tc>
        <w:tc>
          <w:tcPr>
            <w:tcW w:w="9902" w:type="dxa"/>
            <w:gridSpan w:val="2"/>
          </w:tcPr>
          <w:p w14:paraId="433BFAA9"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2AE70936" w14:textId="77777777" w:rsidTr="00202BB5">
        <w:trPr>
          <w:cantSplit/>
          <w:trHeight w:val="270"/>
          <w:jc w:val="center"/>
        </w:trPr>
        <w:tc>
          <w:tcPr>
            <w:tcW w:w="454" w:type="dxa"/>
            <w:vAlign w:val="center"/>
          </w:tcPr>
          <w:p w14:paraId="3B42A759"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335E30">
              <w:rPr>
                <w:rStyle w:val="BoxText"/>
                <w:rFonts w:ascii="Verdana" w:hAnsi="Verdana"/>
                <w:b w:val="0"/>
                <w:sz w:val="24"/>
              </w:rPr>
            </w:r>
            <w:r w:rsidR="00335E30">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071AD196"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1AF3B8B8"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7C592C6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6A3D0770"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13021BC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35E30">
              <w:rPr>
                <w:rStyle w:val="BoxText"/>
                <w:rFonts w:asciiTheme="minorHAnsi" w:hAnsiTheme="minorHAnsi" w:cs="Arial"/>
                <w:b w:val="0"/>
                <w:sz w:val="24"/>
              </w:rPr>
            </w:r>
            <w:r w:rsidR="00335E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52F045D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35E30">
              <w:rPr>
                <w:rStyle w:val="BoxText"/>
                <w:rFonts w:asciiTheme="minorHAnsi" w:hAnsiTheme="minorHAnsi" w:cs="Arial"/>
                <w:b w:val="0"/>
                <w:sz w:val="24"/>
              </w:rPr>
            </w:r>
            <w:r w:rsidR="00335E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66B4D4F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35E30">
              <w:rPr>
                <w:rStyle w:val="BoxText"/>
                <w:rFonts w:asciiTheme="minorHAnsi" w:hAnsiTheme="minorHAnsi" w:cs="Arial"/>
                <w:b w:val="0"/>
                <w:sz w:val="24"/>
              </w:rPr>
            </w:r>
            <w:r w:rsidR="00335E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25B3C4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35E30">
              <w:rPr>
                <w:rStyle w:val="BoxText"/>
                <w:rFonts w:asciiTheme="minorHAnsi" w:hAnsiTheme="minorHAnsi" w:cs="Arial"/>
                <w:b w:val="0"/>
                <w:sz w:val="24"/>
              </w:rPr>
            </w:r>
            <w:r w:rsidR="00335E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125731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35E30">
              <w:rPr>
                <w:rStyle w:val="BoxText"/>
                <w:rFonts w:asciiTheme="minorHAnsi" w:hAnsiTheme="minorHAnsi" w:cs="Arial"/>
                <w:b w:val="0"/>
                <w:sz w:val="24"/>
              </w:rPr>
            </w:r>
            <w:r w:rsidR="00335E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54BD5C1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35E30">
              <w:rPr>
                <w:rStyle w:val="BoxText"/>
                <w:rFonts w:asciiTheme="minorHAnsi" w:hAnsiTheme="minorHAnsi" w:cs="Arial"/>
                <w:b w:val="0"/>
                <w:sz w:val="24"/>
              </w:rPr>
            </w:r>
            <w:r w:rsidR="00335E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7F83190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35E30">
              <w:rPr>
                <w:rStyle w:val="BoxText"/>
                <w:rFonts w:asciiTheme="minorHAnsi" w:hAnsiTheme="minorHAnsi" w:cs="Arial"/>
                <w:b w:val="0"/>
                <w:sz w:val="24"/>
              </w:rPr>
            </w:r>
            <w:r w:rsidR="00335E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636300B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35E30">
              <w:rPr>
                <w:rStyle w:val="BoxText"/>
                <w:rFonts w:asciiTheme="minorHAnsi" w:hAnsiTheme="minorHAnsi" w:cs="Arial"/>
                <w:b w:val="0"/>
                <w:sz w:val="24"/>
              </w:rPr>
            </w:r>
            <w:r w:rsidR="00335E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6820810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35E30">
              <w:rPr>
                <w:rStyle w:val="BoxText"/>
                <w:rFonts w:asciiTheme="minorHAnsi" w:hAnsiTheme="minorHAnsi" w:cs="Arial"/>
                <w:b w:val="0"/>
                <w:sz w:val="24"/>
              </w:rPr>
            </w:r>
            <w:r w:rsidR="00335E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2026A4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35E30">
              <w:rPr>
                <w:rStyle w:val="BoxText"/>
                <w:rFonts w:asciiTheme="minorHAnsi" w:hAnsiTheme="minorHAnsi" w:cs="Arial"/>
                <w:b w:val="0"/>
                <w:sz w:val="24"/>
              </w:rPr>
            </w:r>
            <w:r w:rsidR="00335E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71B4920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35E30">
              <w:rPr>
                <w:rStyle w:val="BoxText"/>
                <w:rFonts w:asciiTheme="minorHAnsi" w:hAnsiTheme="minorHAnsi" w:cs="Arial"/>
                <w:b w:val="0"/>
                <w:sz w:val="24"/>
              </w:rPr>
            </w:r>
            <w:r w:rsidR="00335E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37537ED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35E30">
              <w:rPr>
                <w:rStyle w:val="BoxText"/>
                <w:rFonts w:asciiTheme="minorHAnsi" w:hAnsiTheme="minorHAnsi" w:cs="Arial"/>
                <w:b w:val="0"/>
                <w:sz w:val="24"/>
              </w:rPr>
            </w:r>
            <w:r w:rsidR="00335E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19351B6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35E30">
              <w:rPr>
                <w:rStyle w:val="BoxText"/>
                <w:rFonts w:asciiTheme="minorHAnsi" w:hAnsiTheme="minorHAnsi" w:cs="Arial"/>
                <w:b w:val="0"/>
                <w:sz w:val="24"/>
              </w:rPr>
            </w:r>
            <w:r w:rsidR="00335E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2569F5F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35E30">
              <w:rPr>
                <w:rStyle w:val="BoxText"/>
                <w:rFonts w:asciiTheme="minorHAnsi" w:hAnsiTheme="minorHAnsi" w:cs="Arial"/>
                <w:b w:val="0"/>
                <w:sz w:val="24"/>
              </w:rPr>
            </w:r>
            <w:r w:rsidR="00335E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6D0E0EF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35E30">
              <w:rPr>
                <w:rStyle w:val="BoxText"/>
                <w:rFonts w:asciiTheme="minorHAnsi" w:hAnsiTheme="minorHAnsi" w:cs="Arial"/>
                <w:b w:val="0"/>
                <w:sz w:val="24"/>
              </w:rPr>
            </w:r>
            <w:r w:rsidR="00335E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F61452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35E30">
              <w:rPr>
                <w:rStyle w:val="BoxText"/>
                <w:rFonts w:asciiTheme="minorHAnsi" w:hAnsiTheme="minorHAnsi" w:cs="Arial"/>
                <w:b w:val="0"/>
                <w:sz w:val="24"/>
              </w:rPr>
            </w:r>
            <w:r w:rsidR="00335E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61A74CE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35E30">
              <w:rPr>
                <w:rStyle w:val="BoxText"/>
                <w:rFonts w:asciiTheme="minorHAnsi" w:hAnsiTheme="minorHAnsi" w:cs="Arial"/>
                <w:b w:val="0"/>
                <w:sz w:val="24"/>
              </w:rPr>
            </w:r>
            <w:r w:rsidR="00335E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2533A44"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273B4849" w14:textId="77777777" w:rsidTr="00FF5C65">
        <w:trPr>
          <w:cantSplit/>
          <w:jc w:val="center"/>
        </w:trPr>
        <w:tc>
          <w:tcPr>
            <w:tcW w:w="10345" w:type="dxa"/>
            <w:gridSpan w:val="4"/>
            <w:shd w:val="clear" w:color="auto" w:fill="204C81"/>
          </w:tcPr>
          <w:p w14:paraId="0DEF0FBC"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30B86769" w14:textId="77777777" w:rsidTr="00FF5C65">
        <w:trPr>
          <w:cantSplit/>
          <w:jc w:val="center"/>
        </w:trPr>
        <w:tc>
          <w:tcPr>
            <w:tcW w:w="2164" w:type="dxa"/>
          </w:tcPr>
          <w:p w14:paraId="2850D9B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0BCCFA4"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2676AD1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31DAC4B0"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03086310" w14:textId="77777777" w:rsidTr="00FF5C65">
        <w:trPr>
          <w:cantSplit/>
          <w:jc w:val="center"/>
        </w:trPr>
        <w:tc>
          <w:tcPr>
            <w:tcW w:w="2164" w:type="dxa"/>
          </w:tcPr>
          <w:p w14:paraId="2D63E7F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6CC68069"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1639374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2C097CE0"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7B63CF69" w14:textId="77777777" w:rsidTr="00FF5C65">
        <w:trPr>
          <w:cantSplit/>
          <w:jc w:val="center"/>
        </w:trPr>
        <w:tc>
          <w:tcPr>
            <w:tcW w:w="2164" w:type="dxa"/>
          </w:tcPr>
          <w:p w14:paraId="73CD0D7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1C897D79"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619F583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3907CD82"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5BD4EB0F" w14:textId="77777777" w:rsidTr="00FF5C65">
        <w:trPr>
          <w:cantSplit/>
          <w:jc w:val="center"/>
        </w:trPr>
        <w:tc>
          <w:tcPr>
            <w:tcW w:w="2164" w:type="dxa"/>
            <w:tcBorders>
              <w:bottom w:val="single" w:sz="4" w:space="0" w:color="auto"/>
            </w:tcBorders>
          </w:tcPr>
          <w:p w14:paraId="3F18F18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3AF6574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177E2D96"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5EA78638"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4E517C6A"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24A7AB0" w14:textId="77777777"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4FDEEC90"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271EDD7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66236B88"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77E134EB"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5B80685" w14:textId="77777777" w:rsidR="00202BB5" w:rsidRDefault="00202BB5" w:rsidP="00C90FDC">
            <w:pPr>
              <w:spacing w:before="120" w:after="120"/>
              <w:rPr>
                <w:rStyle w:val="BoxText"/>
                <w:b w:val="0"/>
              </w:rPr>
            </w:pPr>
          </w:p>
        </w:tc>
      </w:tr>
      <w:tr w:rsidR="00202BB5" w14:paraId="4F99C403"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6263EC2"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4426846"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32A7306E"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52F9AE1F" w14:textId="77777777" w:rsidR="00202BB5" w:rsidRDefault="00202BB5" w:rsidP="00C90FDC">
            <w:pPr>
              <w:spacing w:before="120" w:after="120"/>
              <w:rPr>
                <w:rStyle w:val="BoxText"/>
                <w:b w:val="0"/>
              </w:rPr>
            </w:pPr>
          </w:p>
        </w:tc>
      </w:tr>
    </w:tbl>
    <w:p w14:paraId="59017E61"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295A4088" w14:textId="77777777" w:rsidR="002F2BFE" w:rsidRDefault="002F2BFE" w:rsidP="00102A01">
      <w:pPr>
        <w:pStyle w:val="Heading1"/>
      </w:pPr>
    </w:p>
    <w:sectPr w:rsidR="002F2BFE" w:rsidSect="004A60CD">
      <w:headerReference w:type="default" r:id="rId19"/>
      <w:footerReference w:type="default" r:id="rId20"/>
      <w:headerReference w:type="first" r:id="rId21"/>
      <w:footerReference w:type="first" r:id="rId22"/>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0DCFC" w14:textId="77777777" w:rsidR="005552B9" w:rsidRDefault="005552B9">
      <w:r>
        <w:separator/>
      </w:r>
    </w:p>
  </w:endnote>
  <w:endnote w:type="continuationSeparator" w:id="0">
    <w:p w14:paraId="6A7A99CB" w14:textId="77777777" w:rsidR="005552B9" w:rsidRDefault="0055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E3685" w14:textId="680701A8"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D16C27">
      <w:t>2021-03</w:t>
    </w:r>
    <w:r w:rsidR="00833311" w:rsidRPr="00833311">
      <w:t xml:space="preserve"> </w:t>
    </w:r>
    <w:r w:rsidR="0000211B" w:rsidRPr="0000211B">
      <w:t>CIP-002 T</w:t>
    </w:r>
    <w:r w:rsidR="0000211B">
      <w:t>OCC</w:t>
    </w:r>
    <w:r w:rsidR="0000211B" w:rsidRPr="00833311">
      <w:t xml:space="preserve"> </w:t>
    </w:r>
    <w:r w:rsidR="00833311" w:rsidRPr="00833311">
      <w:t xml:space="preserve">| </w:t>
    </w:r>
    <w:r w:rsidR="00335E30">
      <w:t>May-June</w:t>
    </w:r>
    <w:r w:rsidR="00D16C27">
      <w:t xml:space="preserve"> 2022</w:t>
    </w:r>
    <w:r>
      <w:tab/>
    </w:r>
    <w:r w:rsidR="001F52FD">
      <w:fldChar w:fldCharType="begin"/>
    </w:r>
    <w:r w:rsidR="001F52FD">
      <w:instrText xml:space="preserve"> PAGE </w:instrText>
    </w:r>
    <w:r w:rsidR="001F52FD">
      <w:fldChar w:fldCharType="separate"/>
    </w:r>
    <w:r w:rsidR="00335E30">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1443F" w14:textId="77777777" w:rsidR="00FF620E" w:rsidRDefault="00FF620E" w:rsidP="00FF620E"/>
  <w:p w14:paraId="0543F30A" w14:textId="77777777"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F8B6B" w14:textId="77777777" w:rsidR="005552B9" w:rsidRDefault="005552B9">
      <w:r>
        <w:separator/>
      </w:r>
    </w:p>
  </w:footnote>
  <w:footnote w:type="continuationSeparator" w:id="0">
    <w:p w14:paraId="272457F9" w14:textId="77777777" w:rsidR="005552B9" w:rsidRDefault="005552B9">
      <w:r>
        <w:continuationSeparator/>
      </w:r>
    </w:p>
  </w:footnote>
  <w:footnote w:id="1">
    <w:p w14:paraId="384FA59A" w14:textId="77777777"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6095B" w14:textId="77777777" w:rsidR="00896153" w:rsidRDefault="00260BED">
    <w:r>
      <w:rPr>
        <w:noProof/>
      </w:rPr>
      <w:drawing>
        <wp:anchor distT="0" distB="0" distL="114300" distR="114300" simplePos="0" relativeHeight="251670014" behindDoc="1" locked="0" layoutInCell="1" allowOverlap="1" wp14:anchorId="250DD294" wp14:editId="1E543BBA">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43B8B" w14:textId="77777777" w:rsidR="00896153" w:rsidRDefault="00260BED">
    <w:r>
      <w:rPr>
        <w:noProof/>
      </w:rPr>
      <w:drawing>
        <wp:anchor distT="0" distB="0" distL="114300" distR="114300" simplePos="0" relativeHeight="251667966" behindDoc="1" locked="0" layoutInCell="1" allowOverlap="1" wp14:anchorId="20841EBF" wp14:editId="079C4681">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152D24FB" w14:textId="77777777"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8706C46"/>
    <w:multiLevelType w:val="hybridMultilevel"/>
    <w:tmpl w:val="09E2700E"/>
    <w:lvl w:ilvl="0" w:tplc="04090001">
      <w:start w:val="1"/>
      <w:numFmt w:val="bullet"/>
      <w:lvlText w:val=""/>
      <w:lvlJc w:val="left"/>
      <w:pPr>
        <w:ind w:left="720" w:hanging="360"/>
      </w:pPr>
      <w:rPr>
        <w:rFonts w:ascii="Symbol" w:hAnsi="Symbol" w:hint="default"/>
        <w:spacing w:val="-5"/>
        <w:w w:val="78"/>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1BDD33A2"/>
    <w:multiLevelType w:val="multilevel"/>
    <w:tmpl w:val="E410D42C"/>
    <w:numStyleLink w:val="NERCListBullets"/>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1"/>
  </w:num>
  <w:num w:numId="4">
    <w:abstractNumId w:val="17"/>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1"/>
  </w:num>
  <w:num w:numId="20">
    <w:abstractNumId w:val="19"/>
  </w:num>
  <w:num w:numId="21">
    <w:abstractNumId w:val="15"/>
  </w:num>
  <w:num w:numId="22">
    <w:abstractNumId w:val="10"/>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211B"/>
    <w:rsid w:val="000067C8"/>
    <w:rsid w:val="00011D42"/>
    <w:rsid w:val="0002368A"/>
    <w:rsid w:val="000334DF"/>
    <w:rsid w:val="00047E42"/>
    <w:rsid w:val="0005763D"/>
    <w:rsid w:val="00064B26"/>
    <w:rsid w:val="00081BCE"/>
    <w:rsid w:val="00090578"/>
    <w:rsid w:val="000A70BC"/>
    <w:rsid w:val="000B1ECF"/>
    <w:rsid w:val="000B36CB"/>
    <w:rsid w:val="000B7A04"/>
    <w:rsid w:val="000C32BD"/>
    <w:rsid w:val="000D7162"/>
    <w:rsid w:val="000E3AB0"/>
    <w:rsid w:val="00102A01"/>
    <w:rsid w:val="00104317"/>
    <w:rsid w:val="001346AA"/>
    <w:rsid w:val="00136931"/>
    <w:rsid w:val="001574EA"/>
    <w:rsid w:val="00193AE7"/>
    <w:rsid w:val="001948F8"/>
    <w:rsid w:val="00196FDD"/>
    <w:rsid w:val="001A6FC8"/>
    <w:rsid w:val="001D47FD"/>
    <w:rsid w:val="001E5B10"/>
    <w:rsid w:val="001F52FD"/>
    <w:rsid w:val="00202BB5"/>
    <w:rsid w:val="00222203"/>
    <w:rsid w:val="00240726"/>
    <w:rsid w:val="00257B0C"/>
    <w:rsid w:val="00260BED"/>
    <w:rsid w:val="00283FB4"/>
    <w:rsid w:val="002B29E4"/>
    <w:rsid w:val="002E2423"/>
    <w:rsid w:val="002E488B"/>
    <w:rsid w:val="002F2BFE"/>
    <w:rsid w:val="00300ABD"/>
    <w:rsid w:val="003134D1"/>
    <w:rsid w:val="00335E30"/>
    <w:rsid w:val="00366A96"/>
    <w:rsid w:val="0038676B"/>
    <w:rsid w:val="0039275D"/>
    <w:rsid w:val="003E1C41"/>
    <w:rsid w:val="0040580D"/>
    <w:rsid w:val="0041064C"/>
    <w:rsid w:val="00442ED0"/>
    <w:rsid w:val="00456B99"/>
    <w:rsid w:val="004631BF"/>
    <w:rsid w:val="00467326"/>
    <w:rsid w:val="00476B91"/>
    <w:rsid w:val="004800C7"/>
    <w:rsid w:val="004859C6"/>
    <w:rsid w:val="0048765A"/>
    <w:rsid w:val="00487E9F"/>
    <w:rsid w:val="004A1B6D"/>
    <w:rsid w:val="004A3895"/>
    <w:rsid w:val="004A60CD"/>
    <w:rsid w:val="004B7DE3"/>
    <w:rsid w:val="004D5953"/>
    <w:rsid w:val="004E7B5C"/>
    <w:rsid w:val="00510652"/>
    <w:rsid w:val="00520FD1"/>
    <w:rsid w:val="005316C6"/>
    <w:rsid w:val="005316F3"/>
    <w:rsid w:val="0053758D"/>
    <w:rsid w:val="005552B9"/>
    <w:rsid w:val="00555F79"/>
    <w:rsid w:val="00563006"/>
    <w:rsid w:val="00565AB5"/>
    <w:rsid w:val="0057151A"/>
    <w:rsid w:val="00573832"/>
    <w:rsid w:val="00583A5C"/>
    <w:rsid w:val="005A721A"/>
    <w:rsid w:val="005B7382"/>
    <w:rsid w:val="005C06D9"/>
    <w:rsid w:val="005D3F72"/>
    <w:rsid w:val="00614E63"/>
    <w:rsid w:val="0062446B"/>
    <w:rsid w:val="00631E0B"/>
    <w:rsid w:val="00652754"/>
    <w:rsid w:val="00663305"/>
    <w:rsid w:val="00676CFA"/>
    <w:rsid w:val="006826D0"/>
    <w:rsid w:val="00692603"/>
    <w:rsid w:val="00692D91"/>
    <w:rsid w:val="00692F16"/>
    <w:rsid w:val="00694CD1"/>
    <w:rsid w:val="006A71F1"/>
    <w:rsid w:val="006B3EC7"/>
    <w:rsid w:val="006C1F78"/>
    <w:rsid w:val="006C3C30"/>
    <w:rsid w:val="006C6BAC"/>
    <w:rsid w:val="006E67B7"/>
    <w:rsid w:val="006E6997"/>
    <w:rsid w:val="006E7855"/>
    <w:rsid w:val="006E7949"/>
    <w:rsid w:val="007028C0"/>
    <w:rsid w:val="00707018"/>
    <w:rsid w:val="007254EA"/>
    <w:rsid w:val="00726A02"/>
    <w:rsid w:val="00733724"/>
    <w:rsid w:val="0074626C"/>
    <w:rsid w:val="00791651"/>
    <w:rsid w:val="007C2812"/>
    <w:rsid w:val="007C5DB6"/>
    <w:rsid w:val="007E79B4"/>
    <w:rsid w:val="0080753A"/>
    <w:rsid w:val="00816016"/>
    <w:rsid w:val="00833311"/>
    <w:rsid w:val="00855713"/>
    <w:rsid w:val="00855BA8"/>
    <w:rsid w:val="0086391A"/>
    <w:rsid w:val="008866E7"/>
    <w:rsid w:val="00896153"/>
    <w:rsid w:val="008A07D5"/>
    <w:rsid w:val="008A2272"/>
    <w:rsid w:val="008B40E6"/>
    <w:rsid w:val="008C572D"/>
    <w:rsid w:val="008F3E6E"/>
    <w:rsid w:val="00905DC1"/>
    <w:rsid w:val="00930D3B"/>
    <w:rsid w:val="00972C26"/>
    <w:rsid w:val="00997A70"/>
    <w:rsid w:val="009A4ED6"/>
    <w:rsid w:val="009E0A7D"/>
    <w:rsid w:val="009E317C"/>
    <w:rsid w:val="00A15C0A"/>
    <w:rsid w:val="00A35DA7"/>
    <w:rsid w:val="00A6738A"/>
    <w:rsid w:val="00A8712B"/>
    <w:rsid w:val="00AB4D4A"/>
    <w:rsid w:val="00AC0C35"/>
    <w:rsid w:val="00AD1865"/>
    <w:rsid w:val="00B146D4"/>
    <w:rsid w:val="00B240FF"/>
    <w:rsid w:val="00B375B5"/>
    <w:rsid w:val="00B62A1A"/>
    <w:rsid w:val="00B86AB0"/>
    <w:rsid w:val="00B96724"/>
    <w:rsid w:val="00BA34E0"/>
    <w:rsid w:val="00BE5580"/>
    <w:rsid w:val="00BF72A9"/>
    <w:rsid w:val="00BF7EF4"/>
    <w:rsid w:val="00C31EA1"/>
    <w:rsid w:val="00C52B81"/>
    <w:rsid w:val="00C802A9"/>
    <w:rsid w:val="00C87293"/>
    <w:rsid w:val="00C975FA"/>
    <w:rsid w:val="00CC5FF4"/>
    <w:rsid w:val="00CC7BE7"/>
    <w:rsid w:val="00CF6E4A"/>
    <w:rsid w:val="00D06D7D"/>
    <w:rsid w:val="00D16C27"/>
    <w:rsid w:val="00D228D6"/>
    <w:rsid w:val="00D34F9C"/>
    <w:rsid w:val="00D51711"/>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65B2F"/>
    <w:rsid w:val="00F16124"/>
    <w:rsid w:val="00F200CF"/>
    <w:rsid w:val="00F22647"/>
    <w:rsid w:val="00F31926"/>
    <w:rsid w:val="00F359FF"/>
    <w:rsid w:val="00F5557A"/>
    <w:rsid w:val="00FB5404"/>
    <w:rsid w:val="00FC7B36"/>
    <w:rsid w:val="00FD1345"/>
    <w:rsid w:val="00FF1E1F"/>
    <w:rsid w:val="00FF5C65"/>
    <w:rsid w:val="00FF5E1B"/>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096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18105">
      <w:bodyDiv w:val="1"/>
      <w:marLeft w:val="0"/>
      <w:marRight w:val="0"/>
      <w:marTop w:val="0"/>
      <w:marBottom w:val="0"/>
      <w:divBdr>
        <w:top w:val="none" w:sz="0" w:space="0" w:color="auto"/>
        <w:left w:val="none" w:sz="0" w:space="0" w:color="auto"/>
        <w:bottom w:val="none" w:sz="0" w:space="0" w:color="auto"/>
        <w:right w:val="none" w:sz="0" w:space="0" w:color="auto"/>
      </w:divBdr>
    </w:div>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482D79EC-FEEB-41E1-AE08-E4014C1F4A37" TargetMode="External"/><Relationship Id="rId18" Type="http://schemas.openxmlformats.org/officeDocument/2006/relationships/hyperlink" Target="https://www.nerc.com/pa/Stand/Project202103_CIP002_Transmission_Owner_Control_Ce/2021-03_Mod_to_CIP-002_Standard_Authorization_Request_02162022.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erc.com/pa/Stand/Project202103_CIP002_Transmission_Owner_Control_Ce/2021-03_Request_for_Interpretation_CIP-002_SAR_02162022.pdf" TargetMode="External"/><Relationship Id="rId2" Type="http://schemas.openxmlformats.org/officeDocument/2006/relationships/customXml" Target="../customXml/item2.xml"/><Relationship Id="rId16" Type="http://schemas.openxmlformats.org/officeDocument/2006/relationships/hyperlink" Target="https://www.nerc.com/pa/Stand/Project202103_CIP002_Transmission_Owner_Control_Ce/CIP-002-5.1a%20and%20CIP-014-2%20Standard%20Authorization%20Reques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jordan.mallory@nerc.net"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s://www.nerc.com/pa/Stand/Pages/Project%202021-03%20CIP-002%20Transmission%20Owner%20Control%20Center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0FB4D7E9A7024DBB58AF6B7DA0E6B1" ma:contentTypeVersion="1" ma:contentTypeDescription="Create a new document." ma:contentTypeScope="" ma:versionID="0ee5b3971b0c9d1204da4e0bda7e84aa">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cbf880be-c7c2-4487-81cc-39803b2f2238">V5FEZNQ3RRSY-729300196-2471</_dlc_DocId>
    <_dlc_DocIdUrl xmlns="cbf880be-c7c2-4487-81cc-39803b2f2238">
      <Url>http://departments.internal.nerc.com/StandardsDev/_layouts/15/DocIdRedir.aspx?ID=V5FEZNQ3RRSY-729300196-2471</Url>
      <Description>V5FEZNQ3RRSY-729300196-2471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2.xml><?xml version="1.0" encoding="utf-8"?>
<ds:datastoreItem xmlns:ds="http://schemas.openxmlformats.org/officeDocument/2006/customXml" ds:itemID="{7CD40BD2-0FC2-488E-A150-6128279B2F1D}"/>
</file>

<file path=customXml/itemProps3.xml><?xml version="1.0" encoding="utf-8"?>
<ds:datastoreItem xmlns:ds="http://schemas.openxmlformats.org/officeDocument/2006/customXml" ds:itemID="{1FA1D400-2C2F-43CE-9427-E3BA39C934FD}">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3e1050e7-7faf-40ec-88f1-5bdab33a6ff5"/>
    <ds:schemaRef ds:uri="http://schemas.microsoft.com/sharepoint/v4"/>
    <ds:schemaRef ds:uri="http://schemas.microsoft.com/office/2006/documentManagement/types"/>
    <ds:schemaRef ds:uri="http://schemas.microsoft.com/sharepoint/v3"/>
    <ds:schemaRef ds:uri="http://purl.org/dc/terms/"/>
    <ds:schemaRef ds:uri="be72bb46-7b96-43f6-b3d2-cb56bca42853"/>
    <ds:schemaRef ds:uri="http://www.w3.org/XML/1998/namespace"/>
    <ds:schemaRef ds:uri="http://purl.org/dc/dcmitype/"/>
  </ds:schemaRefs>
</ds:datastoreItem>
</file>

<file path=customXml/itemProps4.xml><?xml version="1.0" encoding="utf-8"?>
<ds:datastoreItem xmlns:ds="http://schemas.openxmlformats.org/officeDocument/2006/customXml" ds:itemID="{6F1A4FC4-884A-413B-B164-CD47CC1E03D9}">
  <ds:schemaRefs>
    <ds:schemaRef ds:uri="http://schemas.microsoft.com/sharepoint/events"/>
  </ds:schemaRefs>
</ds:datastoreItem>
</file>

<file path=customXml/itemProps5.xml><?xml version="1.0" encoding="utf-8"?>
<ds:datastoreItem xmlns:ds="http://schemas.openxmlformats.org/officeDocument/2006/customXml" ds:itemID="{5EB931D7-0ACB-4ED3-97CF-440C0C08A846}"/>
</file>

<file path=customXml/itemProps6.xml><?xml version="1.0" encoding="utf-8"?>
<ds:datastoreItem xmlns:ds="http://schemas.openxmlformats.org/officeDocument/2006/customXml" ds:itemID="{226EE74F-95E7-495E-8FF9-8D0297A7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6028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cp:lastModifiedBy/>
  <cp:revision>1</cp:revision>
  <dcterms:created xsi:type="dcterms:W3CDTF">2022-03-29T16:53:00Z</dcterms:created>
  <dcterms:modified xsi:type="dcterms:W3CDTF">2022-05-23T21:35:00Z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0x010100150FB4D7E9A7024DBB58AF6B7DA0E6B1</vt:lpwstr>
  </property>
  <property fmtid="{D5CDD505-2E9C-101B-9397-08002B2CF9AE}" pid="3" name="_dlc_DocIdItemGuid">
    <vt:lpwstr>421cdad2-ff06-4a85-ba21-163d8d632150</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ha854ffd4af946f1b23e64bfa0f7277a">
    <vt:lpwstr/>
  </property>
  <property fmtid="{D5CDD505-2E9C-101B-9397-08002B2CF9AE}" pid="13" name="Standards Project Number">
    <vt:lpwstr>12148;#2021-03|201da8b5-ada4-4cd0-86a1-a1abe67ff87a</vt:lpwstr>
  </property>
  <property fmtid="{D5CDD505-2E9C-101B-9397-08002B2CF9AE}" pid="14" name="_dlc_policyId">
    <vt:lpwstr/>
  </property>
  <property fmtid="{D5CDD505-2E9C-101B-9397-08002B2CF9AE}" pid="15" name="ItemRetentionFormula">
    <vt:lpwstr/>
  </property>
  <property fmtid="{D5CDD505-2E9C-101B-9397-08002B2CF9AE}" pid="16" name="Requirements Affected">
    <vt:lpwstr/>
  </property>
  <property fmtid="{D5CDD505-2E9C-101B-9397-08002B2CF9AE}" pid="17" name="Standard Action">
    <vt:lpwstr>10176;#Nomination|87e67c26-2862-471f-aaf2-c620cc145ae1</vt:lpwstr>
  </property>
  <property fmtid="{D5CDD505-2E9C-101B-9397-08002B2CF9AE}" pid="18" name="Standard Number - New">
    <vt:lpwstr/>
  </property>
  <property fmtid="{D5CDD505-2E9C-101B-9397-08002B2CF9AE}" pid="19" name="SD Project Type">
    <vt:lpwstr/>
  </property>
</Properties>
</file>