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DC2A" w14:textId="77777777" w:rsidR="0039275D" w:rsidRPr="00687867" w:rsidRDefault="008C1018" w:rsidP="0064768B">
      <w:pPr>
        <w:pStyle w:val="DocumentTitle"/>
      </w:pPr>
      <w:bookmarkStart w:id="0" w:name="_GoBack"/>
      <w:bookmarkEnd w:id="0"/>
      <w:r>
        <w:t>Unofficial Comment Form</w:t>
      </w:r>
    </w:p>
    <w:p w14:paraId="6A4BDC2B" w14:textId="77777777" w:rsidR="008C1018" w:rsidRDefault="00CB0325" w:rsidP="0064768B">
      <w:pPr>
        <w:pStyle w:val="DocumentSubtitle"/>
      </w:pPr>
      <w:bookmarkStart w:id="1" w:name="_Toc195946480"/>
      <w:r>
        <w:t>Project</w:t>
      </w:r>
      <w:r w:rsidR="00100FE3">
        <w:t xml:space="preserve"> </w:t>
      </w:r>
      <w:r w:rsidR="00802F41">
        <w:rPr>
          <w:rFonts w:cs="Tahoma"/>
        </w:rPr>
        <w:t>2021</w:t>
      </w:r>
      <w:r w:rsidR="003D3B1E">
        <w:rPr>
          <w:rFonts w:cs="Tahoma"/>
        </w:rPr>
        <w:t>-06</w:t>
      </w:r>
      <w:r w:rsidR="00100FE3" w:rsidRPr="4B2B0941">
        <w:rPr>
          <w:rFonts w:cs="Tahoma"/>
        </w:rPr>
        <w:t xml:space="preserve"> </w:t>
      </w:r>
      <w:r w:rsidR="003D3B1E">
        <w:rPr>
          <w:rFonts w:cs="Tahoma"/>
        </w:rPr>
        <w:t>Modifications to IRO-010 and TOP-003</w:t>
      </w:r>
      <w:r w:rsidR="00100FE3" w:rsidRPr="4B2B0941">
        <w:rPr>
          <w:rFonts w:cs="Tahoma"/>
          <w:b/>
          <w:bCs/>
        </w:rPr>
        <w:t> </w:t>
      </w:r>
    </w:p>
    <w:p w14:paraId="6A4BDC2C" w14:textId="77777777" w:rsidR="00D933A3" w:rsidRPr="00D933A3" w:rsidRDefault="00D933A3" w:rsidP="0064768B">
      <w:pPr>
        <w:pStyle w:val="DocumentSubtitle"/>
      </w:pPr>
    </w:p>
    <w:p w14:paraId="6A4BDC2E" w14:textId="6470CBED"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802F41" w:rsidRPr="00802F41">
        <w:rPr>
          <w:rFonts w:cs="Tahoma"/>
          <w:b/>
        </w:rPr>
        <w:t>2021-06 Modifications to IRO-010 and TOP-003</w:t>
      </w:r>
      <w:r>
        <w:t>. Comments must be submitted by</w:t>
      </w:r>
      <w:r w:rsidRPr="0D9577D9">
        <w:rPr>
          <w:b/>
          <w:bCs/>
        </w:rPr>
        <w:t xml:space="preserve"> 8 p.m. Eastern, </w:t>
      </w:r>
      <w:r w:rsidR="0016133C">
        <w:rPr>
          <w:b/>
          <w:bCs/>
        </w:rPr>
        <w:t>Tuesday, June 20, 2023</w:t>
      </w:r>
      <w:r w:rsidRPr="0D9577D9">
        <w:rPr>
          <w:b/>
          <w:bCs/>
        </w:rPr>
        <w:t>.</w:t>
      </w:r>
      <w:r>
        <w:br/>
      </w:r>
    </w:p>
    <w:p w14:paraId="6A4BDC2F" w14:textId="77777777"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0" w14:textId="564C32AA" w:rsidR="008C1018" w:rsidRPr="00D24289" w:rsidRDefault="008C1018" w:rsidP="008C1018"/>
    <w:bookmarkEnd w:id="1"/>
    <w:p w14:paraId="6A4BDC32" w14:textId="77777777" w:rsidR="0039275D" w:rsidRPr="00102A01" w:rsidRDefault="008C1018" w:rsidP="0064768B">
      <w:pPr>
        <w:pStyle w:val="Heading2"/>
      </w:pPr>
      <w:r>
        <w:t>Background Information</w:t>
      </w:r>
    </w:p>
    <w:p w14:paraId="6A4BDC33" w14:textId="77777777" w:rsidR="001F149B" w:rsidRPr="001F149B" w:rsidRDefault="001F149B" w:rsidP="001F149B">
      <w:pPr>
        <w:rPr>
          <w:rFonts w:ascii="Calibri" w:eastAsia="MS Mincho" w:hAnsi="Calibri"/>
        </w:rPr>
      </w:pPr>
      <w:bookmarkStart w:id="2" w:name="_Toc195946482"/>
      <w:r w:rsidRPr="001F149B">
        <w:rPr>
          <w:rFonts w:ascii="Calibri" w:eastAsia="MS Mincho" w:hAnsi="Calibri"/>
        </w:rPr>
        <w:t>The primary purpose of this project is to simplify administrative burdens identified by the SER Phase 2 Team assoc</w:t>
      </w:r>
      <w:r w:rsidR="001B2D8F">
        <w:rPr>
          <w:rFonts w:ascii="Calibri" w:eastAsia="MS Mincho" w:hAnsi="Calibri"/>
        </w:rPr>
        <w:t>iated with the current IR0-010-5 and TOP-003-6</w:t>
      </w:r>
      <w:r w:rsidRPr="001F149B">
        <w:rPr>
          <w:rFonts w:ascii="Calibri" w:eastAsia="MS Mincho" w:hAnsi="Calibri"/>
        </w:rPr>
        <w:t xml:space="preserve"> standards and limit unnecessary data requirements that do not contribute to BES reliability and resiliency. As written the standards create a zero-defect expectation for each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 xml:space="preserve">ntity receiving a data specification to demonstrate perfect performance on every item in the data specification for an entire audit period. This can result in unnecessary administrative burdens for the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ntity to demonstrate compliance, including excessive data retention. If instead a risk-based approach was developed and performance was triggered upon an event or unresolved data conflicts between entities, then the purpose of the standards would be achieved in an effective and efficient manner.</w:t>
      </w:r>
    </w:p>
    <w:p w14:paraId="6A4BDC34" w14:textId="77777777" w:rsidR="001F149B" w:rsidRPr="001F149B" w:rsidRDefault="001F149B" w:rsidP="001F149B">
      <w:pPr>
        <w:rPr>
          <w:rFonts w:ascii="Calibri" w:eastAsia="MS Mincho" w:hAnsi="Calibri"/>
        </w:rPr>
      </w:pPr>
    </w:p>
    <w:p w14:paraId="6A4BDC35" w14:textId="77777777" w:rsidR="00A0038E" w:rsidRDefault="001F149B" w:rsidP="001F149B">
      <w:pPr>
        <w:rPr>
          <w:rFonts w:ascii="Calibri" w:eastAsia="MS Mincho" w:hAnsi="Calibri"/>
        </w:rPr>
      </w:pPr>
      <w:r w:rsidRPr="001F149B">
        <w:rPr>
          <w:rFonts w:ascii="Calibri" w:eastAsia="MS Mincho" w:hAnsi="Calibri"/>
        </w:rPr>
        <w:t xml:space="preserve">The secondary purpose of this project is to evaluate removing other data exchange requirements dispersed in other standards. The </w:t>
      </w:r>
      <w:r w:rsidR="00961F42">
        <w:rPr>
          <w:rFonts w:ascii="Calibri" w:eastAsia="MS Mincho" w:hAnsi="Calibri"/>
        </w:rPr>
        <w:t xml:space="preserve">standards </w:t>
      </w:r>
      <w:r w:rsidRPr="001F149B">
        <w:rPr>
          <w:rFonts w:ascii="Calibri" w:eastAsia="MS Mincho" w:hAnsi="Calibri"/>
        </w:rPr>
        <w:t xml:space="preserve">drafting team </w:t>
      </w:r>
      <w:r w:rsidR="00961F42">
        <w:rPr>
          <w:rFonts w:ascii="Calibri" w:eastAsia="MS Mincho" w:hAnsi="Calibri"/>
        </w:rPr>
        <w:t xml:space="preserve">(SDT) </w:t>
      </w:r>
      <w:r w:rsidRPr="001F149B">
        <w:rPr>
          <w:rFonts w:ascii="Calibri" w:eastAsia="MS Mincho" w:hAnsi="Calibri"/>
        </w:rPr>
        <w:t>would need to evaluate those requirements after proposed changes to the IR0-010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are developed to determine if they are within the scope of the four tasks and consequently within the scope of IRO-010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This may require enhancing the standards to allow each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ntity with responsibilities to perform the tasks identified in IRO-010-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the ability to request and receive any information it needs from other Registered Entities to perform those tasks.</w:t>
      </w:r>
    </w:p>
    <w:p w14:paraId="6A4BDC3F" w14:textId="634BC615" w:rsidR="0016133C" w:rsidRDefault="0016133C">
      <w:pPr>
        <w:rPr>
          <w:rFonts w:ascii="Calibri" w:eastAsia="MS Mincho" w:hAnsi="Calibri"/>
        </w:rPr>
      </w:pPr>
      <w:r>
        <w:rPr>
          <w:rFonts w:ascii="Calibri" w:eastAsia="MS Mincho" w:hAnsi="Calibri"/>
        </w:rPr>
        <w:br w:type="page"/>
      </w:r>
    </w:p>
    <w:bookmarkEnd w:id="2"/>
    <w:p w14:paraId="6A4BDC41" w14:textId="77777777" w:rsidR="00FF52BC" w:rsidRPr="007B7C1D" w:rsidRDefault="00FF52BC" w:rsidP="00FF52BC">
      <w:pPr>
        <w:rPr>
          <w:b/>
          <w:u w:val="single"/>
        </w:rPr>
      </w:pPr>
      <w:r>
        <w:rPr>
          <w:b/>
          <w:u w:val="single"/>
        </w:rPr>
        <w:lastRenderedPageBreak/>
        <w:t>Questions</w:t>
      </w:r>
    </w:p>
    <w:p w14:paraId="6A4BDC5F" w14:textId="58448F38" w:rsidR="00FF52BC" w:rsidRDefault="00FF52BC" w:rsidP="007F7C33">
      <w:pPr>
        <w:pStyle w:val="ListParagraph"/>
        <w:widowControl w:val="0"/>
        <w:numPr>
          <w:ilvl w:val="0"/>
          <w:numId w:val="26"/>
        </w:numPr>
        <w:spacing w:before="120"/>
        <w:ind w:left="360"/>
      </w:pPr>
      <w:r>
        <w:t xml:space="preserve">To support the proposed modifications, the SDT has revised the VSLs in both IRO-010-5 and TOP-003-6 to account for the clarified data specification criteria. Do you agree? If you do not agree, or if you agree but have comments or suggestions for the SDT please provide your recommendation and explanation. </w:t>
      </w:r>
    </w:p>
    <w:p w14:paraId="506604DD" w14:textId="77777777" w:rsidR="00E7707D" w:rsidRPr="00D24289" w:rsidRDefault="00E7707D" w:rsidP="00E7707D">
      <w:pPr>
        <w:widowControl w:val="0"/>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7F7C33">
        <w:fldChar w:fldCharType="separate"/>
      </w:r>
      <w:r w:rsidRPr="00D24289">
        <w:fldChar w:fldCharType="end"/>
      </w:r>
      <w:r w:rsidRPr="00D24289">
        <w:t xml:space="preserve"> Yes </w:t>
      </w:r>
    </w:p>
    <w:p w14:paraId="74D5624E" w14:textId="77777777" w:rsidR="00E7707D" w:rsidRPr="00D24289" w:rsidRDefault="00E7707D" w:rsidP="00E7707D">
      <w:pPr>
        <w:widowControl w:val="0"/>
        <w:ind w:left="360"/>
      </w:pPr>
      <w:r w:rsidRPr="00D24289">
        <w:fldChar w:fldCharType="begin">
          <w:ffData>
            <w:name w:val="Check4"/>
            <w:enabled/>
            <w:calcOnExit w:val="0"/>
            <w:checkBox>
              <w:sizeAuto/>
              <w:default w:val="0"/>
            </w:checkBox>
          </w:ffData>
        </w:fldChar>
      </w:r>
      <w:r w:rsidRPr="00D24289">
        <w:instrText xml:space="preserve"> FORMCHECKBOX </w:instrText>
      </w:r>
      <w:r w:rsidR="007F7C33">
        <w:fldChar w:fldCharType="separate"/>
      </w:r>
      <w:r w:rsidRPr="00D24289">
        <w:fldChar w:fldCharType="end"/>
      </w:r>
      <w:r w:rsidRPr="00D24289">
        <w:t xml:space="preserve"> No </w:t>
      </w:r>
    </w:p>
    <w:p w14:paraId="28E946E4" w14:textId="39294A3D" w:rsidR="00E7707D" w:rsidRDefault="00E7707D" w:rsidP="007F7C33">
      <w:pPr>
        <w:widowControl w:val="0"/>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B65710" w14:textId="01A28C83" w:rsidR="00E7707D" w:rsidRDefault="00E7707D" w:rsidP="007F7C33">
      <w:pPr>
        <w:pStyle w:val="ListParagraph"/>
        <w:widowControl w:val="0"/>
        <w:numPr>
          <w:ilvl w:val="0"/>
          <w:numId w:val="26"/>
        </w:numPr>
        <w:spacing w:before="120"/>
        <w:ind w:left="360"/>
      </w:pPr>
      <w:r>
        <w:t>Provide any additional comments regarding IRO-010-5 for the SDT to consider.</w:t>
      </w:r>
    </w:p>
    <w:p w14:paraId="53F51BB6" w14:textId="3B1972EF" w:rsidR="00E7707D" w:rsidRDefault="00E7707D" w:rsidP="007F7C33">
      <w:pPr>
        <w:widowControl w:val="0"/>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5415DFE" w14:textId="4BE8E09B" w:rsidR="00E7707D" w:rsidRDefault="00E7707D" w:rsidP="007F7C33">
      <w:pPr>
        <w:pStyle w:val="ListParagraph"/>
        <w:widowControl w:val="0"/>
        <w:numPr>
          <w:ilvl w:val="0"/>
          <w:numId w:val="26"/>
        </w:numPr>
        <w:spacing w:before="120"/>
        <w:ind w:left="360"/>
      </w:pPr>
      <w:r>
        <w:t>Provide any additional comments regarding TOP-003-6 for the SDT to consider.</w:t>
      </w:r>
    </w:p>
    <w:p w14:paraId="3FFD6A68" w14:textId="63E8DD35" w:rsidR="00E7707D" w:rsidRDefault="00E7707D" w:rsidP="007F7C33">
      <w:pPr>
        <w:widowControl w:val="0"/>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513113" w14:textId="19733E96" w:rsidR="00E7707D" w:rsidRDefault="00E7707D" w:rsidP="007F7C33">
      <w:pPr>
        <w:pStyle w:val="ListParagraph"/>
        <w:widowControl w:val="0"/>
        <w:numPr>
          <w:ilvl w:val="0"/>
          <w:numId w:val="26"/>
        </w:numPr>
        <w:spacing w:before="120"/>
        <w:ind w:left="360"/>
      </w:pPr>
      <w:r>
        <w:t>Provide any additional comments for the SDT to consider, if desired.</w:t>
      </w:r>
    </w:p>
    <w:p w14:paraId="7534B2EA" w14:textId="1CB64960" w:rsidR="00E7707D" w:rsidRDefault="00E7707D" w:rsidP="007F7C33">
      <w:pPr>
        <w:widowControl w:val="0"/>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8E" w14:textId="77777777" w:rsidR="00B146D4" w:rsidRDefault="00B146D4" w:rsidP="007F7C33">
      <w:pPr>
        <w:widowControl w:val="0"/>
      </w:pPr>
    </w:p>
    <w:sectPr w:rsidR="00B146D4" w:rsidSect="005B17AD">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19AA37" w16cid:durableId="5B200A4D"/>
  <w16cid:commentId w16cid:paraId="19609DAF" w16cid:durableId="0A497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327ED" w14:textId="77777777" w:rsidR="001B2D8F" w:rsidRDefault="001B2D8F">
      <w:r>
        <w:separator/>
      </w:r>
    </w:p>
  </w:endnote>
  <w:endnote w:type="continuationSeparator" w:id="0">
    <w:p w14:paraId="63597736" w14:textId="77777777" w:rsidR="001B2D8F" w:rsidRDefault="001B2D8F">
      <w:r>
        <w:continuationSeparator/>
      </w:r>
    </w:p>
  </w:endnote>
  <w:endnote w:type="continuationNotice" w:id="1">
    <w:p w14:paraId="670BF9FB" w14:textId="77777777" w:rsidR="00854A12" w:rsidRDefault="00854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7" w14:textId="11109B82" w:rsidR="001B2D8F" w:rsidRPr="00855BA8" w:rsidRDefault="00E7707D" w:rsidP="007F7C33">
    <w:pPr>
      <w:pStyle w:val="Footer"/>
      <w:tabs>
        <w:tab w:val="clear" w:pos="10354"/>
        <w:tab w:val="right" w:pos="10350"/>
      </w:tabs>
      <w:ind w:left="0" w:right="18"/>
    </w:pPr>
    <w:r>
      <w:t>Unofficial Comment Form | Draft 2</w:t>
    </w:r>
    <w:r>
      <w:br/>
    </w:r>
    <w:r w:rsidR="001B2D8F" w:rsidRPr="00346AC2">
      <w:t xml:space="preserve">Project </w:t>
    </w:r>
    <w:r w:rsidR="001B2D8F">
      <w:t xml:space="preserve">2021-06 </w:t>
    </w:r>
    <w:r w:rsidR="001B2D8F" w:rsidRPr="00D83443">
      <w:t>Modifications to IRO-010 and TOP-003</w:t>
    </w:r>
    <w:r w:rsidR="001B2D8F" w:rsidRPr="00100FE3">
      <w:t xml:space="preserve"> </w:t>
    </w:r>
    <w:r w:rsidR="004D4B6C">
      <w:t>|</w:t>
    </w:r>
    <w:r>
      <w:t xml:space="preserve"> </w:t>
    </w:r>
    <w:r w:rsidR="004D4B6C">
      <w:t>May 2023</w:t>
    </w:r>
    <w:r w:rsidR="001B2D8F">
      <w:tab/>
    </w:r>
    <w:r w:rsidR="001B2D8F" w:rsidRPr="001F176A">
      <w:fldChar w:fldCharType="begin"/>
    </w:r>
    <w:r w:rsidR="001B2D8F" w:rsidRPr="001F176A">
      <w:instrText xml:space="preserve"> PAGE </w:instrText>
    </w:r>
    <w:r w:rsidR="001B2D8F" w:rsidRPr="001F176A">
      <w:fldChar w:fldCharType="separate"/>
    </w:r>
    <w:r w:rsidR="007F7C33">
      <w:rPr>
        <w:noProof/>
      </w:rPr>
      <w:t>2</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134D8" w14:textId="77777777" w:rsidR="001B2D8F" w:rsidRDefault="001B2D8F">
      <w:r>
        <w:separator/>
      </w:r>
    </w:p>
  </w:footnote>
  <w:footnote w:type="continuationSeparator" w:id="0">
    <w:p w14:paraId="6EBD9C46" w14:textId="77777777" w:rsidR="001B2D8F" w:rsidRDefault="001B2D8F">
      <w:r>
        <w:continuationSeparator/>
      </w:r>
    </w:p>
  </w:footnote>
  <w:footnote w:type="continuationNotice" w:id="1">
    <w:p w14:paraId="40A3507B" w14:textId="77777777" w:rsidR="00854A12" w:rsidRDefault="00854A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4" w14:textId="57D353C6"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5195D18"/>
    <w:multiLevelType w:val="hybridMultilevel"/>
    <w:tmpl w:val="5866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65844"/>
    <w:multiLevelType w:val="multilevel"/>
    <w:tmpl w:val="8382A80E"/>
    <w:numStyleLink w:val="NERCListBullets"/>
  </w:abstractNum>
  <w:abstractNum w:abstractNumId="20"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19"/>
  </w:num>
  <w:num w:numId="24">
    <w:abstractNumId w:val="22"/>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37604"/>
    <w:rsid w:val="00095896"/>
    <w:rsid w:val="000A70BC"/>
    <w:rsid w:val="000B36CB"/>
    <w:rsid w:val="000B7A04"/>
    <w:rsid w:val="000D7162"/>
    <w:rsid w:val="000E3AB0"/>
    <w:rsid w:val="00100FE3"/>
    <w:rsid w:val="00102A01"/>
    <w:rsid w:val="00104317"/>
    <w:rsid w:val="00120014"/>
    <w:rsid w:val="001346AA"/>
    <w:rsid w:val="00136931"/>
    <w:rsid w:val="001574EA"/>
    <w:rsid w:val="0016133C"/>
    <w:rsid w:val="00165ECD"/>
    <w:rsid w:val="001940B1"/>
    <w:rsid w:val="00196FDD"/>
    <w:rsid w:val="001A6FC8"/>
    <w:rsid w:val="001B2D8F"/>
    <w:rsid w:val="001D47FD"/>
    <w:rsid w:val="001E6997"/>
    <w:rsid w:val="001F149B"/>
    <w:rsid w:val="00283FB4"/>
    <w:rsid w:val="00286C24"/>
    <w:rsid w:val="002F2BFE"/>
    <w:rsid w:val="00302F93"/>
    <w:rsid w:val="003033E2"/>
    <w:rsid w:val="00312012"/>
    <w:rsid w:val="003134D1"/>
    <w:rsid w:val="00321CEC"/>
    <w:rsid w:val="00346AC2"/>
    <w:rsid w:val="00366A96"/>
    <w:rsid w:val="00371D6D"/>
    <w:rsid w:val="0038220E"/>
    <w:rsid w:val="0038676B"/>
    <w:rsid w:val="0039275D"/>
    <w:rsid w:val="003C640D"/>
    <w:rsid w:val="003D3B1E"/>
    <w:rsid w:val="003E1C41"/>
    <w:rsid w:val="003E3AF6"/>
    <w:rsid w:val="00456B99"/>
    <w:rsid w:val="004631BF"/>
    <w:rsid w:val="00466905"/>
    <w:rsid w:val="004800C7"/>
    <w:rsid w:val="004859C6"/>
    <w:rsid w:val="004A22B1"/>
    <w:rsid w:val="004B7DE3"/>
    <w:rsid w:val="004D4B6C"/>
    <w:rsid w:val="004E7B5C"/>
    <w:rsid w:val="00510652"/>
    <w:rsid w:val="00520FD1"/>
    <w:rsid w:val="005316C6"/>
    <w:rsid w:val="005316F3"/>
    <w:rsid w:val="005471F6"/>
    <w:rsid w:val="00555F79"/>
    <w:rsid w:val="00556300"/>
    <w:rsid w:val="00573832"/>
    <w:rsid w:val="00576320"/>
    <w:rsid w:val="005A721A"/>
    <w:rsid w:val="005B17AD"/>
    <w:rsid w:val="005B7382"/>
    <w:rsid w:val="005D3F72"/>
    <w:rsid w:val="005D5CBF"/>
    <w:rsid w:val="0064768B"/>
    <w:rsid w:val="00652754"/>
    <w:rsid w:val="00661EF9"/>
    <w:rsid w:val="00692F16"/>
    <w:rsid w:val="00694CD1"/>
    <w:rsid w:val="006B3EC7"/>
    <w:rsid w:val="006C1F78"/>
    <w:rsid w:val="006C3C30"/>
    <w:rsid w:val="006E67B7"/>
    <w:rsid w:val="006F2E90"/>
    <w:rsid w:val="007254EA"/>
    <w:rsid w:val="007265EC"/>
    <w:rsid w:val="00733724"/>
    <w:rsid w:val="0074626C"/>
    <w:rsid w:val="00791651"/>
    <w:rsid w:val="007F7355"/>
    <w:rsid w:val="007F7C33"/>
    <w:rsid w:val="00802F41"/>
    <w:rsid w:val="00833E7F"/>
    <w:rsid w:val="00835F3D"/>
    <w:rsid w:val="00850BE9"/>
    <w:rsid w:val="00854A12"/>
    <w:rsid w:val="00855BA8"/>
    <w:rsid w:val="00864879"/>
    <w:rsid w:val="008866E7"/>
    <w:rsid w:val="008C1018"/>
    <w:rsid w:val="008D5456"/>
    <w:rsid w:val="008F3EE1"/>
    <w:rsid w:val="008F6F43"/>
    <w:rsid w:val="00905DC1"/>
    <w:rsid w:val="0094096F"/>
    <w:rsid w:val="00961F42"/>
    <w:rsid w:val="00985E57"/>
    <w:rsid w:val="009C0EE8"/>
    <w:rsid w:val="009F7375"/>
    <w:rsid w:val="00A0038E"/>
    <w:rsid w:val="00A35316"/>
    <w:rsid w:val="00A35DA7"/>
    <w:rsid w:val="00A6738A"/>
    <w:rsid w:val="00A913DA"/>
    <w:rsid w:val="00AA2295"/>
    <w:rsid w:val="00AA6596"/>
    <w:rsid w:val="00AC0C35"/>
    <w:rsid w:val="00AC1F14"/>
    <w:rsid w:val="00AD1865"/>
    <w:rsid w:val="00B146D4"/>
    <w:rsid w:val="00B375B5"/>
    <w:rsid w:val="00B807E6"/>
    <w:rsid w:val="00B963F6"/>
    <w:rsid w:val="00BA34E0"/>
    <w:rsid w:val="00BE5580"/>
    <w:rsid w:val="00C31EA1"/>
    <w:rsid w:val="00C3431C"/>
    <w:rsid w:val="00C37A8D"/>
    <w:rsid w:val="00C802A9"/>
    <w:rsid w:val="00CB0325"/>
    <w:rsid w:val="00CC7BE7"/>
    <w:rsid w:val="00CE5932"/>
    <w:rsid w:val="00CF6E4A"/>
    <w:rsid w:val="00D228D6"/>
    <w:rsid w:val="00D56EBF"/>
    <w:rsid w:val="00D5715F"/>
    <w:rsid w:val="00D71B57"/>
    <w:rsid w:val="00D83443"/>
    <w:rsid w:val="00D8646B"/>
    <w:rsid w:val="00D915AA"/>
    <w:rsid w:val="00D933A3"/>
    <w:rsid w:val="00D9670F"/>
    <w:rsid w:val="00D96A22"/>
    <w:rsid w:val="00DA634C"/>
    <w:rsid w:val="00DB62EC"/>
    <w:rsid w:val="00DB7C23"/>
    <w:rsid w:val="00DC5592"/>
    <w:rsid w:val="00DF5584"/>
    <w:rsid w:val="00E143BD"/>
    <w:rsid w:val="00E22662"/>
    <w:rsid w:val="00E41B18"/>
    <w:rsid w:val="00E55E85"/>
    <w:rsid w:val="00E65B2F"/>
    <w:rsid w:val="00E7707D"/>
    <w:rsid w:val="00EC0640"/>
    <w:rsid w:val="00F31926"/>
    <w:rsid w:val="00F359FF"/>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ab829bde0d304b7a" Type="http://schemas.microsoft.com/office/2016/09/relationships/commentsIds" Target="commentsIds.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1-06-Modifications-to-IRO-010-and-TO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77CE89D7F1343B6ECB57E42D910AA" ma:contentTypeVersion="1" ma:contentTypeDescription="Create a new document." ma:contentTypeScope="" ma:versionID="b0a0bcb249ff1e93e3b91ad8eec59946">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F04B8-B9A2-4EE3-B66B-AE0ED2C1B892}">
  <ds:schemaRefs>
    <ds:schemaRef ds:uri="http://schemas.microsoft.com/sharepoint/v3/contenttype/forms"/>
  </ds:schemaRefs>
</ds:datastoreItem>
</file>

<file path=customXml/itemProps2.xml><?xml version="1.0" encoding="utf-8"?>
<ds:datastoreItem xmlns:ds="http://schemas.openxmlformats.org/officeDocument/2006/customXml" ds:itemID="{D1C829C6-C455-40CF-9A02-B2947851F7FA}"/>
</file>

<file path=customXml/itemProps3.xml><?xml version="1.0" encoding="utf-8"?>
<ds:datastoreItem xmlns:ds="http://schemas.openxmlformats.org/officeDocument/2006/customXml" ds:itemID="{1FA1D400-2C2F-43CE-9427-E3BA39C934FD}">
  <ds:schemaRefs>
    <ds:schemaRef ds:uri="http://schemas.microsoft.com/office/infopath/2007/PartnerControls"/>
    <ds:schemaRef ds:uri="http://schemas.microsoft.com/sharepoint/v4"/>
    <ds:schemaRef ds:uri="http://schemas.microsoft.com/sharepoint/v3"/>
    <ds:schemaRef ds:uri="3e1050e7-7faf-40ec-88f1-5bdab33a6ff5"/>
    <ds:schemaRef ds:uri="http://www.w3.org/XML/1998/namespace"/>
    <ds:schemaRef ds:uri="http://purl.org/dc/elements/1.1/"/>
    <ds:schemaRef ds:uri="http://schemas.microsoft.com/office/2006/documentManagement/types"/>
    <ds:schemaRef ds:uri="http://purl.org/dc/dcmitype/"/>
    <ds:schemaRef ds:uri="be72bb46-7b96-43f6-b3d2-cb56bca42853"/>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B416A10-70FF-4CD1-8186-EE7B76358994}">
  <ds:schemaRefs>
    <ds:schemaRef ds:uri="http://schemas.microsoft.com/sharepoint/events"/>
  </ds:schemaRefs>
</ds:datastoreItem>
</file>

<file path=customXml/itemProps5.xml><?xml version="1.0" encoding="utf-8"?>
<ds:datastoreItem xmlns:ds="http://schemas.openxmlformats.org/officeDocument/2006/customXml" ds:itemID="{F7470AEC-27B2-4237-B01A-7AB30E3C7B8E}">
  <ds:schemaRefs>
    <ds:schemaRef ds:uri="Microsoft.SharePoint.Taxonomy.ContentTypeSync"/>
  </ds:schemaRefs>
</ds:datastoreItem>
</file>

<file path=customXml/itemProps6.xml><?xml version="1.0" encoding="utf-8"?>
<ds:datastoreItem xmlns:ds="http://schemas.openxmlformats.org/officeDocument/2006/customXml" ds:itemID="{C99B807E-469E-4CA9-953C-41ABAC0F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2022-08-25T20:01:00Z</dcterms:created>
  <dcterms:modified xsi:type="dcterms:W3CDTF">2023-05-03T18:00:00Z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0x010100D5377CE89D7F1343B6ECB57E42D910AA</vt:lpwstr>
  </property>
  <property fmtid="{D5CDD505-2E9C-101B-9397-08002B2CF9AE}" pid="3" name="GS_AddingInProgress">
    <vt:lpwstr>False</vt:lpwstr>
  </property>
  <property fmtid="{D5CDD505-2E9C-101B-9397-08002B2CF9AE}" pid="4" name="_dlc_DocIdItemGuid">
    <vt:lpwstr>4d1a9a09-9e6d-4525-b933-ec5184885b06</vt:lpwstr>
  </property>
  <property fmtid="{D5CDD505-2E9C-101B-9397-08002B2CF9AE}" pid="5" name="Standards Project Number">
    <vt:lpwstr>12282;#2021-06|b67e71b3-80ef-4289-a5bb-a5ec13fb44b3</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10154;#Additional Ballot 1|77346049-e4f6-4b6f-b83e-cf9c6d28e05c</vt:lpwstr>
  </property>
  <property fmtid="{D5CDD505-2E9C-101B-9397-08002B2CF9AE}" pid="11" name="Standard Number - New">
    <vt:lpwstr>13260;#IRO-010-4|bc8668ba-e85e-4803-a516-9879253c7569;#12245;#TOP-003-5|871d35c0-0114-4bc6-a20b-a264f4d2444a</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