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EB74C" w14:textId="22F402E8" w:rsidR="008966F1" w:rsidRPr="008966F1" w:rsidRDefault="008966F1" w:rsidP="008966F1">
      <w:pPr>
        <w:spacing w:before="120"/>
        <w:rPr>
          <w:rFonts w:ascii="Tahoma" w:hAnsi="Tahoma"/>
          <w:b/>
          <w:bCs/>
          <w:color w:val="204C81"/>
          <w:sz w:val="44"/>
          <w:szCs w:val="44"/>
        </w:rPr>
      </w:pPr>
      <w:bookmarkStart w:id="0" w:name="_GoBack"/>
      <w:bookmarkEnd w:id="0"/>
      <w:r w:rsidRPr="008966F1">
        <w:rPr>
          <w:rFonts w:ascii="Tahoma" w:hAnsi="Tahoma"/>
          <w:b/>
          <w:bCs/>
          <w:color w:val="204C81"/>
          <w:sz w:val="44"/>
          <w:szCs w:val="44"/>
        </w:rPr>
        <w:t>Unofficial Comment Form</w:t>
      </w:r>
      <w:r w:rsidR="00554F8E">
        <w:rPr>
          <w:rFonts w:ascii="Tahoma" w:hAnsi="Tahoma"/>
          <w:b/>
          <w:bCs/>
          <w:color w:val="204C81"/>
          <w:sz w:val="44"/>
          <w:szCs w:val="44"/>
        </w:rPr>
        <w:t xml:space="preserve"> for FAC-011-4</w:t>
      </w:r>
    </w:p>
    <w:p w14:paraId="518AA531" w14:textId="6669D26F" w:rsidR="008966F1" w:rsidRPr="008966F1" w:rsidRDefault="008966F1" w:rsidP="008966F1">
      <w:pPr>
        <w:rPr>
          <w:rFonts w:ascii="Tahoma" w:hAnsi="Tahoma"/>
          <w:color w:val="204C81"/>
          <w:sz w:val="32"/>
          <w:szCs w:val="32"/>
        </w:rPr>
      </w:pPr>
      <w:r w:rsidRPr="008966F1">
        <w:rPr>
          <w:rFonts w:ascii="Tahoma" w:hAnsi="Tahoma"/>
          <w:color w:val="204C81"/>
          <w:sz w:val="32"/>
          <w:szCs w:val="32"/>
        </w:rPr>
        <w:t xml:space="preserve">Project </w:t>
      </w:r>
      <w:r w:rsidR="00B41959">
        <w:rPr>
          <w:rFonts w:ascii="Tahoma" w:hAnsi="Tahoma"/>
          <w:color w:val="204C81"/>
          <w:sz w:val="32"/>
          <w:szCs w:val="32"/>
        </w:rPr>
        <w:t xml:space="preserve">2015-09 </w:t>
      </w:r>
      <w:r w:rsidR="00F1535C">
        <w:rPr>
          <w:rFonts w:ascii="Tahoma" w:hAnsi="Tahoma"/>
          <w:color w:val="204C81"/>
          <w:sz w:val="32"/>
          <w:szCs w:val="32"/>
        </w:rPr>
        <w:t xml:space="preserve">Establish and Communicate </w:t>
      </w:r>
      <w:r w:rsidR="00B41959">
        <w:rPr>
          <w:rFonts w:ascii="Tahoma" w:hAnsi="Tahoma"/>
          <w:color w:val="204C81"/>
          <w:sz w:val="32"/>
          <w:szCs w:val="32"/>
        </w:rPr>
        <w:t xml:space="preserve">System Operating Limits  </w:t>
      </w:r>
    </w:p>
    <w:p w14:paraId="4EF026AF" w14:textId="77777777" w:rsidR="008966F1" w:rsidRPr="008966F1" w:rsidRDefault="008966F1" w:rsidP="008966F1">
      <w:pPr>
        <w:outlineLvl w:val="0"/>
        <w:rPr>
          <w:rFonts w:ascii="Tahoma" w:hAnsi="Tahoma"/>
          <w:b/>
          <w:bCs/>
          <w:sz w:val="28"/>
          <w:szCs w:val="20"/>
        </w:rPr>
      </w:pPr>
    </w:p>
    <w:p w14:paraId="3D6742C7" w14:textId="04BAE051" w:rsidR="0026206A" w:rsidRDefault="008966F1" w:rsidP="008966F1">
      <w:pPr>
        <w:rPr>
          <w:rFonts w:ascii="Calibri" w:hAnsi="Calibri"/>
          <w:b/>
        </w:rPr>
      </w:pPr>
      <w:r w:rsidRPr="008966F1">
        <w:rPr>
          <w:rFonts w:ascii="Calibri" w:hAnsi="Calibri"/>
          <w:b/>
        </w:rPr>
        <w:t>Do not</w:t>
      </w:r>
      <w:r w:rsidRPr="008966F1">
        <w:rPr>
          <w:rFonts w:ascii="Calibri" w:hAnsi="Calibri"/>
        </w:rPr>
        <w:t xml:space="preserve"> use this form for submitting comments. Use the </w:t>
      </w:r>
      <w:hyperlink r:id="rId11" w:history="1">
        <w:r w:rsidRPr="008966F1">
          <w:rPr>
            <w:rFonts w:ascii="Calibri" w:hAnsi="Calibri"/>
            <w:color w:val="0000FF"/>
            <w:u w:val="single"/>
          </w:rPr>
          <w:t>electronic form</w:t>
        </w:r>
      </w:hyperlink>
      <w:r w:rsidRPr="008966F1">
        <w:rPr>
          <w:rFonts w:ascii="Calibri" w:hAnsi="Calibri"/>
        </w:rPr>
        <w:t xml:space="preserve"> to submit comments on</w:t>
      </w:r>
      <w:r w:rsidR="00A2497F">
        <w:rPr>
          <w:rFonts w:ascii="Calibri" w:hAnsi="Calibri"/>
        </w:rPr>
        <w:t xml:space="preserve"> </w:t>
      </w:r>
      <w:r w:rsidR="00A2497F" w:rsidRPr="00C839AF">
        <w:rPr>
          <w:rFonts w:ascii="Calibri" w:hAnsi="Calibri"/>
          <w:b/>
        </w:rPr>
        <w:t xml:space="preserve">Project 2015-09 </w:t>
      </w:r>
      <w:r w:rsidR="00F1535C" w:rsidRPr="00C839AF">
        <w:rPr>
          <w:rFonts w:ascii="Calibri" w:hAnsi="Calibri"/>
          <w:b/>
        </w:rPr>
        <w:t xml:space="preserve">Establish and Communicate </w:t>
      </w:r>
      <w:r w:rsidR="00A2497F" w:rsidRPr="00C839AF">
        <w:rPr>
          <w:rFonts w:ascii="Calibri" w:hAnsi="Calibri"/>
          <w:b/>
        </w:rPr>
        <w:t>System Operating Limits</w:t>
      </w:r>
      <w:r w:rsidR="00A2497F">
        <w:rPr>
          <w:rFonts w:ascii="Calibri" w:hAnsi="Calibri"/>
        </w:rPr>
        <w:t xml:space="preserve">. </w:t>
      </w:r>
      <w:r w:rsidRPr="008966F1">
        <w:rPr>
          <w:rFonts w:ascii="Calibri" w:hAnsi="Calibri"/>
        </w:rPr>
        <w:t>The electronic form must be submitted by</w:t>
      </w:r>
      <w:r w:rsidRPr="008966F1">
        <w:rPr>
          <w:rFonts w:ascii="Calibri" w:hAnsi="Calibri"/>
          <w:b/>
        </w:rPr>
        <w:t xml:space="preserve"> 8 p.m. Eastern,</w:t>
      </w:r>
      <w:r w:rsidR="00A2497F">
        <w:rPr>
          <w:rFonts w:ascii="Calibri" w:hAnsi="Calibri"/>
          <w:b/>
        </w:rPr>
        <w:t xml:space="preserve"> </w:t>
      </w:r>
      <w:r w:rsidR="0026206A">
        <w:rPr>
          <w:rFonts w:ascii="Calibri" w:hAnsi="Calibri"/>
          <w:b/>
        </w:rPr>
        <w:t xml:space="preserve">Friday, August 12, 2016.  </w:t>
      </w:r>
    </w:p>
    <w:p w14:paraId="6E08F844" w14:textId="3D7991C1" w:rsidR="008966F1" w:rsidRPr="008966F1" w:rsidRDefault="008966F1" w:rsidP="008966F1">
      <w:pPr>
        <w:rPr>
          <w:rFonts w:ascii="Calibri" w:hAnsi="Calibri"/>
        </w:rPr>
      </w:pPr>
      <w:r w:rsidRPr="008966F1">
        <w:rPr>
          <w:rFonts w:ascii="Calibri" w:hAnsi="Calibri"/>
          <w:b/>
          <w:color w:val="FFFFFF"/>
        </w:rPr>
        <w:t>m. Eastern, Thursday, August 20, 2015</w:t>
      </w:r>
    </w:p>
    <w:p w14:paraId="692929BC" w14:textId="08DFAF98" w:rsidR="008966F1" w:rsidRPr="008966F1" w:rsidRDefault="0026206A" w:rsidP="008966F1">
      <w:pPr>
        <w:rPr>
          <w:rFonts w:ascii="Calibri" w:hAnsi="Calibri"/>
        </w:rPr>
      </w:pPr>
      <w:r w:rsidRPr="008966F1">
        <w:rPr>
          <w:rFonts w:ascii="Calibri" w:hAnsi="Calibri"/>
        </w:rPr>
        <w:t xml:space="preserve">Additional information is available on the </w:t>
      </w:r>
      <w:hyperlink r:id="rId12" w:history="1">
        <w:r w:rsidRPr="00550A68">
          <w:rPr>
            <w:rStyle w:val="Hyperlink"/>
            <w:rFonts w:ascii="Calibri" w:hAnsi="Calibri"/>
          </w:rPr>
          <w:t>project page</w:t>
        </w:r>
      </w:hyperlink>
      <w:r w:rsidRPr="008966F1">
        <w:rPr>
          <w:rFonts w:ascii="Calibri" w:hAnsi="Calibri"/>
        </w:rPr>
        <w:t xml:space="preserve">. If you have questions, contact </w:t>
      </w:r>
      <w:r>
        <w:rPr>
          <w:rFonts w:ascii="Calibri" w:hAnsi="Calibri"/>
        </w:rPr>
        <w:t xml:space="preserve">Lacey Ourso, Standards Developer by </w:t>
      </w:r>
      <w:hyperlink r:id="rId13" w:history="1">
        <w:r w:rsidRPr="00550A68">
          <w:rPr>
            <w:rStyle w:val="Hyperlink"/>
            <w:rFonts w:ascii="Calibri" w:hAnsi="Calibri"/>
          </w:rPr>
          <w:t xml:space="preserve">email </w:t>
        </w:r>
      </w:hyperlink>
      <w:r>
        <w:rPr>
          <w:rFonts w:ascii="Calibri" w:hAnsi="Calibri"/>
        </w:rPr>
        <w:t xml:space="preserve">or phone </w:t>
      </w:r>
      <w:r w:rsidRPr="008966F1">
        <w:rPr>
          <w:rFonts w:ascii="Calibri" w:hAnsi="Calibri"/>
        </w:rPr>
        <w:t>at</w:t>
      </w:r>
      <w:r>
        <w:rPr>
          <w:rFonts w:ascii="Calibri" w:hAnsi="Calibri"/>
        </w:rPr>
        <w:t xml:space="preserve"> </w:t>
      </w:r>
      <w:r w:rsidRPr="00550A68">
        <w:rPr>
          <w:rFonts w:ascii="Calibri" w:hAnsi="Calibri"/>
        </w:rPr>
        <w:t>404.446.2581</w:t>
      </w:r>
      <w:r w:rsidRPr="008966F1">
        <w:rPr>
          <w:rFonts w:ascii="Calibri" w:hAnsi="Calibri"/>
        </w:rPr>
        <w:t>.</w:t>
      </w:r>
      <w:r w:rsidR="008966F1" w:rsidRPr="008966F1">
        <w:rPr>
          <w:rFonts w:ascii="Calibri" w:hAnsi="Calibri"/>
        </w:rPr>
        <w:tab/>
      </w:r>
    </w:p>
    <w:p w14:paraId="6B32F3D3" w14:textId="77777777" w:rsidR="008966F1" w:rsidRPr="008966F1" w:rsidRDefault="008966F1" w:rsidP="008966F1">
      <w:pPr>
        <w:rPr>
          <w:rFonts w:ascii="Calibri" w:hAnsi="Calibri"/>
        </w:rPr>
      </w:pPr>
    </w:p>
    <w:p w14:paraId="1CC0E063" w14:textId="75C4581A" w:rsidR="008966F1" w:rsidRPr="00387844" w:rsidRDefault="008966F1" w:rsidP="008966F1">
      <w:pPr>
        <w:outlineLvl w:val="1"/>
        <w:rPr>
          <w:rFonts w:ascii="Tahoma" w:hAnsi="Tahoma" w:cs="Tahoma"/>
          <w:b/>
          <w:bCs/>
          <w:sz w:val="22"/>
          <w:szCs w:val="20"/>
          <w:u w:val="single"/>
        </w:rPr>
      </w:pPr>
      <w:r w:rsidRPr="00387844">
        <w:rPr>
          <w:rFonts w:ascii="Tahoma" w:hAnsi="Tahoma" w:cs="Tahoma"/>
          <w:b/>
          <w:bCs/>
          <w:sz w:val="22"/>
          <w:szCs w:val="20"/>
          <w:u w:val="single"/>
        </w:rPr>
        <w:t>Background Information</w:t>
      </w:r>
      <w:r w:rsidR="008D5F48" w:rsidRPr="00387844">
        <w:rPr>
          <w:rFonts w:ascii="Tahoma" w:hAnsi="Tahoma" w:cs="Tahoma"/>
          <w:b/>
          <w:bCs/>
          <w:sz w:val="22"/>
          <w:szCs w:val="20"/>
          <w:u w:val="single"/>
        </w:rPr>
        <w:t xml:space="preserve"> </w:t>
      </w:r>
      <w:r w:rsidR="00387844" w:rsidRPr="00387844">
        <w:rPr>
          <w:rFonts w:ascii="Tahoma" w:hAnsi="Tahoma" w:cs="Tahoma"/>
          <w:b/>
          <w:bCs/>
          <w:sz w:val="22"/>
          <w:szCs w:val="20"/>
          <w:u w:val="single"/>
        </w:rPr>
        <w:t xml:space="preserve">regarding Project 2015-09 </w:t>
      </w:r>
      <w:r w:rsidR="00F1535C">
        <w:rPr>
          <w:rFonts w:ascii="Tahoma" w:hAnsi="Tahoma" w:cs="Tahoma"/>
          <w:b/>
          <w:bCs/>
          <w:sz w:val="22"/>
          <w:szCs w:val="20"/>
          <w:u w:val="single"/>
        </w:rPr>
        <w:t xml:space="preserve">Establish and Communicate </w:t>
      </w:r>
      <w:r w:rsidR="00387844" w:rsidRPr="00387844">
        <w:rPr>
          <w:rFonts w:ascii="Tahoma" w:hAnsi="Tahoma" w:cs="Tahoma"/>
          <w:b/>
          <w:bCs/>
          <w:sz w:val="22"/>
          <w:szCs w:val="20"/>
          <w:u w:val="single"/>
        </w:rPr>
        <w:t xml:space="preserve">System Operating Limits </w:t>
      </w:r>
    </w:p>
    <w:p w14:paraId="0C97C0F0" w14:textId="34450CBF" w:rsidR="00320A2C" w:rsidRPr="003A056C" w:rsidRDefault="00320A2C" w:rsidP="00B32263">
      <w:pPr>
        <w:ind w:right="90"/>
        <w:rPr>
          <w:rFonts w:asciiTheme="minorHAnsi" w:hAnsiTheme="minorHAnsi"/>
          <w:szCs w:val="22"/>
        </w:rPr>
      </w:pPr>
      <w:r w:rsidRPr="003A056C">
        <w:rPr>
          <w:rFonts w:asciiTheme="minorHAnsi" w:hAnsiTheme="minorHAnsi"/>
          <w:szCs w:val="22"/>
        </w:rPr>
        <w:t xml:space="preserve">The Facilities Design, Connections, and Maintenance (FAC) Reliability Standards fulfill an important reliability objective for determining and communicating System Operating Limits (SOLs) and Interconnection Reliability Operating Limits (IROLs) used in the reliable operation of the Bulk Electric System (BES). The purpose of Project 2015-09 </w:t>
      </w:r>
      <w:r w:rsidR="00F1535C">
        <w:rPr>
          <w:rFonts w:asciiTheme="minorHAnsi" w:hAnsiTheme="minorHAnsi"/>
          <w:szCs w:val="22"/>
        </w:rPr>
        <w:t>–</w:t>
      </w:r>
      <w:r w:rsidRPr="003A056C">
        <w:rPr>
          <w:rFonts w:asciiTheme="minorHAnsi" w:hAnsiTheme="minorHAnsi"/>
          <w:szCs w:val="22"/>
        </w:rPr>
        <w:t xml:space="preserve"> </w:t>
      </w:r>
      <w:r w:rsidR="00F1535C">
        <w:rPr>
          <w:rFonts w:asciiTheme="minorHAnsi" w:hAnsiTheme="minorHAnsi"/>
          <w:szCs w:val="22"/>
        </w:rPr>
        <w:t xml:space="preserve">Establish and Communicate </w:t>
      </w:r>
      <w:r w:rsidRPr="003A056C">
        <w:rPr>
          <w:rFonts w:asciiTheme="minorHAnsi" w:hAnsiTheme="minorHAnsi"/>
          <w:szCs w:val="22"/>
        </w:rPr>
        <w:t>System Operating Limits is to revise the</w:t>
      </w:r>
      <w:r w:rsidR="00B32263">
        <w:rPr>
          <w:rFonts w:asciiTheme="minorHAnsi" w:hAnsiTheme="minorHAnsi"/>
          <w:szCs w:val="22"/>
        </w:rPr>
        <w:t>se</w:t>
      </w:r>
      <w:r w:rsidRPr="003A056C">
        <w:rPr>
          <w:rFonts w:asciiTheme="minorHAnsi" w:hAnsiTheme="minorHAnsi"/>
          <w:szCs w:val="22"/>
        </w:rPr>
        <w:t xml:space="preserve"> requirements</w:t>
      </w:r>
      <w:r w:rsidR="00B32263">
        <w:rPr>
          <w:rFonts w:asciiTheme="minorHAnsi" w:hAnsiTheme="minorHAnsi"/>
          <w:szCs w:val="22"/>
        </w:rPr>
        <w:t>.</w:t>
      </w:r>
      <w:r w:rsidRPr="003A056C">
        <w:rPr>
          <w:rFonts w:asciiTheme="minorHAnsi" w:hAnsiTheme="minorHAnsi"/>
          <w:szCs w:val="22"/>
        </w:rPr>
        <w:t xml:space="preserve"> Revisions are necessary to eliminat</w:t>
      </w:r>
      <w:r w:rsidR="00F13C32">
        <w:rPr>
          <w:rFonts w:asciiTheme="minorHAnsi" w:hAnsiTheme="minorHAnsi"/>
          <w:szCs w:val="22"/>
        </w:rPr>
        <w:t>e</w:t>
      </w:r>
      <w:r w:rsidRPr="003A056C">
        <w:rPr>
          <w:rFonts w:asciiTheme="minorHAnsi" w:hAnsiTheme="minorHAnsi"/>
          <w:szCs w:val="22"/>
        </w:rPr>
        <w:t xml:space="preserve"> overlap with approved Transmission Planning (TPL) requirements</w:t>
      </w:r>
      <w:r w:rsidR="00F13C32">
        <w:rPr>
          <w:rFonts w:asciiTheme="minorHAnsi" w:hAnsiTheme="minorHAnsi"/>
          <w:szCs w:val="22"/>
        </w:rPr>
        <w:t>,</w:t>
      </w:r>
      <w:r w:rsidR="009766E2">
        <w:rPr>
          <w:rStyle w:val="FootnoteReference"/>
          <w:rFonts w:asciiTheme="minorHAnsi" w:hAnsiTheme="minorHAnsi"/>
          <w:szCs w:val="22"/>
        </w:rPr>
        <w:footnoteReference w:id="1"/>
      </w:r>
      <w:r w:rsidRPr="003A056C">
        <w:rPr>
          <w:rFonts w:asciiTheme="minorHAnsi" w:hAnsiTheme="minorHAnsi"/>
          <w:szCs w:val="22"/>
        </w:rPr>
        <w:t xml:space="preserve"> enhanc</w:t>
      </w:r>
      <w:r w:rsidR="00F13C32">
        <w:rPr>
          <w:rFonts w:asciiTheme="minorHAnsi" w:hAnsiTheme="minorHAnsi"/>
          <w:szCs w:val="22"/>
        </w:rPr>
        <w:t>e</w:t>
      </w:r>
      <w:r w:rsidRPr="003A056C">
        <w:rPr>
          <w:rFonts w:asciiTheme="minorHAnsi" w:hAnsiTheme="minorHAnsi"/>
          <w:szCs w:val="22"/>
        </w:rPr>
        <w:t xml:space="preserve"> consistency with Transmission Operations (TOP)</w:t>
      </w:r>
      <w:r w:rsidR="002B07B6">
        <w:rPr>
          <w:rStyle w:val="FootnoteReference"/>
          <w:rFonts w:asciiTheme="minorHAnsi" w:hAnsiTheme="minorHAnsi"/>
          <w:szCs w:val="22"/>
        </w:rPr>
        <w:footnoteReference w:id="2"/>
      </w:r>
      <w:r w:rsidRPr="003A056C">
        <w:rPr>
          <w:rFonts w:asciiTheme="minorHAnsi" w:hAnsiTheme="minorHAnsi"/>
          <w:szCs w:val="22"/>
        </w:rPr>
        <w:t xml:space="preserve"> and Interconnection Reliability Operations (IRO)</w:t>
      </w:r>
      <w:r w:rsidR="00735B21">
        <w:rPr>
          <w:rStyle w:val="FootnoteReference"/>
          <w:rFonts w:asciiTheme="minorHAnsi" w:hAnsiTheme="minorHAnsi"/>
          <w:szCs w:val="22"/>
        </w:rPr>
        <w:footnoteReference w:id="3"/>
      </w:r>
      <w:r w:rsidRPr="003A056C">
        <w:rPr>
          <w:rFonts w:asciiTheme="minorHAnsi" w:hAnsiTheme="minorHAnsi"/>
          <w:szCs w:val="22"/>
        </w:rPr>
        <w:t xml:space="preserve"> standards, and address </w:t>
      </w:r>
      <w:r w:rsidR="0026394E">
        <w:rPr>
          <w:rFonts w:asciiTheme="minorHAnsi" w:hAnsiTheme="minorHAnsi"/>
          <w:szCs w:val="22"/>
        </w:rPr>
        <w:t>other concerns in the existing FAC standards regarding</w:t>
      </w:r>
      <w:r w:rsidRPr="003A056C">
        <w:rPr>
          <w:rFonts w:asciiTheme="minorHAnsi" w:hAnsiTheme="minorHAnsi"/>
          <w:szCs w:val="22"/>
        </w:rPr>
        <w:t xml:space="preserve"> </w:t>
      </w:r>
      <w:r w:rsidR="00F13C32">
        <w:rPr>
          <w:rFonts w:asciiTheme="minorHAnsi" w:hAnsiTheme="minorHAnsi"/>
          <w:szCs w:val="22"/>
        </w:rPr>
        <w:t xml:space="preserve">the </w:t>
      </w:r>
      <w:r w:rsidRPr="003A056C">
        <w:rPr>
          <w:rFonts w:asciiTheme="minorHAnsi" w:hAnsiTheme="minorHAnsi"/>
          <w:szCs w:val="22"/>
        </w:rPr>
        <w:t>determin</w:t>
      </w:r>
      <w:r w:rsidR="00F13C32">
        <w:rPr>
          <w:rFonts w:asciiTheme="minorHAnsi" w:hAnsiTheme="minorHAnsi"/>
          <w:szCs w:val="22"/>
        </w:rPr>
        <w:t xml:space="preserve">ation </w:t>
      </w:r>
      <w:r w:rsidRPr="003A056C">
        <w:rPr>
          <w:rFonts w:asciiTheme="minorHAnsi" w:hAnsiTheme="minorHAnsi"/>
          <w:szCs w:val="22"/>
        </w:rPr>
        <w:t>and communica</w:t>
      </w:r>
      <w:r w:rsidR="00F13C32">
        <w:rPr>
          <w:rFonts w:asciiTheme="minorHAnsi" w:hAnsiTheme="minorHAnsi"/>
          <w:szCs w:val="22"/>
        </w:rPr>
        <w:t>tion of</w:t>
      </w:r>
      <w:r w:rsidRPr="003A056C">
        <w:rPr>
          <w:rFonts w:asciiTheme="minorHAnsi" w:hAnsiTheme="minorHAnsi"/>
          <w:szCs w:val="22"/>
        </w:rPr>
        <w:t xml:space="preserve"> SOLs and IROLs. </w:t>
      </w:r>
      <w:r w:rsidR="00990FD6">
        <w:rPr>
          <w:rFonts w:asciiTheme="minorHAnsi" w:hAnsiTheme="minorHAnsi"/>
          <w:szCs w:val="22"/>
        </w:rPr>
        <w:t xml:space="preserve"> </w:t>
      </w:r>
      <w:r w:rsidRPr="003A056C">
        <w:rPr>
          <w:rFonts w:asciiTheme="minorHAnsi" w:hAnsiTheme="minorHAnsi"/>
          <w:szCs w:val="22"/>
        </w:rPr>
        <w:t xml:space="preserve">As outlined in the </w:t>
      </w:r>
      <w:hyperlink r:id="rId14" w:history="1">
        <w:r w:rsidRPr="003A056C">
          <w:rPr>
            <w:rStyle w:val="Hyperlink"/>
            <w:rFonts w:asciiTheme="minorHAnsi" w:hAnsiTheme="minorHAnsi"/>
            <w:szCs w:val="22"/>
          </w:rPr>
          <w:t>Standards Authorization Request (SAR)</w:t>
        </w:r>
      </w:hyperlink>
      <w:r w:rsidRPr="003A056C">
        <w:rPr>
          <w:rFonts w:asciiTheme="minorHAnsi" w:hAnsiTheme="minorHAnsi"/>
          <w:szCs w:val="22"/>
        </w:rPr>
        <w:t>, the scope of the standards development project includes development of new or revised requirements and/or NERC Glossary definitions to provide clarity and consistency for establishing SOLs and IROLs, and to address potential reliability issues resulting from application of the current NERC Glossary definitions for SOL and IROL.</w:t>
      </w:r>
      <w:r w:rsidRPr="003A056C">
        <w:rPr>
          <w:rStyle w:val="FootnoteReference"/>
          <w:rFonts w:asciiTheme="minorHAnsi" w:hAnsiTheme="minorHAnsi"/>
          <w:szCs w:val="22"/>
        </w:rPr>
        <w:footnoteReference w:id="4"/>
      </w:r>
    </w:p>
    <w:p w14:paraId="4AF8549C" w14:textId="77777777" w:rsidR="00320A2C" w:rsidRPr="003A056C" w:rsidRDefault="00320A2C" w:rsidP="00D26B78">
      <w:pPr>
        <w:rPr>
          <w:rFonts w:asciiTheme="minorHAnsi" w:hAnsiTheme="minorHAnsi"/>
          <w:szCs w:val="22"/>
        </w:rPr>
      </w:pPr>
    </w:p>
    <w:p w14:paraId="532C59A9" w14:textId="022966CE" w:rsidR="00990FD6" w:rsidRPr="0058586A" w:rsidRDefault="00BE4721" w:rsidP="0058586A">
      <w:pPr>
        <w:outlineLvl w:val="1"/>
        <w:rPr>
          <w:rFonts w:ascii="Tahoma" w:hAnsi="Tahoma" w:cs="Tahoma"/>
          <w:b/>
          <w:bCs/>
          <w:sz w:val="22"/>
          <w:szCs w:val="20"/>
          <w:u w:val="single"/>
        </w:rPr>
      </w:pPr>
      <w:r w:rsidRPr="0058586A">
        <w:rPr>
          <w:rFonts w:ascii="Tahoma" w:hAnsi="Tahoma" w:cs="Tahoma"/>
          <w:b/>
          <w:bCs/>
          <w:sz w:val="22"/>
          <w:szCs w:val="20"/>
          <w:u w:val="single"/>
        </w:rPr>
        <w:t xml:space="preserve">High-level </w:t>
      </w:r>
      <w:r w:rsidR="00990FD6" w:rsidRPr="0058586A">
        <w:rPr>
          <w:rFonts w:ascii="Tahoma" w:hAnsi="Tahoma" w:cs="Tahoma"/>
          <w:b/>
          <w:bCs/>
          <w:sz w:val="22"/>
          <w:szCs w:val="20"/>
          <w:u w:val="single"/>
        </w:rPr>
        <w:t xml:space="preserve">Overview of Proposed Revisions </w:t>
      </w:r>
      <w:r w:rsidRPr="0058586A">
        <w:rPr>
          <w:rFonts w:ascii="Tahoma" w:hAnsi="Tahoma" w:cs="Tahoma"/>
          <w:b/>
          <w:bCs/>
          <w:sz w:val="22"/>
          <w:szCs w:val="20"/>
          <w:u w:val="single"/>
        </w:rPr>
        <w:t>to FAC Reliability Standards</w:t>
      </w:r>
    </w:p>
    <w:p w14:paraId="309D2828" w14:textId="494A3039" w:rsidR="00990FD6" w:rsidRDefault="009F390C" w:rsidP="008D3239">
      <w:pPr>
        <w:rPr>
          <w:rFonts w:ascii="Calibri" w:hAnsi="Calibri"/>
        </w:rPr>
      </w:pPr>
      <w:r>
        <w:rPr>
          <w:rFonts w:asciiTheme="minorHAnsi" w:eastAsia="Calibri" w:hAnsiTheme="minorHAnsi"/>
          <w:szCs w:val="22"/>
        </w:rPr>
        <w:t xml:space="preserve">In developing revisions to the FAC Reliability Standards and </w:t>
      </w:r>
      <w:r w:rsidRPr="003A056C">
        <w:rPr>
          <w:rFonts w:asciiTheme="minorHAnsi" w:eastAsia="Calibri" w:hAnsiTheme="minorHAnsi"/>
          <w:szCs w:val="22"/>
        </w:rPr>
        <w:t xml:space="preserve">definitions related to SOL and IROL, </w:t>
      </w:r>
      <w:r>
        <w:rPr>
          <w:rFonts w:asciiTheme="minorHAnsi" w:eastAsia="Calibri" w:hAnsiTheme="minorHAnsi"/>
          <w:szCs w:val="22"/>
        </w:rPr>
        <w:t xml:space="preserve">the </w:t>
      </w:r>
      <w:r w:rsidR="00FE7F42">
        <w:rPr>
          <w:rFonts w:asciiTheme="minorHAnsi" w:eastAsia="Calibri" w:hAnsiTheme="minorHAnsi"/>
          <w:szCs w:val="22"/>
        </w:rPr>
        <w:t>standard drafting team (</w:t>
      </w:r>
      <w:r>
        <w:rPr>
          <w:rFonts w:asciiTheme="minorHAnsi" w:eastAsia="Calibri" w:hAnsiTheme="minorHAnsi"/>
          <w:szCs w:val="22"/>
        </w:rPr>
        <w:t>SDT</w:t>
      </w:r>
      <w:r w:rsidR="00FE7F42">
        <w:rPr>
          <w:rFonts w:asciiTheme="minorHAnsi" w:eastAsia="Calibri" w:hAnsiTheme="minorHAnsi"/>
          <w:szCs w:val="22"/>
        </w:rPr>
        <w:t>)</w:t>
      </w:r>
      <w:r>
        <w:rPr>
          <w:rFonts w:asciiTheme="minorHAnsi" w:eastAsia="Calibri" w:hAnsiTheme="minorHAnsi"/>
          <w:szCs w:val="22"/>
        </w:rPr>
        <w:t xml:space="preserve"> has focused on alignment with how </w:t>
      </w:r>
      <w:r w:rsidRPr="003A056C">
        <w:rPr>
          <w:rFonts w:asciiTheme="minorHAnsi" w:eastAsia="Calibri" w:hAnsiTheme="minorHAnsi"/>
          <w:szCs w:val="22"/>
        </w:rPr>
        <w:t xml:space="preserve">SOLs and IROLs are treated in the </w:t>
      </w:r>
      <w:r w:rsidR="00FE7F42">
        <w:rPr>
          <w:rFonts w:asciiTheme="minorHAnsi" w:eastAsia="Calibri" w:hAnsiTheme="minorHAnsi"/>
          <w:szCs w:val="22"/>
        </w:rPr>
        <w:t>approved</w:t>
      </w:r>
      <w:r w:rsidRPr="003A056C">
        <w:rPr>
          <w:rFonts w:asciiTheme="minorHAnsi" w:eastAsia="Calibri" w:hAnsiTheme="minorHAnsi"/>
          <w:szCs w:val="22"/>
        </w:rPr>
        <w:t xml:space="preserve"> TOP and IRO Reliability Standards</w:t>
      </w:r>
      <w:r w:rsidR="00B90A7F">
        <w:rPr>
          <w:rFonts w:asciiTheme="minorHAnsi" w:eastAsia="Calibri" w:hAnsiTheme="minorHAnsi"/>
          <w:szCs w:val="22"/>
        </w:rPr>
        <w:t xml:space="preserve"> (enforceable beginning April 1, 2017)</w:t>
      </w:r>
      <w:r w:rsidRPr="003A056C">
        <w:rPr>
          <w:rFonts w:asciiTheme="minorHAnsi" w:eastAsia="Calibri" w:hAnsiTheme="minorHAnsi"/>
          <w:szCs w:val="22"/>
        </w:rPr>
        <w:t xml:space="preserve">. </w:t>
      </w:r>
      <w:r w:rsidR="00990FD6">
        <w:rPr>
          <w:rFonts w:ascii="Calibri" w:hAnsi="Calibri"/>
        </w:rPr>
        <w:t xml:space="preserve">The SDT believes this shift is critical to align the approach for how the System is actually operated as a result of the wholesale </w:t>
      </w:r>
      <w:r w:rsidR="00990FD6">
        <w:rPr>
          <w:rFonts w:ascii="Calibri" w:hAnsi="Calibri"/>
        </w:rPr>
        <w:lastRenderedPageBreak/>
        <w:t>revisions to the TOP and IRO Reliability Standards</w:t>
      </w:r>
      <w:r w:rsidR="0026394E">
        <w:rPr>
          <w:rFonts w:ascii="Calibri" w:hAnsi="Calibri"/>
        </w:rPr>
        <w:t xml:space="preserve"> and reflects the manner in which operations are currently conducted</w:t>
      </w:r>
      <w:r w:rsidR="00B90A7F">
        <w:rPr>
          <w:rFonts w:ascii="Calibri" w:hAnsi="Calibri"/>
        </w:rPr>
        <w:t>.</w:t>
      </w:r>
      <w:r w:rsidR="00990FD6">
        <w:rPr>
          <w:rFonts w:ascii="Calibri" w:hAnsi="Calibri"/>
        </w:rPr>
        <w:t xml:space="preserve">  Below is a detailed explanation of how the proposed r</w:t>
      </w:r>
      <w:r w:rsidR="00D92FF3">
        <w:rPr>
          <w:rFonts w:ascii="Calibri" w:hAnsi="Calibri"/>
        </w:rPr>
        <w:t xml:space="preserve">evisions complement the TOP/IRO </w:t>
      </w:r>
      <w:r w:rsidR="00990FD6">
        <w:rPr>
          <w:rFonts w:ascii="Calibri" w:hAnsi="Calibri"/>
        </w:rPr>
        <w:t xml:space="preserve">revisions. </w:t>
      </w:r>
      <w:r w:rsidR="00CD0C81">
        <w:rPr>
          <w:rFonts w:ascii="Calibri" w:hAnsi="Calibri"/>
        </w:rPr>
        <w:t xml:space="preserve">The proposed changes to the FAC standards support a more reliable, </w:t>
      </w:r>
      <w:r w:rsidR="00990FD6">
        <w:rPr>
          <w:rFonts w:ascii="Calibri" w:hAnsi="Calibri"/>
        </w:rPr>
        <w:t xml:space="preserve">dynamic approach to operating within actual limits that exist on the system, as opposed to </w:t>
      </w:r>
      <w:r w:rsidR="009846D4">
        <w:rPr>
          <w:rFonts w:ascii="Calibri" w:hAnsi="Calibri"/>
        </w:rPr>
        <w:t xml:space="preserve">reliance on </w:t>
      </w:r>
      <w:r w:rsidR="00990FD6">
        <w:rPr>
          <w:rFonts w:ascii="Calibri" w:hAnsi="Calibri"/>
        </w:rPr>
        <w:t xml:space="preserve">“operating limits” that were set well in advance.  </w:t>
      </w:r>
    </w:p>
    <w:p w14:paraId="25B0EE5D" w14:textId="77777777" w:rsidR="00CD0C81" w:rsidRDefault="00CD0C81" w:rsidP="008D3239">
      <w:pPr>
        <w:rPr>
          <w:rFonts w:asciiTheme="minorHAnsi" w:eastAsia="Calibri" w:hAnsiTheme="minorHAnsi"/>
          <w:szCs w:val="22"/>
        </w:rPr>
      </w:pPr>
    </w:p>
    <w:p w14:paraId="546F53F2" w14:textId="7CFF2DDC" w:rsidR="00587E0B" w:rsidRPr="0058586A" w:rsidRDefault="005F7D30" w:rsidP="00603331">
      <w:pPr>
        <w:ind w:firstLine="720"/>
        <w:outlineLvl w:val="1"/>
        <w:rPr>
          <w:rFonts w:ascii="Tahoma" w:hAnsi="Tahoma" w:cs="Tahoma"/>
          <w:b/>
          <w:bCs/>
          <w:sz w:val="22"/>
          <w:szCs w:val="20"/>
          <w:u w:val="single"/>
        </w:rPr>
      </w:pPr>
      <w:r w:rsidRPr="0058586A">
        <w:rPr>
          <w:rFonts w:ascii="Tahoma" w:hAnsi="Tahoma" w:cs="Tahoma"/>
          <w:b/>
          <w:bCs/>
          <w:sz w:val="22"/>
          <w:szCs w:val="20"/>
          <w:u w:val="single"/>
        </w:rPr>
        <w:t xml:space="preserve">Overview of How Proposed Revisions Align with Revised TOP and IRO Reliability Standards </w:t>
      </w:r>
    </w:p>
    <w:p w14:paraId="28FCF642" w14:textId="3EBDD970" w:rsidR="004339F2" w:rsidRDefault="00587E0B" w:rsidP="0014145A">
      <w:pPr>
        <w:rPr>
          <w:rFonts w:ascii="Calibri" w:hAnsi="Calibri"/>
        </w:rPr>
      </w:pPr>
      <w:r>
        <w:rPr>
          <w:rFonts w:ascii="Calibri" w:hAnsi="Calibri"/>
        </w:rPr>
        <w:t>The revisions proposed</w:t>
      </w:r>
      <w:r w:rsidR="00CD0C81">
        <w:rPr>
          <w:rFonts w:ascii="Calibri" w:hAnsi="Calibri"/>
        </w:rPr>
        <w:t xml:space="preserve"> to the FAC standards </w:t>
      </w:r>
      <w:r w:rsidR="005E6731">
        <w:rPr>
          <w:rFonts w:ascii="Calibri" w:hAnsi="Calibri"/>
        </w:rPr>
        <w:t xml:space="preserve">were </w:t>
      </w:r>
      <w:r w:rsidR="00CD0C81">
        <w:rPr>
          <w:rFonts w:ascii="Calibri" w:hAnsi="Calibri"/>
        </w:rPr>
        <w:t xml:space="preserve">designed to work together with the </w:t>
      </w:r>
      <w:r w:rsidR="00D87D73">
        <w:rPr>
          <w:rFonts w:ascii="Calibri" w:hAnsi="Calibri"/>
        </w:rPr>
        <w:t xml:space="preserve">approved </w:t>
      </w:r>
      <w:r>
        <w:rPr>
          <w:rFonts w:ascii="Calibri" w:hAnsi="Calibri"/>
        </w:rPr>
        <w:t>TOP</w:t>
      </w:r>
      <w:r w:rsidR="003D4C26">
        <w:rPr>
          <w:rFonts w:ascii="Calibri" w:hAnsi="Calibri"/>
        </w:rPr>
        <w:t xml:space="preserve"> and </w:t>
      </w:r>
      <w:r>
        <w:rPr>
          <w:rFonts w:ascii="Calibri" w:hAnsi="Calibri"/>
        </w:rPr>
        <w:t xml:space="preserve">IRO Reliability Standards. </w:t>
      </w:r>
      <w:r w:rsidR="004339F2">
        <w:rPr>
          <w:rFonts w:ascii="Calibri" w:hAnsi="Calibri"/>
        </w:rPr>
        <w:t>The combination of the proposed revisions to the FAC standards and the TOP</w:t>
      </w:r>
      <w:r w:rsidR="003D4C26">
        <w:rPr>
          <w:rFonts w:ascii="Calibri" w:hAnsi="Calibri"/>
        </w:rPr>
        <w:t xml:space="preserve"> and </w:t>
      </w:r>
      <w:r w:rsidR="004339F2">
        <w:rPr>
          <w:rFonts w:ascii="Calibri" w:hAnsi="Calibri"/>
        </w:rPr>
        <w:t xml:space="preserve">IRO </w:t>
      </w:r>
      <w:r w:rsidR="00991AAC">
        <w:rPr>
          <w:rFonts w:ascii="Calibri" w:hAnsi="Calibri"/>
        </w:rPr>
        <w:t>Reliability Standards</w:t>
      </w:r>
      <w:r w:rsidR="004339F2">
        <w:rPr>
          <w:rFonts w:ascii="Calibri" w:hAnsi="Calibri"/>
        </w:rPr>
        <w:t>, including the defined terms contained in those standards (</w:t>
      </w:r>
      <w:r w:rsidR="00C53E20">
        <w:rPr>
          <w:rFonts w:ascii="Calibri" w:hAnsi="Calibri"/>
        </w:rPr>
        <w:t>Operational Planning Analysis (OPA)</w:t>
      </w:r>
      <w:r w:rsidR="00EE4CAD">
        <w:rPr>
          <w:rStyle w:val="FootnoteReference"/>
          <w:rFonts w:ascii="Calibri" w:hAnsi="Calibri"/>
        </w:rPr>
        <w:footnoteReference w:id="5"/>
      </w:r>
      <w:r w:rsidR="00C53E20">
        <w:rPr>
          <w:rFonts w:ascii="Calibri" w:hAnsi="Calibri"/>
        </w:rPr>
        <w:t>, Real-time Assessment (RTA)</w:t>
      </w:r>
      <w:r w:rsidR="00EE4CAD">
        <w:rPr>
          <w:rStyle w:val="FootnoteReference"/>
          <w:rFonts w:ascii="Calibri" w:hAnsi="Calibri"/>
        </w:rPr>
        <w:footnoteReference w:id="6"/>
      </w:r>
      <w:r w:rsidR="00C53E20">
        <w:rPr>
          <w:rFonts w:ascii="Calibri" w:hAnsi="Calibri"/>
        </w:rPr>
        <w:t xml:space="preserve">, </w:t>
      </w:r>
      <w:r w:rsidR="004339F2">
        <w:rPr>
          <w:rFonts w:ascii="Calibri" w:hAnsi="Calibri"/>
        </w:rPr>
        <w:t xml:space="preserve">and Operating Plans) when executed together will result in maintaining reliable BES performance. Thus, it is imperative that your </w:t>
      </w:r>
      <w:r w:rsidR="006009B5">
        <w:rPr>
          <w:rFonts w:ascii="Calibri" w:hAnsi="Calibri"/>
        </w:rPr>
        <w:t xml:space="preserve">review of the proposed revisions to the FAC standards </w:t>
      </w:r>
      <w:r w:rsidR="004339F2">
        <w:rPr>
          <w:rFonts w:ascii="Calibri" w:hAnsi="Calibri"/>
        </w:rPr>
        <w:t xml:space="preserve">is conducted with a full understanding </w:t>
      </w:r>
      <w:r w:rsidR="007329D7">
        <w:rPr>
          <w:rFonts w:ascii="Calibri" w:hAnsi="Calibri"/>
        </w:rPr>
        <w:t xml:space="preserve">of how these standards will work together with the </w:t>
      </w:r>
      <w:r w:rsidR="005C4BC1">
        <w:rPr>
          <w:rFonts w:ascii="Calibri" w:hAnsi="Calibri"/>
        </w:rPr>
        <w:t xml:space="preserve">approved TOP and </w:t>
      </w:r>
      <w:r w:rsidR="0051731B">
        <w:rPr>
          <w:rFonts w:ascii="Calibri" w:hAnsi="Calibri"/>
        </w:rPr>
        <w:t xml:space="preserve">IRO Reliability Standards. </w:t>
      </w:r>
      <w:r w:rsidR="007329D7">
        <w:rPr>
          <w:rFonts w:ascii="Calibri" w:hAnsi="Calibri"/>
        </w:rPr>
        <w:t>The proposed FA</w:t>
      </w:r>
      <w:r w:rsidR="001534FD">
        <w:rPr>
          <w:rFonts w:ascii="Calibri" w:hAnsi="Calibri"/>
        </w:rPr>
        <w:t>C revisions standing alone</w:t>
      </w:r>
      <w:r w:rsidR="007329D7">
        <w:rPr>
          <w:rFonts w:ascii="Calibri" w:hAnsi="Calibri"/>
        </w:rPr>
        <w:t xml:space="preserve"> will not provide a complete picture of</w:t>
      </w:r>
      <w:r w:rsidR="004339F2">
        <w:rPr>
          <w:rFonts w:ascii="Calibri" w:hAnsi="Calibri"/>
        </w:rPr>
        <w:t xml:space="preserve"> how different functional entities will work together to establish the appropriate operational limits, and then actually operate to them.</w:t>
      </w:r>
    </w:p>
    <w:p w14:paraId="2603479D" w14:textId="77777777" w:rsidR="00CD6724" w:rsidRDefault="00CD6724" w:rsidP="00587E0B">
      <w:pPr>
        <w:rPr>
          <w:rFonts w:ascii="Calibri" w:hAnsi="Calibri"/>
        </w:rPr>
      </w:pPr>
    </w:p>
    <w:p w14:paraId="13980785" w14:textId="781AD4A2" w:rsidR="00574EE5" w:rsidRDefault="00587E0B" w:rsidP="0014145A">
      <w:pPr>
        <w:rPr>
          <w:rFonts w:ascii="Calibri" w:hAnsi="Calibri"/>
        </w:rPr>
      </w:pPr>
      <w:r w:rsidRPr="00F6633A">
        <w:rPr>
          <w:rFonts w:ascii="Calibri" w:hAnsi="Calibri"/>
          <w:u w:val="single"/>
        </w:rPr>
        <w:t xml:space="preserve">Under the </w:t>
      </w:r>
      <w:r w:rsidR="00D87D73" w:rsidRPr="00F6633A">
        <w:rPr>
          <w:rFonts w:ascii="Calibri" w:hAnsi="Calibri"/>
          <w:u w:val="single"/>
        </w:rPr>
        <w:t>approved</w:t>
      </w:r>
      <w:r w:rsidRPr="00F6633A">
        <w:rPr>
          <w:rFonts w:ascii="Calibri" w:hAnsi="Calibri"/>
          <w:u w:val="single"/>
        </w:rPr>
        <w:t xml:space="preserve"> TOP</w:t>
      </w:r>
      <w:r w:rsidR="00F6633A" w:rsidRPr="00F6633A">
        <w:rPr>
          <w:rFonts w:ascii="Calibri" w:hAnsi="Calibri"/>
          <w:u w:val="single"/>
        </w:rPr>
        <w:t xml:space="preserve"> and </w:t>
      </w:r>
      <w:r w:rsidRPr="00F6633A">
        <w:rPr>
          <w:rFonts w:ascii="Calibri" w:hAnsi="Calibri"/>
          <w:u w:val="single"/>
        </w:rPr>
        <w:t>IRO Reliability Standards</w:t>
      </w:r>
      <w:r w:rsidR="00574EE5">
        <w:rPr>
          <w:rFonts w:ascii="Calibri" w:hAnsi="Calibri"/>
        </w:rPr>
        <w:t>:</w:t>
      </w:r>
      <w:r>
        <w:rPr>
          <w:rFonts w:ascii="Calibri" w:hAnsi="Calibri"/>
        </w:rPr>
        <w:t xml:space="preserve"> </w:t>
      </w:r>
    </w:p>
    <w:p w14:paraId="0B599CED" w14:textId="53745F73" w:rsidR="00BE76BB" w:rsidRPr="00BE76BB" w:rsidRDefault="00BE76BB" w:rsidP="004E13F0">
      <w:pPr>
        <w:numPr>
          <w:ilvl w:val="0"/>
          <w:numId w:val="22"/>
        </w:numPr>
        <w:tabs>
          <w:tab w:val="left" w:pos="1440"/>
        </w:tabs>
        <w:ind w:left="1440" w:right="2520"/>
        <w:rPr>
          <w:rFonts w:ascii="Calibri" w:hAnsi="Calibri"/>
        </w:rPr>
      </w:pPr>
      <w:r>
        <w:rPr>
          <w:rFonts w:ascii="Calibri" w:hAnsi="Calibri"/>
          <w:u w:val="single"/>
        </w:rPr>
        <w:t>TOP-002-4 Requirement R1</w:t>
      </w:r>
      <w:r>
        <w:rPr>
          <w:rFonts w:ascii="Calibri" w:hAnsi="Calibri"/>
        </w:rPr>
        <w:t xml:space="preserve"> requires the TOP to have an OPA</w:t>
      </w:r>
      <w:r w:rsidR="006222DE">
        <w:rPr>
          <w:rFonts w:ascii="Calibri" w:hAnsi="Calibri"/>
        </w:rPr>
        <w:t xml:space="preserve"> that will allow it </w:t>
      </w:r>
      <w:r>
        <w:rPr>
          <w:rFonts w:ascii="Calibri" w:hAnsi="Calibri"/>
        </w:rPr>
        <w:t>to assess whether its planned operations for the next day will exceed any of its SOLs.</w:t>
      </w:r>
    </w:p>
    <w:p w14:paraId="28A3574F" w14:textId="0D4E315D" w:rsidR="00BE76BB" w:rsidRDefault="00D87D73" w:rsidP="004E13F0">
      <w:pPr>
        <w:numPr>
          <w:ilvl w:val="0"/>
          <w:numId w:val="22"/>
        </w:numPr>
        <w:tabs>
          <w:tab w:val="left" w:pos="1440"/>
        </w:tabs>
        <w:ind w:left="1440" w:right="2520"/>
        <w:rPr>
          <w:rFonts w:ascii="Calibri" w:hAnsi="Calibri"/>
        </w:rPr>
      </w:pPr>
      <w:r w:rsidRPr="00327253">
        <w:rPr>
          <w:rFonts w:ascii="Calibri" w:hAnsi="Calibri"/>
          <w:u w:val="single"/>
        </w:rPr>
        <w:t>TOP-002-4 Requirement R2</w:t>
      </w:r>
      <w:r w:rsidRPr="0051731B">
        <w:rPr>
          <w:rFonts w:ascii="Calibri" w:hAnsi="Calibri"/>
        </w:rPr>
        <w:t xml:space="preserve"> requires that the TOP have an Operating Plan to address potential</w:t>
      </w:r>
      <w:r w:rsidR="00BE76BB">
        <w:rPr>
          <w:rFonts w:ascii="Calibri" w:hAnsi="Calibri"/>
        </w:rPr>
        <w:t xml:space="preserve"> </w:t>
      </w:r>
      <w:r w:rsidRPr="0051731B">
        <w:rPr>
          <w:rFonts w:ascii="Calibri" w:hAnsi="Calibri"/>
        </w:rPr>
        <w:t>“SOL exceedances” identified as a result of its O</w:t>
      </w:r>
      <w:r w:rsidR="001534FD">
        <w:rPr>
          <w:rFonts w:ascii="Calibri" w:hAnsi="Calibri"/>
        </w:rPr>
        <w:t>PA</w:t>
      </w:r>
      <w:r w:rsidRPr="0051731B">
        <w:rPr>
          <w:rFonts w:ascii="Calibri" w:hAnsi="Calibri"/>
        </w:rPr>
        <w:t xml:space="preserve">. </w:t>
      </w:r>
    </w:p>
    <w:p w14:paraId="793797DB" w14:textId="68A7A862" w:rsidR="0051731B" w:rsidRDefault="00574EE5" w:rsidP="004E13F0">
      <w:pPr>
        <w:numPr>
          <w:ilvl w:val="0"/>
          <w:numId w:val="22"/>
        </w:numPr>
        <w:tabs>
          <w:tab w:val="left" w:pos="1440"/>
        </w:tabs>
        <w:ind w:left="1440" w:right="2520"/>
        <w:rPr>
          <w:rFonts w:ascii="Calibri" w:hAnsi="Calibri"/>
        </w:rPr>
      </w:pPr>
      <w:r w:rsidRPr="00327253">
        <w:rPr>
          <w:rFonts w:ascii="Calibri" w:hAnsi="Calibri"/>
          <w:u w:val="single"/>
        </w:rPr>
        <w:t>TOP-001-3 Requirement R13</w:t>
      </w:r>
      <w:r w:rsidRPr="0051731B">
        <w:rPr>
          <w:rFonts w:ascii="Calibri" w:hAnsi="Calibri"/>
        </w:rPr>
        <w:t xml:space="preserve"> requires that the TOP perform a R</w:t>
      </w:r>
      <w:r w:rsidR="0009450D">
        <w:rPr>
          <w:rFonts w:ascii="Calibri" w:hAnsi="Calibri"/>
        </w:rPr>
        <w:t>TA</w:t>
      </w:r>
      <w:r w:rsidRPr="0051731B">
        <w:rPr>
          <w:rFonts w:ascii="Calibri" w:hAnsi="Calibri"/>
        </w:rPr>
        <w:t xml:space="preserve"> at least once every 30 minutes.</w:t>
      </w:r>
    </w:p>
    <w:p w14:paraId="6740D03F" w14:textId="56AF543D" w:rsidR="00735B21" w:rsidRPr="0051731B" w:rsidRDefault="00735B21" w:rsidP="004E13F0">
      <w:pPr>
        <w:numPr>
          <w:ilvl w:val="0"/>
          <w:numId w:val="22"/>
        </w:numPr>
        <w:tabs>
          <w:tab w:val="left" w:pos="1440"/>
        </w:tabs>
        <w:ind w:left="1440" w:right="2520"/>
        <w:rPr>
          <w:rFonts w:ascii="Calibri" w:hAnsi="Calibri"/>
        </w:rPr>
      </w:pPr>
      <w:r w:rsidRPr="00327253">
        <w:rPr>
          <w:rFonts w:ascii="Calibri" w:hAnsi="Calibri"/>
          <w:u w:val="single"/>
        </w:rPr>
        <w:lastRenderedPageBreak/>
        <w:t>TOP-001-3 Requirement R14</w:t>
      </w:r>
      <w:r w:rsidRPr="0051731B">
        <w:rPr>
          <w:rFonts w:ascii="Calibri" w:hAnsi="Calibri"/>
        </w:rPr>
        <w:t xml:space="preserve"> requires that the TOP initiate its Operating Plan to mitigate an “SOL exceedance” identified as part of its Real-time monitoring or R</w:t>
      </w:r>
      <w:r w:rsidR="0030536A">
        <w:rPr>
          <w:rFonts w:ascii="Calibri" w:hAnsi="Calibri"/>
        </w:rPr>
        <w:t>TA</w:t>
      </w:r>
      <w:r w:rsidRPr="0051731B">
        <w:rPr>
          <w:rFonts w:ascii="Calibri" w:hAnsi="Calibri"/>
        </w:rPr>
        <w:t xml:space="preserve">.  </w:t>
      </w:r>
    </w:p>
    <w:p w14:paraId="332B8EA5" w14:textId="693EA60D" w:rsidR="00D16C6C" w:rsidRDefault="00CD6724" w:rsidP="0014145A">
      <w:pPr>
        <w:rPr>
          <w:rFonts w:ascii="Calibri" w:hAnsi="Calibri"/>
          <w:highlight w:val="yellow"/>
        </w:rPr>
      </w:pPr>
      <w:r>
        <w:rPr>
          <w:rFonts w:ascii="Calibri" w:hAnsi="Calibri"/>
        </w:rPr>
        <w:t xml:space="preserve">For more information on the TOP/IRO revisions, please visit the Project 2014-03 Revisions to TOP/IRO Reliability Standards </w:t>
      </w:r>
      <w:hyperlink r:id="rId15" w:history="1">
        <w:r w:rsidRPr="00CD6724">
          <w:rPr>
            <w:rStyle w:val="Hyperlink"/>
            <w:rFonts w:ascii="Calibri" w:hAnsi="Calibri"/>
          </w:rPr>
          <w:t>project page</w:t>
        </w:r>
      </w:hyperlink>
      <w:r>
        <w:rPr>
          <w:rFonts w:ascii="Calibri" w:hAnsi="Calibri"/>
        </w:rPr>
        <w:t xml:space="preserve">. </w:t>
      </w:r>
    </w:p>
    <w:p w14:paraId="7DE3D500" w14:textId="77777777" w:rsidR="00587E0B" w:rsidRDefault="00587E0B" w:rsidP="00D26B78">
      <w:pPr>
        <w:rPr>
          <w:rFonts w:asciiTheme="minorHAnsi" w:hAnsiTheme="minorHAnsi"/>
          <w:b/>
          <w:u w:val="single"/>
        </w:rPr>
      </w:pPr>
    </w:p>
    <w:p w14:paraId="5BF0888F" w14:textId="03491942" w:rsidR="00603331" w:rsidRPr="0058586A" w:rsidRDefault="00603331" w:rsidP="00603331">
      <w:pPr>
        <w:ind w:firstLine="720"/>
        <w:outlineLvl w:val="1"/>
        <w:rPr>
          <w:rFonts w:ascii="Tahoma" w:hAnsi="Tahoma" w:cs="Tahoma"/>
          <w:b/>
          <w:bCs/>
          <w:sz w:val="22"/>
          <w:szCs w:val="20"/>
          <w:u w:val="single"/>
        </w:rPr>
      </w:pPr>
      <w:r w:rsidRPr="0058586A">
        <w:rPr>
          <w:rFonts w:ascii="Tahoma" w:hAnsi="Tahoma" w:cs="Tahoma"/>
          <w:b/>
          <w:bCs/>
          <w:sz w:val="22"/>
          <w:szCs w:val="20"/>
          <w:u w:val="single"/>
        </w:rPr>
        <w:t xml:space="preserve">Overview of </w:t>
      </w:r>
      <w:r>
        <w:rPr>
          <w:rFonts w:ascii="Tahoma" w:hAnsi="Tahoma" w:cs="Tahoma"/>
          <w:b/>
          <w:bCs/>
          <w:sz w:val="22"/>
          <w:szCs w:val="20"/>
          <w:u w:val="single"/>
        </w:rPr>
        <w:t>Proposed Revisions to FAC-011-3, FAC-014-2 and Defined Terms SOL and SOL Exceedance</w:t>
      </w:r>
    </w:p>
    <w:p w14:paraId="1F749D6B" w14:textId="51045F3B" w:rsidR="003A63AE" w:rsidRDefault="00C949DF" w:rsidP="00CB618E">
      <w:pPr>
        <w:rPr>
          <w:rFonts w:ascii="Calibri" w:hAnsi="Calibri"/>
        </w:rPr>
      </w:pPr>
      <w:r w:rsidRPr="00D32B7E">
        <w:rPr>
          <w:rFonts w:ascii="Calibri" w:hAnsi="Calibri"/>
        </w:rPr>
        <w:t xml:space="preserve">As outlined in greater detail below, the SDT is proposing to </w:t>
      </w:r>
      <w:r w:rsidR="00300AAA" w:rsidRPr="00D32B7E">
        <w:rPr>
          <w:rFonts w:ascii="Calibri" w:hAnsi="Calibri"/>
        </w:rPr>
        <w:t>revise the existing definition of SOL and create a new</w:t>
      </w:r>
      <w:r w:rsidR="00BE77BE">
        <w:rPr>
          <w:rFonts w:ascii="Calibri" w:hAnsi="Calibri"/>
        </w:rPr>
        <w:t xml:space="preserve"> </w:t>
      </w:r>
      <w:hyperlink r:id="rId16" w:history="1">
        <w:r w:rsidR="00BE77BE" w:rsidRPr="00BE77BE">
          <w:rPr>
            <w:rStyle w:val="Hyperlink"/>
            <w:rFonts w:ascii="Calibri" w:hAnsi="Calibri"/>
          </w:rPr>
          <w:t xml:space="preserve">NERC Glossary </w:t>
        </w:r>
      </w:hyperlink>
      <w:r w:rsidR="00300AAA" w:rsidRPr="00D32B7E">
        <w:rPr>
          <w:rFonts w:ascii="Calibri" w:hAnsi="Calibri"/>
        </w:rPr>
        <w:t xml:space="preserve">definition for </w:t>
      </w:r>
      <w:r w:rsidR="00B004A4">
        <w:rPr>
          <w:rFonts w:ascii="Calibri" w:hAnsi="Calibri"/>
        </w:rPr>
        <w:t>“</w:t>
      </w:r>
      <w:r w:rsidR="00300AAA" w:rsidRPr="00D32B7E">
        <w:rPr>
          <w:rFonts w:ascii="Calibri" w:hAnsi="Calibri"/>
        </w:rPr>
        <w:t xml:space="preserve">SOL </w:t>
      </w:r>
      <w:r w:rsidR="00B004A4">
        <w:rPr>
          <w:rFonts w:ascii="Calibri" w:hAnsi="Calibri"/>
        </w:rPr>
        <w:t>E</w:t>
      </w:r>
      <w:r w:rsidR="00300AAA" w:rsidRPr="00D32B7E">
        <w:rPr>
          <w:rFonts w:ascii="Calibri" w:hAnsi="Calibri"/>
        </w:rPr>
        <w:t>xceedance.</w:t>
      </w:r>
      <w:r w:rsidR="003973F5">
        <w:rPr>
          <w:rFonts w:ascii="Calibri" w:hAnsi="Calibri"/>
        </w:rPr>
        <w:t>”</w:t>
      </w:r>
      <w:r w:rsidR="00300AAA" w:rsidRPr="00D32B7E">
        <w:rPr>
          <w:rFonts w:ascii="Calibri" w:hAnsi="Calibri"/>
        </w:rPr>
        <w:t xml:space="preserve"> The new definitions support the concept</w:t>
      </w:r>
      <w:r w:rsidR="000136D9" w:rsidRPr="00D32B7E">
        <w:rPr>
          <w:rFonts w:ascii="Calibri" w:hAnsi="Calibri"/>
        </w:rPr>
        <w:t xml:space="preserve">ual distinction between </w:t>
      </w:r>
      <w:r w:rsidR="00300AAA" w:rsidRPr="00D32B7E">
        <w:rPr>
          <w:rFonts w:ascii="Calibri" w:hAnsi="Calibri"/>
        </w:rPr>
        <w:t>operating</w:t>
      </w:r>
      <w:r w:rsidR="00737C92">
        <w:rPr>
          <w:rFonts w:ascii="Calibri" w:hAnsi="Calibri"/>
        </w:rPr>
        <w:t xml:space="preserve"> practices and the SOL itself. </w:t>
      </w:r>
      <w:r w:rsidR="00300AAA" w:rsidRPr="00D32B7E">
        <w:rPr>
          <w:rFonts w:ascii="Calibri" w:hAnsi="Calibri"/>
        </w:rPr>
        <w:t xml:space="preserve">The SOL is the actual set of Facility </w:t>
      </w:r>
      <w:r w:rsidR="000136D9" w:rsidRPr="00D32B7E">
        <w:rPr>
          <w:rFonts w:ascii="Calibri" w:hAnsi="Calibri"/>
        </w:rPr>
        <w:t xml:space="preserve">Ratings, </w:t>
      </w:r>
      <w:r w:rsidR="0000431D">
        <w:rPr>
          <w:rFonts w:ascii="Calibri" w:hAnsi="Calibri"/>
        </w:rPr>
        <w:t>System voltage limits, or s</w:t>
      </w:r>
      <w:r w:rsidR="000136D9" w:rsidRPr="00D32B7E">
        <w:rPr>
          <w:rFonts w:ascii="Calibri" w:hAnsi="Calibri"/>
        </w:rPr>
        <w:t>tability limit</w:t>
      </w:r>
      <w:r w:rsidR="0000431D">
        <w:rPr>
          <w:rFonts w:ascii="Calibri" w:hAnsi="Calibri"/>
        </w:rPr>
        <w:t>ations</w:t>
      </w:r>
      <w:r w:rsidR="000136D9" w:rsidRPr="00D32B7E">
        <w:rPr>
          <w:rFonts w:ascii="Calibri" w:hAnsi="Calibri"/>
        </w:rPr>
        <w:t xml:space="preserve"> that are to be monitored for the pre- and post-</w:t>
      </w:r>
      <w:r w:rsidR="00761DD1" w:rsidRPr="00D32B7E">
        <w:rPr>
          <w:rFonts w:ascii="Calibri" w:hAnsi="Calibri"/>
        </w:rPr>
        <w:t>Contingency</w:t>
      </w:r>
      <w:r w:rsidR="000136D9" w:rsidRPr="00D32B7E">
        <w:rPr>
          <w:rFonts w:ascii="Calibri" w:hAnsi="Calibri"/>
        </w:rPr>
        <w:t xml:space="preserve"> state.  How an entity </w:t>
      </w:r>
      <w:r w:rsidR="005E6731">
        <w:rPr>
          <w:rFonts w:ascii="Calibri" w:hAnsi="Calibri"/>
        </w:rPr>
        <w:t>operates to th</w:t>
      </w:r>
      <w:r w:rsidR="000136D9" w:rsidRPr="00D32B7E">
        <w:rPr>
          <w:rFonts w:ascii="Calibri" w:hAnsi="Calibri"/>
        </w:rPr>
        <w:t xml:space="preserve">ose SOLs can vary depending on the planning strategies, operating practices, and mechanisms employed by the entity.  </w:t>
      </w:r>
      <w:r w:rsidR="001C1168" w:rsidRPr="00D32B7E">
        <w:rPr>
          <w:rFonts w:ascii="Calibri" w:hAnsi="Calibri"/>
        </w:rPr>
        <w:t xml:space="preserve">The </w:t>
      </w:r>
      <w:r w:rsidR="00647725">
        <w:rPr>
          <w:rFonts w:ascii="Calibri" w:hAnsi="Calibri"/>
        </w:rPr>
        <w:t xml:space="preserve">revised </w:t>
      </w:r>
      <w:r w:rsidR="001C1168" w:rsidRPr="00D32B7E">
        <w:rPr>
          <w:rFonts w:ascii="Calibri" w:hAnsi="Calibri"/>
        </w:rPr>
        <w:t xml:space="preserve">definition </w:t>
      </w:r>
      <w:r w:rsidR="00647725">
        <w:rPr>
          <w:rFonts w:ascii="Calibri" w:hAnsi="Calibri"/>
        </w:rPr>
        <w:t xml:space="preserve">of SOL and new definition of “SOL Exceedance” </w:t>
      </w:r>
      <w:r w:rsidR="001C1168" w:rsidRPr="00D32B7E">
        <w:rPr>
          <w:rFonts w:ascii="Calibri" w:hAnsi="Calibri"/>
        </w:rPr>
        <w:t xml:space="preserve">will work together with the </w:t>
      </w:r>
      <w:r w:rsidR="00285DE8">
        <w:rPr>
          <w:rFonts w:ascii="Calibri" w:hAnsi="Calibri"/>
        </w:rPr>
        <w:t>future-enforceable</w:t>
      </w:r>
      <w:r w:rsidR="001C1168" w:rsidRPr="00D32B7E">
        <w:rPr>
          <w:rFonts w:ascii="Calibri" w:hAnsi="Calibri"/>
        </w:rPr>
        <w:t xml:space="preserve"> TOP and IRO </w:t>
      </w:r>
      <w:r w:rsidR="0004399D" w:rsidRPr="00D32B7E">
        <w:rPr>
          <w:rFonts w:ascii="Calibri" w:hAnsi="Calibri"/>
        </w:rPr>
        <w:t>Reliability</w:t>
      </w:r>
      <w:r w:rsidR="001C1168" w:rsidRPr="00D32B7E">
        <w:rPr>
          <w:rFonts w:ascii="Calibri" w:hAnsi="Calibri"/>
        </w:rPr>
        <w:t xml:space="preserve"> Standards, including the definitions of OPA, RTA and Operating Practices as follows: </w:t>
      </w:r>
    </w:p>
    <w:p w14:paraId="77250580" w14:textId="77777777" w:rsidR="005E48A4" w:rsidRDefault="005E48A4" w:rsidP="00CB618E">
      <w:pPr>
        <w:rPr>
          <w:rFonts w:ascii="Calibri" w:hAnsi="Calibri"/>
        </w:rPr>
      </w:pPr>
    </w:p>
    <w:p w14:paraId="3C9C852F" w14:textId="77777777" w:rsidR="00BE77BE" w:rsidRDefault="000908A8" w:rsidP="00BE77BE">
      <w:pPr>
        <w:numPr>
          <w:ilvl w:val="0"/>
          <w:numId w:val="22"/>
        </w:numPr>
        <w:tabs>
          <w:tab w:val="left" w:pos="1440"/>
        </w:tabs>
        <w:ind w:left="1440" w:right="720"/>
        <w:rPr>
          <w:rFonts w:ascii="Calibri" w:hAnsi="Calibri"/>
        </w:rPr>
      </w:pPr>
      <w:r>
        <w:rPr>
          <w:rFonts w:ascii="Calibri" w:hAnsi="Calibri"/>
        </w:rPr>
        <w:t>The TOP is required to have an OPA to assess whether its planned operations for the next day will exceed any of its SOLs (</w:t>
      </w:r>
      <w:r w:rsidRPr="00812C83">
        <w:rPr>
          <w:rFonts w:ascii="Calibri" w:hAnsi="Calibri"/>
          <w:i/>
        </w:rPr>
        <w:t>see</w:t>
      </w:r>
      <w:r>
        <w:rPr>
          <w:rFonts w:ascii="Calibri" w:hAnsi="Calibri"/>
        </w:rPr>
        <w:t>, TOP-002-4, Requirement R1).  If the OPA identifies potential SOL exceedances, the TOP is required to have an Operating Plan to address those potential SOL exceedances (</w:t>
      </w:r>
      <w:r w:rsidRPr="0002581C">
        <w:rPr>
          <w:rFonts w:ascii="Calibri" w:hAnsi="Calibri"/>
          <w:i/>
        </w:rPr>
        <w:t>see</w:t>
      </w:r>
      <w:r>
        <w:rPr>
          <w:rFonts w:ascii="Calibri" w:hAnsi="Calibri"/>
        </w:rPr>
        <w:t xml:space="preserve">, TOP-002-4, Requirement R2).  </w:t>
      </w:r>
    </w:p>
    <w:p w14:paraId="46C43341" w14:textId="77777777" w:rsidR="00BE77BE" w:rsidRDefault="000908A8" w:rsidP="00BE77BE">
      <w:pPr>
        <w:numPr>
          <w:ilvl w:val="0"/>
          <w:numId w:val="22"/>
        </w:numPr>
        <w:tabs>
          <w:tab w:val="left" w:pos="1440"/>
        </w:tabs>
        <w:ind w:left="1440" w:right="720"/>
        <w:rPr>
          <w:rFonts w:ascii="Calibri" w:hAnsi="Calibri"/>
        </w:rPr>
      </w:pPr>
      <w:r>
        <w:rPr>
          <w:rFonts w:ascii="Calibri" w:hAnsi="Calibri"/>
        </w:rPr>
        <w:t>Additionally, t</w:t>
      </w:r>
      <w:r w:rsidR="00CB618E">
        <w:rPr>
          <w:rFonts w:ascii="Calibri" w:hAnsi="Calibri"/>
        </w:rPr>
        <w:t>he TOP</w:t>
      </w:r>
      <w:r w:rsidR="00984D1F">
        <w:rPr>
          <w:rFonts w:ascii="Calibri" w:hAnsi="Calibri"/>
        </w:rPr>
        <w:t xml:space="preserve"> is required to perform a </w:t>
      </w:r>
      <w:r w:rsidR="00CB618E">
        <w:rPr>
          <w:rFonts w:ascii="Calibri" w:hAnsi="Calibri"/>
        </w:rPr>
        <w:t>RTA at least once every 30 minutes (</w:t>
      </w:r>
      <w:r w:rsidR="00CB618E" w:rsidRPr="0002581C">
        <w:rPr>
          <w:rFonts w:ascii="Calibri" w:hAnsi="Calibri"/>
          <w:i/>
        </w:rPr>
        <w:t>see</w:t>
      </w:r>
      <w:r w:rsidR="00CB618E">
        <w:rPr>
          <w:rFonts w:ascii="Calibri" w:hAnsi="Calibri"/>
        </w:rPr>
        <w:t>, TOP-00</w:t>
      </w:r>
      <w:r w:rsidR="003A63AE">
        <w:rPr>
          <w:rFonts w:ascii="Calibri" w:hAnsi="Calibri"/>
        </w:rPr>
        <w:t>1-3</w:t>
      </w:r>
      <w:r w:rsidR="00CB618E">
        <w:rPr>
          <w:rFonts w:ascii="Calibri" w:hAnsi="Calibri"/>
        </w:rPr>
        <w:t xml:space="preserve"> Requirement R</w:t>
      </w:r>
      <w:r w:rsidR="003A63AE">
        <w:rPr>
          <w:rFonts w:ascii="Calibri" w:hAnsi="Calibri"/>
        </w:rPr>
        <w:t>13</w:t>
      </w:r>
      <w:r w:rsidR="00CB618E">
        <w:rPr>
          <w:rFonts w:ascii="Calibri" w:hAnsi="Calibri"/>
        </w:rPr>
        <w:t xml:space="preserve">).  </w:t>
      </w:r>
      <w:r w:rsidR="003A63AE">
        <w:rPr>
          <w:rFonts w:ascii="Calibri" w:hAnsi="Calibri"/>
        </w:rPr>
        <w:t xml:space="preserve">If the TOP identifies that an SOL is being </w:t>
      </w:r>
      <w:r w:rsidR="001C1168" w:rsidRPr="00D32B7E">
        <w:rPr>
          <w:rFonts w:ascii="Calibri" w:hAnsi="Calibri"/>
        </w:rPr>
        <w:t>exceeded in Real-time operations, the TOP will implement the mitigating strategies identified in its Operating Plan</w:t>
      </w:r>
      <w:r w:rsidR="00CB618E">
        <w:rPr>
          <w:rFonts w:ascii="Calibri" w:hAnsi="Calibri"/>
        </w:rPr>
        <w:t xml:space="preserve"> (</w:t>
      </w:r>
      <w:r w:rsidR="00CB618E" w:rsidRPr="0002581C">
        <w:rPr>
          <w:rFonts w:ascii="Calibri" w:hAnsi="Calibri"/>
          <w:i/>
        </w:rPr>
        <w:t>see</w:t>
      </w:r>
      <w:r w:rsidR="00CB618E">
        <w:rPr>
          <w:rFonts w:ascii="Calibri" w:hAnsi="Calibri"/>
        </w:rPr>
        <w:t>, TOP-001-3 Requirement R14)</w:t>
      </w:r>
      <w:r w:rsidR="001C1168" w:rsidRPr="00D32B7E">
        <w:rPr>
          <w:rFonts w:ascii="Calibri" w:hAnsi="Calibri"/>
        </w:rPr>
        <w:t xml:space="preserve">.  </w:t>
      </w:r>
    </w:p>
    <w:p w14:paraId="456CE2EC" w14:textId="77777777" w:rsidR="00BE77BE" w:rsidRDefault="008254AC" w:rsidP="00BE77BE">
      <w:pPr>
        <w:numPr>
          <w:ilvl w:val="0"/>
          <w:numId w:val="22"/>
        </w:numPr>
        <w:tabs>
          <w:tab w:val="left" w:pos="1440"/>
        </w:tabs>
        <w:ind w:left="1440" w:right="720"/>
        <w:rPr>
          <w:rFonts w:ascii="Calibri" w:hAnsi="Calibri"/>
        </w:rPr>
      </w:pPr>
      <w:r>
        <w:rPr>
          <w:rFonts w:ascii="Calibri" w:hAnsi="Calibri"/>
        </w:rPr>
        <w:t xml:space="preserve">In other words, an “SOL Exceedance” is </w:t>
      </w:r>
      <w:r w:rsidRPr="00283F22">
        <w:rPr>
          <w:rFonts w:ascii="Calibri" w:hAnsi="Calibri"/>
        </w:rPr>
        <w:t xml:space="preserve">simply unacceptable system performance that must be mitigated in accordance with the action plan the TOP has laid out in its Operating Plan. </w:t>
      </w:r>
    </w:p>
    <w:p w14:paraId="2705C7A1" w14:textId="77777777" w:rsidR="00BE77BE" w:rsidRDefault="0052450B" w:rsidP="00BE77BE">
      <w:pPr>
        <w:numPr>
          <w:ilvl w:val="0"/>
          <w:numId w:val="22"/>
        </w:numPr>
        <w:tabs>
          <w:tab w:val="left" w:pos="1440"/>
        </w:tabs>
        <w:ind w:left="1440" w:right="720"/>
        <w:rPr>
          <w:rFonts w:ascii="Calibri" w:hAnsi="Calibri"/>
        </w:rPr>
      </w:pPr>
      <w:r w:rsidRPr="00283F22">
        <w:rPr>
          <w:rFonts w:ascii="Calibri" w:hAnsi="Calibri"/>
        </w:rPr>
        <w:t>A potential SOL Exceedance may be identified by an OPA</w:t>
      </w:r>
      <w:r w:rsidR="0000431D">
        <w:rPr>
          <w:rFonts w:ascii="Calibri" w:hAnsi="Calibri"/>
        </w:rPr>
        <w:t>,</w:t>
      </w:r>
      <w:r w:rsidRPr="00283F22">
        <w:rPr>
          <w:rFonts w:ascii="Calibri" w:hAnsi="Calibri"/>
        </w:rPr>
        <w:t xml:space="preserve"> or an actual SOL Exceedance may be identified by an RTA.</w:t>
      </w:r>
      <w:r w:rsidR="001011E1">
        <w:rPr>
          <w:rFonts w:ascii="Calibri" w:hAnsi="Calibri"/>
        </w:rPr>
        <w:t xml:space="preserve"> </w:t>
      </w:r>
    </w:p>
    <w:p w14:paraId="50F6A8C7" w14:textId="77777777" w:rsidR="00BE77BE" w:rsidRDefault="001C1168" w:rsidP="00BE77BE">
      <w:pPr>
        <w:numPr>
          <w:ilvl w:val="0"/>
          <w:numId w:val="22"/>
        </w:numPr>
        <w:tabs>
          <w:tab w:val="left" w:pos="1440"/>
        </w:tabs>
        <w:ind w:left="1440" w:right="720"/>
        <w:rPr>
          <w:rFonts w:ascii="Calibri" w:hAnsi="Calibri"/>
        </w:rPr>
      </w:pPr>
      <w:r w:rsidRPr="00D32B7E">
        <w:rPr>
          <w:rFonts w:ascii="Calibri" w:hAnsi="Calibri"/>
        </w:rPr>
        <w:t>The Operating Plan can include specific Operating Procedures or mor</w:t>
      </w:r>
      <w:r w:rsidR="00CB618E">
        <w:rPr>
          <w:rFonts w:ascii="Calibri" w:hAnsi="Calibri"/>
        </w:rPr>
        <w:t xml:space="preserve">e general Operating Processes. </w:t>
      </w:r>
      <w:r w:rsidRPr="00D32B7E">
        <w:rPr>
          <w:rFonts w:ascii="Calibri" w:hAnsi="Calibri"/>
        </w:rPr>
        <w:t>The</w:t>
      </w:r>
      <w:r w:rsidR="00CB618E">
        <w:rPr>
          <w:rFonts w:ascii="Calibri" w:hAnsi="Calibri"/>
        </w:rPr>
        <w:t xml:space="preserve"> TOP</w:t>
      </w:r>
      <w:r w:rsidRPr="00D32B7E">
        <w:rPr>
          <w:rFonts w:ascii="Calibri" w:hAnsi="Calibri"/>
        </w:rPr>
        <w:t xml:space="preserve"> Operating Plans include both pre- and post- Contingency mitigation plans and strategies.  The pre-Contingency strategies are implemented before the Contingency occurs to prevent the potentia</w:t>
      </w:r>
      <w:r w:rsidR="00746AB0" w:rsidRPr="00D32B7E">
        <w:rPr>
          <w:rFonts w:ascii="Calibri" w:hAnsi="Calibri"/>
        </w:rPr>
        <w:t xml:space="preserve">l negative impacts on </w:t>
      </w:r>
      <w:r w:rsidR="0004399D" w:rsidRPr="00D32B7E">
        <w:rPr>
          <w:rFonts w:ascii="Calibri" w:hAnsi="Calibri"/>
        </w:rPr>
        <w:t>reliability of the Contingency</w:t>
      </w:r>
      <w:r w:rsidR="00746AB0" w:rsidRPr="00D32B7E">
        <w:rPr>
          <w:rFonts w:ascii="Calibri" w:hAnsi="Calibri"/>
        </w:rPr>
        <w:t xml:space="preserve">.  Post-Contingency mitigation plans and strategies are actions that the TOP will implement after the </w:t>
      </w:r>
      <w:r w:rsidR="0004399D" w:rsidRPr="00D32B7E">
        <w:rPr>
          <w:rFonts w:ascii="Calibri" w:hAnsi="Calibri"/>
        </w:rPr>
        <w:t xml:space="preserve">Contingency </w:t>
      </w:r>
      <w:r w:rsidR="00746AB0" w:rsidRPr="00D32B7E">
        <w:rPr>
          <w:rFonts w:ascii="Calibri" w:hAnsi="Calibri"/>
        </w:rPr>
        <w:t xml:space="preserve">occurs to bring the system back within limits.  </w:t>
      </w:r>
    </w:p>
    <w:p w14:paraId="0175762C" w14:textId="21B5C811" w:rsidR="00E47930" w:rsidRDefault="00746AB0" w:rsidP="00BE77BE">
      <w:pPr>
        <w:numPr>
          <w:ilvl w:val="0"/>
          <w:numId w:val="22"/>
        </w:numPr>
        <w:tabs>
          <w:tab w:val="left" w:pos="1440"/>
        </w:tabs>
        <w:ind w:left="1440" w:right="720"/>
        <w:rPr>
          <w:rFonts w:ascii="Calibri" w:hAnsi="Calibri"/>
        </w:rPr>
      </w:pPr>
      <w:r w:rsidRPr="00D32B7E">
        <w:rPr>
          <w:rFonts w:ascii="Calibri" w:hAnsi="Calibri"/>
        </w:rPr>
        <w:t xml:space="preserve">The Operating Plans </w:t>
      </w:r>
      <w:r w:rsidR="0026678F" w:rsidRPr="00D32B7E">
        <w:rPr>
          <w:rFonts w:ascii="Calibri" w:hAnsi="Calibri"/>
        </w:rPr>
        <w:t xml:space="preserve">contain adequate </w:t>
      </w:r>
      <w:r w:rsidR="0004399D" w:rsidRPr="00D32B7E">
        <w:rPr>
          <w:rFonts w:ascii="Calibri" w:hAnsi="Calibri"/>
        </w:rPr>
        <w:t xml:space="preserve">details regarding the appropriate timelines to escalate the level of mitigation to ensure BES performance is maintained as required by the RC SOL Methodology. </w:t>
      </w:r>
    </w:p>
    <w:p w14:paraId="5A7F34D2" w14:textId="77777777" w:rsidR="00DC4D4F" w:rsidRDefault="00DC4D4F" w:rsidP="00C839AF">
      <w:pPr>
        <w:tabs>
          <w:tab w:val="left" w:pos="1440"/>
        </w:tabs>
        <w:ind w:left="1440" w:right="720"/>
        <w:rPr>
          <w:rFonts w:ascii="Calibri" w:hAnsi="Calibri"/>
        </w:rPr>
      </w:pPr>
    </w:p>
    <w:p w14:paraId="1FA64596" w14:textId="45583F70" w:rsidR="00FC12AC" w:rsidRDefault="008254AC" w:rsidP="00BE77BE">
      <w:pPr>
        <w:rPr>
          <w:rFonts w:ascii="Calibri" w:hAnsi="Calibri"/>
        </w:rPr>
      </w:pPr>
      <w:r>
        <w:rPr>
          <w:rFonts w:ascii="Calibri" w:hAnsi="Calibri"/>
        </w:rPr>
        <w:lastRenderedPageBreak/>
        <w:t xml:space="preserve">The proposed definition of SOL Exceedance (described in further detail below) </w:t>
      </w:r>
      <w:r w:rsidR="00B52959">
        <w:rPr>
          <w:rFonts w:ascii="Calibri" w:hAnsi="Calibri"/>
        </w:rPr>
        <w:t xml:space="preserve">provides clarity regarding what is deemed to be “unacceptable system performance.”  </w:t>
      </w:r>
      <w:r w:rsidR="00AE716D">
        <w:rPr>
          <w:rFonts w:ascii="Calibri" w:hAnsi="Calibri"/>
        </w:rPr>
        <w:t>When the conditions identified in the definition of SOL Exceedance occur, the TOP must be prepared to implement its action plan outlined in its Operating Plan to mitigate that particular condition and retur</w:t>
      </w:r>
      <w:r w:rsidR="00FC12AC">
        <w:rPr>
          <w:rFonts w:ascii="Calibri" w:hAnsi="Calibri"/>
        </w:rPr>
        <w:t xml:space="preserve">n the system back within acceptable limits.  </w:t>
      </w:r>
    </w:p>
    <w:p w14:paraId="6586879F" w14:textId="77777777" w:rsidR="00FC12AC" w:rsidRDefault="00FC12AC" w:rsidP="00FC12AC">
      <w:pPr>
        <w:rPr>
          <w:rFonts w:ascii="Calibri" w:hAnsi="Calibri"/>
        </w:rPr>
      </w:pPr>
    </w:p>
    <w:p w14:paraId="174A8098" w14:textId="3CB01AF9" w:rsidR="00657876" w:rsidRDefault="00657876" w:rsidP="00FC12AC">
      <w:pPr>
        <w:rPr>
          <w:rFonts w:ascii="Calibri" w:hAnsi="Calibri"/>
        </w:rPr>
      </w:pPr>
      <w:r>
        <w:rPr>
          <w:rFonts w:ascii="Calibri" w:hAnsi="Calibri"/>
        </w:rPr>
        <w:t>The SDT believes that the proposed definitions and</w:t>
      </w:r>
      <w:r w:rsidR="005F1B88">
        <w:rPr>
          <w:rFonts w:ascii="Calibri" w:hAnsi="Calibri"/>
        </w:rPr>
        <w:t xml:space="preserve"> revisions to the FAC standards will eliminate confusion between the operating practices used by the TOP and the actual limits themselves.  The revisions provide clarity regarding (1) what the limits are, (2) what it means to exceed them, and (3) how an “SOL Exceedance” should be addressed by the TOP in operations planning (TOP-002-4 Requirement R2) and Real-time operations (TOP-001-3 Requirement R14).</w:t>
      </w:r>
    </w:p>
    <w:p w14:paraId="00E90655" w14:textId="77777777" w:rsidR="00C949DF" w:rsidRDefault="00C949DF" w:rsidP="00D26B78">
      <w:pPr>
        <w:rPr>
          <w:rFonts w:ascii="Calibri" w:hAnsi="Calibri"/>
          <w:highlight w:val="yellow"/>
        </w:rPr>
      </w:pPr>
    </w:p>
    <w:p w14:paraId="48B5DB28" w14:textId="79413F77" w:rsidR="009F390C" w:rsidRPr="0058586A" w:rsidRDefault="00AE1647" w:rsidP="0058586A">
      <w:pPr>
        <w:outlineLvl w:val="1"/>
        <w:rPr>
          <w:rFonts w:ascii="Tahoma" w:hAnsi="Tahoma" w:cs="Tahoma"/>
          <w:b/>
          <w:bCs/>
          <w:sz w:val="22"/>
          <w:szCs w:val="20"/>
          <w:u w:val="single"/>
        </w:rPr>
      </w:pPr>
      <w:r w:rsidRPr="0058586A">
        <w:rPr>
          <w:rFonts w:ascii="Tahoma" w:hAnsi="Tahoma" w:cs="Tahoma"/>
          <w:b/>
          <w:bCs/>
          <w:sz w:val="22"/>
          <w:szCs w:val="20"/>
          <w:u w:val="single"/>
        </w:rPr>
        <w:t xml:space="preserve">Purpose of </w:t>
      </w:r>
      <w:r w:rsidR="00D16C6C" w:rsidRPr="0058586A">
        <w:rPr>
          <w:rFonts w:ascii="Tahoma" w:hAnsi="Tahoma" w:cs="Tahoma"/>
          <w:b/>
          <w:bCs/>
          <w:sz w:val="22"/>
          <w:szCs w:val="20"/>
          <w:u w:val="single"/>
        </w:rPr>
        <w:t xml:space="preserve">30-day Informal Comment Period </w:t>
      </w:r>
    </w:p>
    <w:p w14:paraId="6D58157D" w14:textId="1C7B8DD4" w:rsidR="007F1D65" w:rsidRDefault="0037630C" w:rsidP="00D26B78">
      <w:pPr>
        <w:rPr>
          <w:rFonts w:asciiTheme="minorHAnsi" w:hAnsiTheme="minorHAnsi"/>
          <w:szCs w:val="22"/>
        </w:rPr>
      </w:pPr>
      <w:r>
        <w:rPr>
          <w:rFonts w:asciiTheme="minorHAnsi" w:hAnsiTheme="minorHAnsi"/>
        </w:rPr>
        <w:t xml:space="preserve">As outlined above, the scope of Project 2015-09 includes </w:t>
      </w:r>
      <w:r>
        <w:rPr>
          <w:rFonts w:asciiTheme="minorHAnsi" w:hAnsiTheme="minorHAnsi"/>
          <w:szCs w:val="22"/>
        </w:rPr>
        <w:t xml:space="preserve">revision of the </w:t>
      </w:r>
      <w:r w:rsidRPr="003A056C">
        <w:rPr>
          <w:rFonts w:asciiTheme="minorHAnsi" w:hAnsiTheme="minorHAnsi"/>
          <w:szCs w:val="22"/>
        </w:rPr>
        <w:t>requirements for determining and communicating SOLs and IROLs used in the reliable planning and operation of the BES.</w:t>
      </w:r>
      <w:r>
        <w:rPr>
          <w:rFonts w:asciiTheme="minorHAnsi" w:hAnsiTheme="minorHAnsi"/>
          <w:szCs w:val="22"/>
        </w:rPr>
        <w:t xml:space="preserve">  </w:t>
      </w:r>
      <w:r w:rsidR="003B122E">
        <w:rPr>
          <w:rFonts w:asciiTheme="minorHAnsi" w:hAnsiTheme="minorHAnsi"/>
          <w:szCs w:val="22"/>
        </w:rPr>
        <w:t xml:space="preserve">This informal 30-day posting does not encompass the entire scope of work that the SDT will undertake for the project. Rather, </w:t>
      </w:r>
      <w:r w:rsidR="007541B6">
        <w:rPr>
          <w:rFonts w:asciiTheme="minorHAnsi" w:hAnsiTheme="minorHAnsi"/>
          <w:szCs w:val="22"/>
        </w:rPr>
        <w:t xml:space="preserve">this is only </w:t>
      </w:r>
      <w:r w:rsidR="007F1D65">
        <w:rPr>
          <w:rFonts w:asciiTheme="minorHAnsi" w:hAnsiTheme="minorHAnsi"/>
          <w:szCs w:val="22"/>
        </w:rPr>
        <w:t>a</w:t>
      </w:r>
      <w:r w:rsidR="007541B6">
        <w:rPr>
          <w:rFonts w:asciiTheme="minorHAnsi" w:hAnsiTheme="minorHAnsi"/>
          <w:szCs w:val="22"/>
        </w:rPr>
        <w:t xml:space="preserve"> piece of the complete work.  However, the SDT believes it to be the most critical </w:t>
      </w:r>
      <w:r w:rsidR="00D50FB2">
        <w:rPr>
          <w:rFonts w:asciiTheme="minorHAnsi" w:hAnsiTheme="minorHAnsi"/>
          <w:szCs w:val="22"/>
        </w:rPr>
        <w:t>area</w:t>
      </w:r>
      <w:r w:rsidR="00412E18">
        <w:rPr>
          <w:rFonts w:asciiTheme="minorHAnsi" w:hAnsiTheme="minorHAnsi"/>
          <w:szCs w:val="22"/>
        </w:rPr>
        <w:t>.  T</w:t>
      </w:r>
      <w:r w:rsidR="007541B6">
        <w:rPr>
          <w:rFonts w:asciiTheme="minorHAnsi" w:hAnsiTheme="minorHAnsi"/>
          <w:szCs w:val="22"/>
        </w:rPr>
        <w:t>he</w:t>
      </w:r>
      <w:r w:rsidR="00431344">
        <w:rPr>
          <w:rFonts w:asciiTheme="minorHAnsi" w:hAnsiTheme="minorHAnsi"/>
          <w:szCs w:val="22"/>
        </w:rPr>
        <w:t xml:space="preserve"> direction taken with regard to the</w:t>
      </w:r>
      <w:r w:rsidR="007541B6">
        <w:rPr>
          <w:rFonts w:asciiTheme="minorHAnsi" w:hAnsiTheme="minorHAnsi"/>
          <w:szCs w:val="22"/>
        </w:rPr>
        <w:t>se standards set the foundation for building a proper SOL methodology to ensure that SOLs are established and communicated in a manner</w:t>
      </w:r>
      <w:r w:rsidR="007F1D65">
        <w:rPr>
          <w:rFonts w:asciiTheme="minorHAnsi" w:hAnsiTheme="minorHAnsi"/>
          <w:szCs w:val="22"/>
        </w:rPr>
        <w:t xml:space="preserve"> that will later ensure reliable BES operation when carried out in operations. </w:t>
      </w:r>
    </w:p>
    <w:p w14:paraId="381F6478" w14:textId="77777777" w:rsidR="007F1D65" w:rsidRDefault="007F1D65" w:rsidP="00D26B78">
      <w:pPr>
        <w:rPr>
          <w:rFonts w:asciiTheme="minorHAnsi" w:hAnsiTheme="minorHAnsi"/>
          <w:szCs w:val="22"/>
        </w:rPr>
      </w:pPr>
    </w:p>
    <w:p w14:paraId="57AC69DA" w14:textId="302A391C" w:rsidR="007F1D65" w:rsidRDefault="007F1D65" w:rsidP="00D26B78">
      <w:pPr>
        <w:rPr>
          <w:rFonts w:asciiTheme="minorHAnsi" w:hAnsiTheme="minorHAnsi"/>
          <w:szCs w:val="22"/>
        </w:rPr>
      </w:pPr>
      <w:r>
        <w:rPr>
          <w:rFonts w:asciiTheme="minorHAnsi" w:hAnsiTheme="minorHAnsi"/>
          <w:szCs w:val="22"/>
        </w:rPr>
        <w:t xml:space="preserve">Reliability Standards and definitions </w:t>
      </w:r>
      <w:r w:rsidR="00182BBC">
        <w:rPr>
          <w:rFonts w:asciiTheme="minorHAnsi" w:hAnsiTheme="minorHAnsi"/>
          <w:szCs w:val="22"/>
        </w:rPr>
        <w:t xml:space="preserve">that </w:t>
      </w:r>
      <w:r w:rsidR="00182BBC" w:rsidRPr="00182BBC">
        <w:rPr>
          <w:rFonts w:asciiTheme="minorHAnsi" w:hAnsiTheme="minorHAnsi"/>
          <w:b/>
          <w:szCs w:val="22"/>
          <w:u w:val="single"/>
        </w:rPr>
        <w:t xml:space="preserve">are included </w:t>
      </w:r>
      <w:r w:rsidR="00182BBC">
        <w:rPr>
          <w:rFonts w:asciiTheme="minorHAnsi" w:hAnsiTheme="minorHAnsi"/>
          <w:szCs w:val="22"/>
        </w:rPr>
        <w:t xml:space="preserve">(as part of this </w:t>
      </w:r>
      <w:r>
        <w:rPr>
          <w:rFonts w:asciiTheme="minorHAnsi" w:hAnsiTheme="minorHAnsi"/>
          <w:szCs w:val="22"/>
        </w:rPr>
        <w:t>limited</w:t>
      </w:r>
      <w:r w:rsidR="009653AC">
        <w:rPr>
          <w:rFonts w:asciiTheme="minorHAnsi" w:hAnsiTheme="minorHAnsi"/>
          <w:szCs w:val="22"/>
        </w:rPr>
        <w:t>,</w:t>
      </w:r>
      <w:r>
        <w:rPr>
          <w:rFonts w:asciiTheme="minorHAnsi" w:hAnsiTheme="minorHAnsi"/>
          <w:szCs w:val="22"/>
        </w:rPr>
        <w:t xml:space="preserve"> informal posting</w:t>
      </w:r>
      <w:r w:rsidR="00182BBC">
        <w:rPr>
          <w:rFonts w:asciiTheme="minorHAnsi" w:hAnsiTheme="minorHAnsi"/>
          <w:szCs w:val="22"/>
        </w:rPr>
        <w:t>)</w:t>
      </w:r>
      <w:r>
        <w:rPr>
          <w:rFonts w:asciiTheme="minorHAnsi" w:hAnsiTheme="minorHAnsi"/>
          <w:szCs w:val="22"/>
        </w:rPr>
        <w:t xml:space="preserve">: </w:t>
      </w:r>
    </w:p>
    <w:p w14:paraId="20A8A3CB" w14:textId="75286A16" w:rsidR="006A33F5" w:rsidRPr="006A33F5" w:rsidRDefault="007F1D65" w:rsidP="006A33F5">
      <w:pPr>
        <w:numPr>
          <w:ilvl w:val="0"/>
          <w:numId w:val="23"/>
        </w:numPr>
        <w:rPr>
          <w:rFonts w:asciiTheme="minorHAnsi" w:hAnsiTheme="minorHAnsi"/>
          <w:szCs w:val="22"/>
        </w:rPr>
      </w:pPr>
      <w:r w:rsidRPr="003A056C">
        <w:rPr>
          <w:rFonts w:asciiTheme="minorHAnsi" w:hAnsiTheme="minorHAnsi"/>
        </w:rPr>
        <w:t>FAC-011-3</w:t>
      </w:r>
      <w:r>
        <w:rPr>
          <w:rFonts w:asciiTheme="minorHAnsi" w:hAnsiTheme="minorHAnsi"/>
        </w:rPr>
        <w:t xml:space="preserve"> </w:t>
      </w:r>
      <w:r w:rsidR="006A33F5">
        <w:rPr>
          <w:rFonts w:asciiTheme="minorHAnsi" w:hAnsiTheme="minorHAnsi"/>
        </w:rPr>
        <w:t>–</w:t>
      </w:r>
      <w:r>
        <w:rPr>
          <w:rFonts w:asciiTheme="minorHAnsi" w:hAnsiTheme="minorHAnsi"/>
        </w:rPr>
        <w:t xml:space="preserve"> </w:t>
      </w:r>
      <w:r w:rsidR="006A33F5" w:rsidRPr="006A33F5">
        <w:rPr>
          <w:rFonts w:asciiTheme="minorHAnsi" w:hAnsiTheme="minorHAnsi"/>
          <w:szCs w:val="22"/>
        </w:rPr>
        <w:t>System Operating Limits Methodology for the Operations Horizon</w:t>
      </w:r>
      <w:r w:rsidR="006A33F5" w:rsidRPr="006A33F5">
        <w:rPr>
          <w:rFonts w:asciiTheme="minorHAnsi" w:hAnsiTheme="minorHAnsi"/>
        </w:rPr>
        <w:tab/>
      </w:r>
    </w:p>
    <w:p w14:paraId="0B88CA83" w14:textId="23A34059" w:rsidR="006A33F5" w:rsidRPr="006A33F5" w:rsidRDefault="007F1D65" w:rsidP="006A33F5">
      <w:pPr>
        <w:numPr>
          <w:ilvl w:val="0"/>
          <w:numId w:val="23"/>
        </w:numPr>
        <w:rPr>
          <w:rFonts w:asciiTheme="minorHAnsi" w:hAnsiTheme="minorHAnsi"/>
          <w:szCs w:val="22"/>
        </w:rPr>
      </w:pPr>
      <w:r w:rsidRPr="003A056C">
        <w:rPr>
          <w:rFonts w:asciiTheme="minorHAnsi" w:hAnsiTheme="minorHAnsi"/>
        </w:rPr>
        <w:t>FAC-014-2</w:t>
      </w:r>
      <w:r w:rsidR="006A33F5">
        <w:rPr>
          <w:rFonts w:asciiTheme="minorHAnsi" w:hAnsiTheme="minorHAnsi"/>
        </w:rPr>
        <w:t xml:space="preserve"> – </w:t>
      </w:r>
      <w:r w:rsidR="006A33F5" w:rsidRPr="006A33F5">
        <w:rPr>
          <w:rFonts w:asciiTheme="minorHAnsi" w:hAnsiTheme="minorHAnsi"/>
          <w:szCs w:val="22"/>
        </w:rPr>
        <w:t>Establish and Communicate System Operating Limits</w:t>
      </w:r>
    </w:p>
    <w:p w14:paraId="6151121D" w14:textId="77777777" w:rsidR="007F1D65" w:rsidRPr="007F1D65" w:rsidRDefault="007F1D65" w:rsidP="007F1D65">
      <w:pPr>
        <w:numPr>
          <w:ilvl w:val="0"/>
          <w:numId w:val="23"/>
        </w:numPr>
        <w:rPr>
          <w:rFonts w:asciiTheme="minorHAnsi" w:hAnsiTheme="minorHAnsi"/>
          <w:szCs w:val="22"/>
        </w:rPr>
      </w:pPr>
      <w:r>
        <w:rPr>
          <w:rFonts w:asciiTheme="minorHAnsi" w:hAnsiTheme="minorHAnsi"/>
        </w:rPr>
        <w:t>Revisions to definition of System Operating Limit (</w:t>
      </w:r>
      <w:r w:rsidRPr="003A056C">
        <w:rPr>
          <w:rFonts w:asciiTheme="minorHAnsi" w:hAnsiTheme="minorHAnsi"/>
        </w:rPr>
        <w:t>SOL</w:t>
      </w:r>
      <w:r>
        <w:rPr>
          <w:rFonts w:asciiTheme="minorHAnsi" w:hAnsiTheme="minorHAnsi"/>
        </w:rPr>
        <w:t>)</w:t>
      </w:r>
    </w:p>
    <w:p w14:paraId="6557AA32" w14:textId="555FEC6F" w:rsidR="007F1D65" w:rsidRDefault="007F1D65" w:rsidP="007F1D65">
      <w:pPr>
        <w:numPr>
          <w:ilvl w:val="0"/>
          <w:numId w:val="23"/>
        </w:numPr>
        <w:rPr>
          <w:rFonts w:asciiTheme="minorHAnsi" w:hAnsiTheme="minorHAnsi"/>
          <w:szCs w:val="22"/>
        </w:rPr>
      </w:pPr>
      <w:r>
        <w:rPr>
          <w:rFonts w:asciiTheme="minorHAnsi" w:hAnsiTheme="minorHAnsi"/>
        </w:rPr>
        <w:t>New definition of SOL Exceedance</w:t>
      </w:r>
    </w:p>
    <w:p w14:paraId="275E2A8F" w14:textId="7B987301" w:rsidR="007F1D65" w:rsidRDefault="007F1D65" w:rsidP="00D26B78">
      <w:pPr>
        <w:rPr>
          <w:rFonts w:asciiTheme="minorHAnsi" w:hAnsiTheme="minorHAnsi"/>
          <w:szCs w:val="22"/>
        </w:rPr>
      </w:pPr>
      <w:r>
        <w:rPr>
          <w:rFonts w:asciiTheme="minorHAnsi" w:hAnsiTheme="minorHAnsi"/>
          <w:szCs w:val="22"/>
        </w:rPr>
        <w:t xml:space="preserve">  </w:t>
      </w:r>
    </w:p>
    <w:p w14:paraId="2B056DB3" w14:textId="5EDDC162" w:rsidR="00182BBC" w:rsidRDefault="00182BBC" w:rsidP="00182BBC">
      <w:pPr>
        <w:rPr>
          <w:rFonts w:asciiTheme="minorHAnsi" w:hAnsiTheme="minorHAnsi"/>
          <w:szCs w:val="22"/>
        </w:rPr>
      </w:pPr>
      <w:r>
        <w:rPr>
          <w:rFonts w:asciiTheme="minorHAnsi" w:hAnsiTheme="minorHAnsi"/>
          <w:szCs w:val="22"/>
        </w:rPr>
        <w:t xml:space="preserve">Reliability Standards and definitions that </w:t>
      </w:r>
      <w:r w:rsidRPr="00182BBC">
        <w:rPr>
          <w:rFonts w:asciiTheme="minorHAnsi" w:hAnsiTheme="minorHAnsi"/>
          <w:b/>
          <w:szCs w:val="22"/>
          <w:u w:val="single"/>
        </w:rPr>
        <w:t xml:space="preserve">are </w:t>
      </w:r>
      <w:r>
        <w:rPr>
          <w:rFonts w:asciiTheme="minorHAnsi" w:hAnsiTheme="minorHAnsi"/>
          <w:b/>
          <w:szCs w:val="22"/>
          <w:u w:val="single"/>
        </w:rPr>
        <w:t xml:space="preserve">NOT </w:t>
      </w:r>
      <w:r w:rsidRPr="00182BBC">
        <w:rPr>
          <w:rFonts w:asciiTheme="minorHAnsi" w:hAnsiTheme="minorHAnsi"/>
          <w:b/>
          <w:szCs w:val="22"/>
          <w:u w:val="single"/>
        </w:rPr>
        <w:t xml:space="preserve">included </w:t>
      </w:r>
      <w:r>
        <w:rPr>
          <w:rFonts w:asciiTheme="minorHAnsi" w:hAnsiTheme="minorHAnsi"/>
          <w:szCs w:val="22"/>
        </w:rPr>
        <w:t>(as part of this limited</w:t>
      </w:r>
      <w:r w:rsidR="009653AC">
        <w:rPr>
          <w:rFonts w:asciiTheme="minorHAnsi" w:hAnsiTheme="minorHAnsi"/>
          <w:szCs w:val="22"/>
        </w:rPr>
        <w:t>,</w:t>
      </w:r>
      <w:r>
        <w:rPr>
          <w:rFonts w:asciiTheme="minorHAnsi" w:hAnsiTheme="minorHAnsi"/>
          <w:szCs w:val="22"/>
        </w:rPr>
        <w:t xml:space="preserve"> informal posting): </w:t>
      </w:r>
    </w:p>
    <w:p w14:paraId="02FC221B" w14:textId="77777777" w:rsidR="001C1B38" w:rsidRDefault="00182BBC" w:rsidP="00182BBC">
      <w:pPr>
        <w:numPr>
          <w:ilvl w:val="0"/>
          <w:numId w:val="23"/>
        </w:numPr>
        <w:rPr>
          <w:rFonts w:asciiTheme="minorHAnsi" w:hAnsiTheme="minorHAnsi"/>
          <w:szCs w:val="22"/>
        </w:rPr>
      </w:pPr>
      <w:r>
        <w:rPr>
          <w:rFonts w:asciiTheme="minorHAnsi" w:hAnsiTheme="minorHAnsi"/>
          <w:szCs w:val="22"/>
        </w:rPr>
        <w:t xml:space="preserve">FAC-010-3 </w:t>
      </w:r>
      <w:r>
        <w:rPr>
          <w:rFonts w:asciiTheme="minorHAnsi" w:hAnsiTheme="minorHAnsi"/>
        </w:rPr>
        <w:t xml:space="preserve"> – </w:t>
      </w:r>
      <w:r w:rsidRPr="006A33F5">
        <w:rPr>
          <w:rFonts w:asciiTheme="minorHAnsi" w:hAnsiTheme="minorHAnsi"/>
          <w:szCs w:val="22"/>
        </w:rPr>
        <w:t xml:space="preserve">System Operating Limits Methodology for the </w:t>
      </w:r>
      <w:r>
        <w:rPr>
          <w:rFonts w:asciiTheme="minorHAnsi" w:hAnsiTheme="minorHAnsi"/>
          <w:szCs w:val="22"/>
        </w:rPr>
        <w:t>Planning</w:t>
      </w:r>
      <w:r w:rsidRPr="006A33F5">
        <w:rPr>
          <w:rFonts w:asciiTheme="minorHAnsi" w:hAnsiTheme="minorHAnsi"/>
          <w:szCs w:val="22"/>
        </w:rPr>
        <w:t xml:space="preserve"> Horizon</w:t>
      </w:r>
    </w:p>
    <w:p w14:paraId="61A33200" w14:textId="77777777" w:rsidR="00534AA5" w:rsidRPr="00534AA5" w:rsidRDefault="00534AA5" w:rsidP="001C1B38">
      <w:pPr>
        <w:numPr>
          <w:ilvl w:val="0"/>
          <w:numId w:val="23"/>
        </w:numPr>
        <w:rPr>
          <w:rFonts w:asciiTheme="minorHAnsi" w:hAnsiTheme="minorHAnsi"/>
          <w:szCs w:val="22"/>
        </w:rPr>
      </w:pPr>
      <w:r>
        <w:rPr>
          <w:rFonts w:asciiTheme="minorHAnsi" w:hAnsiTheme="minorHAnsi"/>
        </w:rPr>
        <w:t xml:space="preserve">Revisions to definition of Interconnection Reliability Operating Limit (IROL) </w:t>
      </w:r>
    </w:p>
    <w:p w14:paraId="4E56E45B" w14:textId="17E682B9" w:rsidR="00534AA5" w:rsidRDefault="00534AA5" w:rsidP="00534AA5">
      <w:pPr>
        <w:numPr>
          <w:ilvl w:val="0"/>
          <w:numId w:val="23"/>
        </w:numPr>
        <w:rPr>
          <w:rFonts w:asciiTheme="minorHAnsi" w:hAnsiTheme="minorHAnsi"/>
          <w:szCs w:val="22"/>
        </w:rPr>
      </w:pPr>
      <w:r>
        <w:rPr>
          <w:rFonts w:asciiTheme="minorHAnsi" w:hAnsiTheme="minorHAnsi"/>
        </w:rPr>
        <w:t>Necessary revisions to existing Reliability Standards to incorporate concepts included in new defined term “SOL Exceedance” (</w:t>
      </w:r>
      <w:r>
        <w:rPr>
          <w:rFonts w:asciiTheme="minorHAnsi" w:hAnsiTheme="minorHAnsi"/>
          <w:i/>
        </w:rPr>
        <w:t xml:space="preserve">i.e., </w:t>
      </w:r>
      <w:r>
        <w:rPr>
          <w:rFonts w:asciiTheme="minorHAnsi" w:hAnsiTheme="minorHAnsi"/>
        </w:rPr>
        <w:t xml:space="preserve">TOP-002-4 – capitalize SOL Exceedance to incorporate usage of defined term).  </w:t>
      </w:r>
    </w:p>
    <w:p w14:paraId="27AC2EC1" w14:textId="77777777" w:rsidR="00534AA5" w:rsidRDefault="00534AA5" w:rsidP="00534AA5">
      <w:pPr>
        <w:rPr>
          <w:rFonts w:asciiTheme="minorHAnsi" w:hAnsiTheme="minorHAnsi"/>
        </w:rPr>
      </w:pPr>
    </w:p>
    <w:p w14:paraId="3A8E7CA6" w14:textId="1E3B0F4B" w:rsidR="000C001D" w:rsidRDefault="007B2DC6" w:rsidP="007B2DC6">
      <w:pPr>
        <w:rPr>
          <w:rFonts w:ascii="Calibri" w:hAnsi="Calibri"/>
        </w:rPr>
      </w:pPr>
      <w:r>
        <w:rPr>
          <w:rFonts w:ascii="Calibri" w:hAnsi="Calibri"/>
        </w:rPr>
        <w:lastRenderedPageBreak/>
        <w:t>Although this is only an informal posting, the SDT underscores t</w:t>
      </w:r>
      <w:r w:rsidR="004149B4">
        <w:rPr>
          <w:rFonts w:ascii="Calibri" w:hAnsi="Calibri"/>
        </w:rPr>
        <w:t xml:space="preserve">he importance of this posting. </w:t>
      </w:r>
      <w:r w:rsidR="000C001D">
        <w:rPr>
          <w:rFonts w:ascii="Calibri" w:hAnsi="Calibri"/>
        </w:rPr>
        <w:t xml:space="preserve">The SDT believes that the revisions proposed represent a </w:t>
      </w:r>
      <w:r w:rsidR="00BE77BE">
        <w:rPr>
          <w:rFonts w:ascii="Calibri" w:hAnsi="Calibri"/>
        </w:rPr>
        <w:t>significant</w:t>
      </w:r>
      <w:r w:rsidR="000C001D">
        <w:rPr>
          <w:rFonts w:ascii="Calibri" w:hAnsi="Calibri"/>
        </w:rPr>
        <w:t xml:space="preserve"> improvement in how </w:t>
      </w:r>
      <w:r w:rsidR="00BE77BE">
        <w:rPr>
          <w:rFonts w:ascii="Calibri" w:hAnsi="Calibri"/>
        </w:rPr>
        <w:t>the</w:t>
      </w:r>
      <w:r w:rsidR="000C001D">
        <w:rPr>
          <w:rFonts w:ascii="Calibri" w:hAnsi="Calibri"/>
        </w:rPr>
        <w:t xml:space="preserve"> industry works together to ensure reliability by establishing SOLs and operating to them in a manner that is reflective of the changing technology, and dynamic manne</w:t>
      </w:r>
      <w:r w:rsidR="00E95564">
        <w:rPr>
          <w:rFonts w:ascii="Calibri" w:hAnsi="Calibri"/>
        </w:rPr>
        <w:t xml:space="preserve">r where entities have the ability to assess pre- and post-Contingency performance in Real-time based on actual operating conditions. </w:t>
      </w:r>
      <w:r w:rsidR="000C001D">
        <w:rPr>
          <w:rFonts w:ascii="Calibri" w:hAnsi="Calibri"/>
        </w:rPr>
        <w:t xml:space="preserve">For these reasons, the SDT requests that commenters please take the time to review the </w:t>
      </w:r>
      <w:hyperlink r:id="rId17" w:history="1">
        <w:r w:rsidR="000C001D" w:rsidRPr="009653AC">
          <w:rPr>
            <w:rStyle w:val="Hyperlink"/>
            <w:rFonts w:ascii="Calibri" w:hAnsi="Calibri"/>
          </w:rPr>
          <w:t>background materials</w:t>
        </w:r>
      </w:hyperlink>
      <w:r w:rsidR="000C001D">
        <w:rPr>
          <w:rFonts w:ascii="Calibri" w:hAnsi="Calibri"/>
        </w:rPr>
        <w:t xml:space="preserve"> from the Project 2015-09 SOL Technical Conference which outline all of the various issues that were considered by the team, and discussed in an open forum with industry members. The </w:t>
      </w:r>
      <w:r w:rsidR="006418AB">
        <w:rPr>
          <w:rFonts w:ascii="Calibri" w:hAnsi="Calibri"/>
        </w:rPr>
        <w:t>SDT</w:t>
      </w:r>
      <w:r w:rsidR="000C001D">
        <w:rPr>
          <w:rFonts w:ascii="Calibri" w:hAnsi="Calibri"/>
        </w:rPr>
        <w:t xml:space="preserve"> believes that we have captured the essence of the direction that the industry would like to take, but this is the opportunity for the team to continue to improve on proposed </w:t>
      </w:r>
      <w:r w:rsidR="000B1AA1">
        <w:rPr>
          <w:rFonts w:ascii="Calibri" w:hAnsi="Calibri"/>
        </w:rPr>
        <w:t>revisions</w:t>
      </w:r>
      <w:r w:rsidR="000C001D">
        <w:rPr>
          <w:rFonts w:ascii="Calibri" w:hAnsi="Calibri"/>
        </w:rPr>
        <w:t xml:space="preserve"> by obtaini</w:t>
      </w:r>
      <w:r w:rsidR="007B6820">
        <w:rPr>
          <w:rFonts w:ascii="Calibri" w:hAnsi="Calibri"/>
        </w:rPr>
        <w:t xml:space="preserve">ng early feedback. </w:t>
      </w:r>
      <w:r w:rsidR="007C1DE7">
        <w:rPr>
          <w:rFonts w:ascii="Calibri" w:hAnsi="Calibri"/>
        </w:rPr>
        <w:t xml:space="preserve">The </w:t>
      </w:r>
      <w:r w:rsidR="00BE77BE">
        <w:rPr>
          <w:rFonts w:ascii="Calibri" w:hAnsi="Calibri"/>
        </w:rPr>
        <w:t>SDT</w:t>
      </w:r>
      <w:r w:rsidR="007C1DE7">
        <w:rPr>
          <w:rFonts w:ascii="Calibri" w:hAnsi="Calibri"/>
        </w:rPr>
        <w:t xml:space="preserve"> looks forward to hearing and understanding </w:t>
      </w:r>
      <w:r w:rsidR="000C001D">
        <w:rPr>
          <w:rFonts w:ascii="Calibri" w:hAnsi="Calibri"/>
        </w:rPr>
        <w:t xml:space="preserve">your perspective for each of the very specific issues and associated questions raised below.  </w:t>
      </w:r>
      <w:r w:rsidR="000B1AA1">
        <w:rPr>
          <w:rFonts w:ascii="Calibri" w:hAnsi="Calibri"/>
        </w:rPr>
        <w:t xml:space="preserve">In order for the </w:t>
      </w:r>
      <w:r w:rsidR="00BE77BE">
        <w:rPr>
          <w:rFonts w:ascii="Calibri" w:hAnsi="Calibri"/>
        </w:rPr>
        <w:t>SDT</w:t>
      </w:r>
      <w:r w:rsidR="000B1AA1">
        <w:rPr>
          <w:rFonts w:ascii="Calibri" w:hAnsi="Calibri"/>
        </w:rPr>
        <w:t xml:space="preserve"> to thoroughly understand and incorporate your feedback into the future standard development, please do not simply provide yes or no responses. Please provide us with your perspective.  Give us as much detail as you can.  If you disagree with </w:t>
      </w:r>
      <w:r w:rsidR="00BE77BE">
        <w:rPr>
          <w:rFonts w:ascii="Calibri" w:hAnsi="Calibri"/>
        </w:rPr>
        <w:t>the SDT’s</w:t>
      </w:r>
      <w:r w:rsidR="000B1AA1">
        <w:rPr>
          <w:rFonts w:ascii="Calibri" w:hAnsi="Calibri"/>
        </w:rPr>
        <w:t xml:space="preserve"> direction, </w:t>
      </w:r>
      <w:r w:rsidR="00BE77BE">
        <w:rPr>
          <w:rFonts w:ascii="Calibri" w:hAnsi="Calibri"/>
        </w:rPr>
        <w:t xml:space="preserve">please provide an </w:t>
      </w:r>
      <w:r w:rsidR="000B1AA1">
        <w:rPr>
          <w:rFonts w:ascii="Calibri" w:hAnsi="Calibri"/>
        </w:rPr>
        <w:t xml:space="preserve">alternative approach that you believe will be superior to the one that </w:t>
      </w:r>
      <w:r w:rsidR="00BE77BE">
        <w:rPr>
          <w:rFonts w:ascii="Calibri" w:hAnsi="Calibri"/>
        </w:rPr>
        <w:t xml:space="preserve">the SDT </w:t>
      </w:r>
      <w:r w:rsidR="000B1AA1">
        <w:rPr>
          <w:rFonts w:ascii="Calibri" w:hAnsi="Calibri"/>
        </w:rPr>
        <w:t xml:space="preserve">proposed.  </w:t>
      </w:r>
    </w:p>
    <w:p w14:paraId="3A0ACF02" w14:textId="70E6366C" w:rsidR="00D26B78" w:rsidRDefault="00D26B78">
      <w:pPr>
        <w:rPr>
          <w:rFonts w:ascii="Tahoma" w:hAnsi="Tahoma" w:cs="Tahoma"/>
          <w:b/>
          <w:bCs/>
          <w:sz w:val="22"/>
          <w:szCs w:val="20"/>
        </w:rPr>
      </w:pPr>
    </w:p>
    <w:p w14:paraId="07EE0788" w14:textId="62EE3310" w:rsidR="008966F1" w:rsidRPr="008B1170" w:rsidRDefault="008776CD" w:rsidP="008966F1">
      <w:pPr>
        <w:outlineLvl w:val="1"/>
        <w:rPr>
          <w:rFonts w:ascii="Tahoma" w:hAnsi="Tahoma" w:cs="Tahoma"/>
          <w:b/>
          <w:bCs/>
          <w:sz w:val="32"/>
          <w:szCs w:val="32"/>
          <w:u w:val="single"/>
        </w:rPr>
      </w:pPr>
      <w:r w:rsidRPr="008B1170">
        <w:rPr>
          <w:rFonts w:ascii="Tahoma" w:hAnsi="Tahoma" w:cs="Tahoma"/>
          <w:b/>
          <w:bCs/>
          <w:sz w:val="32"/>
          <w:szCs w:val="32"/>
          <w:u w:val="single"/>
        </w:rPr>
        <w:t xml:space="preserve">Proposed Revisions, Background Information and </w:t>
      </w:r>
      <w:r w:rsidR="008966F1" w:rsidRPr="008B1170">
        <w:rPr>
          <w:rFonts w:ascii="Tahoma" w:hAnsi="Tahoma" w:cs="Tahoma"/>
          <w:b/>
          <w:bCs/>
          <w:sz w:val="32"/>
          <w:szCs w:val="32"/>
          <w:u w:val="single"/>
        </w:rPr>
        <w:t>Questions</w:t>
      </w:r>
    </w:p>
    <w:p w14:paraId="7A8EC1F6" w14:textId="77777777" w:rsidR="00E8252D" w:rsidRDefault="00E8252D" w:rsidP="00E8252D">
      <w:pPr>
        <w:keepNext/>
        <w:spacing w:before="120"/>
        <w:contextualSpacing/>
      </w:pPr>
    </w:p>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0"/>
        <w:gridCol w:w="6120"/>
        <w:gridCol w:w="3960"/>
      </w:tblGrid>
      <w:tr w:rsidR="00394EE9" w:rsidRPr="002170BC" w14:paraId="0837E173" w14:textId="77777777" w:rsidTr="00006450">
        <w:trPr>
          <w:tblHeader/>
        </w:trPr>
        <w:tc>
          <w:tcPr>
            <w:tcW w:w="14850" w:type="dxa"/>
            <w:gridSpan w:val="3"/>
            <w:tcBorders>
              <w:bottom w:val="single" w:sz="4" w:space="0" w:color="000000"/>
            </w:tcBorders>
            <w:shd w:val="clear" w:color="auto" w:fill="204C81"/>
          </w:tcPr>
          <w:p w14:paraId="6861BA60" w14:textId="736E429A" w:rsidR="00394EE9" w:rsidRPr="00EC4AB1" w:rsidRDefault="00394EE9" w:rsidP="008776CD">
            <w:pPr>
              <w:spacing w:before="120" w:after="120"/>
              <w:jc w:val="center"/>
              <w:rPr>
                <w:rFonts w:ascii="Tahoma" w:hAnsi="Tahoma" w:cs="Tahoma"/>
                <w:b/>
                <w:color w:val="FFFFFF" w:themeColor="background2"/>
                <w:sz w:val="22"/>
                <w:szCs w:val="22"/>
              </w:rPr>
            </w:pPr>
            <w:r>
              <w:rPr>
                <w:rFonts w:ascii="Tahoma" w:hAnsi="Tahoma" w:cs="Tahoma"/>
                <w:b/>
                <w:color w:val="FFFFFF" w:themeColor="background2"/>
                <w:sz w:val="22"/>
                <w:szCs w:val="22"/>
              </w:rPr>
              <w:t xml:space="preserve">Proposed </w:t>
            </w:r>
            <w:r w:rsidR="008776CD">
              <w:rPr>
                <w:rFonts w:ascii="Tahoma" w:hAnsi="Tahoma" w:cs="Tahoma"/>
                <w:b/>
                <w:color w:val="FFFFFF" w:themeColor="background2"/>
                <w:sz w:val="22"/>
                <w:szCs w:val="22"/>
              </w:rPr>
              <w:t xml:space="preserve">Revisions to </w:t>
            </w:r>
            <w:r>
              <w:rPr>
                <w:rFonts w:ascii="Tahoma" w:hAnsi="Tahoma" w:cs="Tahoma"/>
                <w:b/>
                <w:color w:val="FFFFFF" w:themeColor="background2"/>
                <w:sz w:val="22"/>
                <w:szCs w:val="22"/>
              </w:rPr>
              <w:t>Definition of System Operating Limits (SOL)</w:t>
            </w:r>
          </w:p>
        </w:tc>
      </w:tr>
      <w:tr w:rsidR="00394EE9" w:rsidRPr="00042B4E" w14:paraId="1D820580" w14:textId="77777777" w:rsidTr="006E1F37">
        <w:trPr>
          <w:tblHeader/>
        </w:trPr>
        <w:tc>
          <w:tcPr>
            <w:tcW w:w="4770" w:type="dxa"/>
            <w:shd w:val="clear" w:color="auto" w:fill="5D85A9"/>
            <w:vAlign w:val="center"/>
          </w:tcPr>
          <w:p w14:paraId="62D0B3D2" w14:textId="180F55DE" w:rsidR="00394EE9" w:rsidRPr="00042B4E" w:rsidRDefault="00394EE9" w:rsidP="006D25DA">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Proposed Revised </w:t>
            </w:r>
            <w:r w:rsidR="006D25DA">
              <w:rPr>
                <w:rFonts w:asciiTheme="minorHAnsi" w:hAnsiTheme="minorHAnsi" w:cs="Tahoma"/>
                <w:b/>
                <w:color w:val="FFFFFF" w:themeColor="background2"/>
              </w:rPr>
              <w:t xml:space="preserve">Definition </w:t>
            </w:r>
          </w:p>
        </w:tc>
        <w:tc>
          <w:tcPr>
            <w:tcW w:w="6120" w:type="dxa"/>
            <w:shd w:val="clear" w:color="auto" w:fill="5D85A9"/>
            <w:vAlign w:val="center"/>
          </w:tcPr>
          <w:p w14:paraId="7B8F5E38" w14:textId="77777777" w:rsidR="00394EE9" w:rsidRPr="00042B4E" w:rsidRDefault="00394EE9"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Explanation of Proposed Revision</w:t>
            </w:r>
          </w:p>
        </w:tc>
        <w:tc>
          <w:tcPr>
            <w:tcW w:w="3960" w:type="dxa"/>
            <w:shd w:val="clear" w:color="auto" w:fill="5D85A9"/>
            <w:vAlign w:val="center"/>
          </w:tcPr>
          <w:p w14:paraId="461E8FDE" w14:textId="2FB9802C" w:rsidR="00394EE9" w:rsidRPr="00042B4E" w:rsidRDefault="0092423B" w:rsidP="00F046F3">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Relevant</w:t>
            </w:r>
            <w:r w:rsidR="00394EE9">
              <w:rPr>
                <w:rFonts w:asciiTheme="minorHAnsi" w:hAnsiTheme="minorHAnsi" w:cs="Tahoma"/>
                <w:b/>
                <w:color w:val="FFFFFF" w:themeColor="background2"/>
              </w:rPr>
              <w:t xml:space="preserve"> </w:t>
            </w:r>
            <w:r w:rsidR="00F046F3">
              <w:rPr>
                <w:rFonts w:asciiTheme="minorHAnsi" w:hAnsiTheme="minorHAnsi" w:cs="Tahoma"/>
                <w:b/>
                <w:color w:val="FFFFFF" w:themeColor="background2"/>
              </w:rPr>
              <w:t>Definition(s)</w:t>
            </w:r>
            <w:r>
              <w:rPr>
                <w:rFonts w:asciiTheme="minorHAnsi" w:hAnsiTheme="minorHAnsi" w:cs="Tahoma"/>
                <w:b/>
                <w:color w:val="FFFFFF" w:themeColor="background2"/>
              </w:rPr>
              <w:t xml:space="preserve"> or Standards</w:t>
            </w:r>
            <w:r w:rsidR="00F046F3">
              <w:rPr>
                <w:rFonts w:asciiTheme="minorHAnsi" w:hAnsiTheme="minorHAnsi" w:cs="Tahoma"/>
                <w:b/>
                <w:color w:val="FFFFFF" w:themeColor="background2"/>
              </w:rPr>
              <w:t xml:space="preserve"> Impacted By Proposed Revision</w:t>
            </w:r>
          </w:p>
        </w:tc>
      </w:tr>
      <w:tr w:rsidR="00394EE9" w:rsidRPr="00283F22" w14:paraId="0E2745B6" w14:textId="77777777" w:rsidTr="006E1F37">
        <w:trPr>
          <w:trHeight w:val="440"/>
        </w:trPr>
        <w:tc>
          <w:tcPr>
            <w:tcW w:w="4770" w:type="dxa"/>
          </w:tcPr>
          <w:p w14:paraId="4782096E" w14:textId="5D1A3FB8" w:rsidR="003F6CA1" w:rsidRPr="00CA79B5" w:rsidRDefault="003F6CA1" w:rsidP="00B41959">
            <w:pPr>
              <w:pStyle w:val="ListParagraph"/>
              <w:ind w:left="0"/>
              <w:rPr>
                <w:rFonts w:asciiTheme="minorHAnsi" w:hAnsiTheme="minorHAnsi"/>
                <w:szCs w:val="20"/>
              </w:rPr>
            </w:pPr>
          </w:p>
          <w:p w14:paraId="500EE494" w14:textId="0CD4D9D4" w:rsidR="00B41959" w:rsidRPr="00CA79B5" w:rsidRDefault="009653AC" w:rsidP="00B41959">
            <w:pPr>
              <w:pStyle w:val="ListParagraph"/>
              <w:ind w:left="0"/>
              <w:rPr>
                <w:rFonts w:asciiTheme="minorHAnsi" w:hAnsiTheme="minorHAnsi"/>
                <w:szCs w:val="20"/>
              </w:rPr>
            </w:pPr>
            <w:r w:rsidRPr="00CA79B5">
              <w:rPr>
                <w:rFonts w:asciiTheme="minorHAnsi" w:hAnsiTheme="minorHAnsi"/>
                <w:szCs w:val="20"/>
              </w:rPr>
              <w:t xml:space="preserve">System Operating Limits: </w:t>
            </w:r>
            <w:r w:rsidR="00B41959" w:rsidRPr="00CA79B5">
              <w:rPr>
                <w:rFonts w:asciiTheme="minorHAnsi" w:hAnsiTheme="minorHAnsi"/>
                <w:szCs w:val="20"/>
              </w:rPr>
              <w:t xml:space="preserve">Reliability limits used for operations, to include Facility Ratings, System voltage limits, and stability limitations. </w:t>
            </w:r>
          </w:p>
          <w:p w14:paraId="2019CEC7" w14:textId="691D9EEC" w:rsidR="00394EE9" w:rsidRPr="00CA79B5" w:rsidRDefault="00394EE9" w:rsidP="008D7403">
            <w:pPr>
              <w:pStyle w:val="Requirement"/>
              <w:numPr>
                <w:ilvl w:val="0"/>
                <w:numId w:val="0"/>
              </w:numPr>
              <w:spacing w:after="0"/>
              <w:ind w:left="936" w:hanging="576"/>
              <w:rPr>
                <w:rFonts w:asciiTheme="minorHAnsi" w:hAnsiTheme="minorHAnsi"/>
                <w:szCs w:val="20"/>
              </w:rPr>
            </w:pPr>
          </w:p>
        </w:tc>
        <w:tc>
          <w:tcPr>
            <w:tcW w:w="6120" w:type="dxa"/>
          </w:tcPr>
          <w:p w14:paraId="4290C929" w14:textId="530B511B" w:rsidR="003F6CA1" w:rsidRPr="00CA79B5" w:rsidRDefault="003F6CA1" w:rsidP="003F6CA1">
            <w:pPr>
              <w:pStyle w:val="ListParagraph"/>
              <w:ind w:left="0"/>
              <w:rPr>
                <w:rFonts w:asciiTheme="minorHAnsi" w:hAnsiTheme="minorHAnsi"/>
                <w:szCs w:val="20"/>
              </w:rPr>
            </w:pPr>
          </w:p>
          <w:p w14:paraId="0441D7F7" w14:textId="196A3E88" w:rsidR="004764E2" w:rsidRPr="00CA79B5" w:rsidRDefault="006F7023" w:rsidP="003F6CA1">
            <w:pPr>
              <w:pStyle w:val="ListParagraph"/>
              <w:ind w:left="0"/>
              <w:rPr>
                <w:rFonts w:asciiTheme="minorHAnsi" w:hAnsiTheme="minorHAnsi"/>
                <w:szCs w:val="20"/>
              </w:rPr>
            </w:pPr>
            <w:r w:rsidRPr="00CA79B5">
              <w:rPr>
                <w:rFonts w:asciiTheme="minorHAnsi" w:hAnsiTheme="minorHAnsi"/>
                <w:szCs w:val="20"/>
              </w:rPr>
              <w:t xml:space="preserve">The current definition of SOL (and the related FAC standards) presume an operating paradigm whereby a study or analysis is performed ahead of time to establish an SOL; the SOL is then communicated to operators; </w:t>
            </w:r>
            <w:r w:rsidR="00E21A62" w:rsidRPr="00CA79B5">
              <w:rPr>
                <w:rFonts w:asciiTheme="minorHAnsi" w:hAnsiTheme="minorHAnsi"/>
                <w:szCs w:val="20"/>
              </w:rPr>
              <w:t xml:space="preserve">and the operators are given an operating plan to operate below the SOL with the presumption that doing so will result in acceptable pre- and post-Contingency system performance in Real-time operations. However, due to changes in the TOP and IRO Reliability Standards, along with advancements </w:t>
            </w:r>
            <w:r w:rsidR="00E21A62" w:rsidRPr="00CA79B5">
              <w:rPr>
                <w:rFonts w:asciiTheme="minorHAnsi" w:hAnsiTheme="minorHAnsi"/>
                <w:szCs w:val="20"/>
              </w:rPr>
              <w:lastRenderedPageBreak/>
              <w:t xml:space="preserve">in technology from the time that the FAC standards were originally </w:t>
            </w:r>
            <w:r w:rsidR="009653AC" w:rsidRPr="00CA79B5">
              <w:rPr>
                <w:rFonts w:asciiTheme="minorHAnsi" w:hAnsiTheme="minorHAnsi"/>
                <w:szCs w:val="20"/>
              </w:rPr>
              <w:t>drafted</w:t>
            </w:r>
            <w:r w:rsidR="00E21A62" w:rsidRPr="00CA79B5">
              <w:rPr>
                <w:rFonts w:asciiTheme="minorHAnsi" w:hAnsiTheme="minorHAnsi"/>
                <w:szCs w:val="20"/>
              </w:rPr>
              <w:t xml:space="preserve">, this is not reflective of how the system is actually operated.  Today, entities continuously assess system performance and identify potential events in Real-time, based on </w:t>
            </w:r>
            <w:r w:rsidR="00E21A62" w:rsidRPr="00CA79B5">
              <w:rPr>
                <w:rFonts w:asciiTheme="minorHAnsi" w:hAnsiTheme="minorHAnsi"/>
                <w:i/>
                <w:szCs w:val="20"/>
              </w:rPr>
              <w:t>actual</w:t>
            </w:r>
            <w:r w:rsidR="00E21A62" w:rsidRPr="00CA79B5">
              <w:rPr>
                <w:rFonts w:asciiTheme="minorHAnsi" w:hAnsiTheme="minorHAnsi"/>
                <w:szCs w:val="20"/>
              </w:rPr>
              <w:t xml:space="preserve"> operating conditions.</w:t>
            </w:r>
            <w:r w:rsidR="00BE2AD1" w:rsidRPr="00CA79B5">
              <w:rPr>
                <w:rFonts w:asciiTheme="minorHAnsi" w:hAnsiTheme="minorHAnsi"/>
                <w:szCs w:val="20"/>
              </w:rPr>
              <w:t xml:space="preserve"> </w:t>
            </w:r>
          </w:p>
          <w:p w14:paraId="37A744DA" w14:textId="77777777" w:rsidR="004764E2" w:rsidRPr="00CA79B5" w:rsidRDefault="004764E2" w:rsidP="003F6CA1">
            <w:pPr>
              <w:pStyle w:val="ListParagraph"/>
              <w:ind w:left="0"/>
              <w:rPr>
                <w:rFonts w:asciiTheme="minorHAnsi" w:hAnsiTheme="minorHAnsi"/>
                <w:szCs w:val="20"/>
              </w:rPr>
            </w:pPr>
          </w:p>
          <w:p w14:paraId="24859CCB" w14:textId="3ECF2C61" w:rsidR="004764E2" w:rsidRPr="00CA79B5" w:rsidRDefault="004764E2" w:rsidP="003F6CA1">
            <w:pPr>
              <w:pStyle w:val="ListParagraph"/>
              <w:ind w:left="0"/>
              <w:rPr>
                <w:rFonts w:asciiTheme="minorHAnsi" w:hAnsiTheme="minorHAnsi"/>
                <w:szCs w:val="20"/>
              </w:rPr>
            </w:pPr>
            <w:r w:rsidRPr="00CA79B5">
              <w:rPr>
                <w:rFonts w:asciiTheme="minorHAnsi" w:hAnsiTheme="minorHAnsi"/>
                <w:szCs w:val="20"/>
              </w:rPr>
              <w:t xml:space="preserve">The proposed revisions to the SOL definition, coupled with the proposed new definition of SOL Exceedance (see below) and the revisions to the FAC standards will support the concept that the SOL is the actual operating parameter; and eliminate confusion between “what the limits are” verses “how the system should be operated given the limits.”  </w:t>
            </w:r>
          </w:p>
          <w:p w14:paraId="070345AF" w14:textId="77777777" w:rsidR="006F7023" w:rsidRPr="00CA79B5" w:rsidRDefault="006F7023" w:rsidP="003F6CA1">
            <w:pPr>
              <w:pStyle w:val="ListParagraph"/>
              <w:ind w:left="0"/>
              <w:rPr>
                <w:rFonts w:asciiTheme="minorHAnsi" w:hAnsiTheme="minorHAnsi"/>
                <w:szCs w:val="20"/>
              </w:rPr>
            </w:pPr>
          </w:p>
          <w:p w14:paraId="1DEC3F8A" w14:textId="3CFDC2D9" w:rsidR="00394EE9" w:rsidRPr="00CA79B5" w:rsidRDefault="00380BE4" w:rsidP="004C4D9D">
            <w:pPr>
              <w:pStyle w:val="ListParagraph"/>
              <w:ind w:left="0"/>
              <w:rPr>
                <w:rFonts w:asciiTheme="minorHAnsi" w:hAnsiTheme="minorHAnsi"/>
                <w:szCs w:val="20"/>
              </w:rPr>
            </w:pPr>
            <w:r w:rsidRPr="00CA79B5">
              <w:rPr>
                <w:rFonts w:asciiTheme="minorHAnsi" w:hAnsiTheme="minorHAnsi"/>
                <w:szCs w:val="20"/>
              </w:rPr>
              <w:t>Given this shift, there is no need for the existing SOL definition language</w:t>
            </w:r>
            <w:r w:rsidR="00FE6139" w:rsidRPr="00CA79B5">
              <w:rPr>
                <w:rFonts w:asciiTheme="minorHAnsi" w:hAnsiTheme="minorHAnsi"/>
                <w:szCs w:val="20"/>
              </w:rPr>
              <w:t xml:space="preserve"> that</w:t>
            </w:r>
            <w:r w:rsidRPr="00CA79B5">
              <w:rPr>
                <w:rFonts w:asciiTheme="minorHAnsi" w:hAnsiTheme="minorHAnsi"/>
                <w:szCs w:val="20"/>
              </w:rPr>
              <w:t xml:space="preserve"> include</w:t>
            </w:r>
            <w:r w:rsidR="009653AC" w:rsidRPr="00CA79B5">
              <w:rPr>
                <w:rFonts w:asciiTheme="minorHAnsi" w:hAnsiTheme="minorHAnsi"/>
                <w:szCs w:val="20"/>
              </w:rPr>
              <w:t>s</w:t>
            </w:r>
            <w:r w:rsidRPr="00CA79B5">
              <w:rPr>
                <w:rFonts w:asciiTheme="minorHAnsi" w:hAnsiTheme="minorHAnsi"/>
                <w:szCs w:val="20"/>
              </w:rPr>
              <w:t xml:space="preserve"> concept</w:t>
            </w:r>
            <w:r w:rsidR="00C67BC8" w:rsidRPr="00CA79B5">
              <w:rPr>
                <w:rFonts w:asciiTheme="minorHAnsi" w:hAnsiTheme="minorHAnsi"/>
                <w:szCs w:val="20"/>
              </w:rPr>
              <w:t>s</w:t>
            </w:r>
            <w:r w:rsidRPr="00CA79B5">
              <w:rPr>
                <w:rFonts w:asciiTheme="minorHAnsi" w:hAnsiTheme="minorHAnsi"/>
                <w:szCs w:val="20"/>
              </w:rPr>
              <w:t xml:space="preserve"> of “</w:t>
            </w:r>
            <w:r w:rsidR="00B41959" w:rsidRPr="00CA79B5">
              <w:rPr>
                <w:rFonts w:asciiTheme="minorHAnsi" w:hAnsiTheme="minorHAnsi"/>
                <w:szCs w:val="20"/>
              </w:rPr>
              <w:t>the most limiting criteria</w:t>
            </w:r>
            <w:r w:rsidR="00C67BC8" w:rsidRPr="00CA79B5">
              <w:rPr>
                <w:rFonts w:asciiTheme="minorHAnsi" w:hAnsiTheme="minorHAnsi"/>
                <w:szCs w:val="20"/>
              </w:rPr>
              <w:t>,</w:t>
            </w:r>
            <w:r w:rsidR="00B41959" w:rsidRPr="00CA79B5">
              <w:rPr>
                <w:rFonts w:asciiTheme="minorHAnsi" w:hAnsiTheme="minorHAnsi"/>
                <w:szCs w:val="20"/>
              </w:rPr>
              <w:t>”</w:t>
            </w:r>
            <w:r w:rsidR="00C67BC8" w:rsidRPr="00CA79B5">
              <w:rPr>
                <w:rFonts w:asciiTheme="minorHAnsi" w:hAnsiTheme="minorHAnsi"/>
                <w:szCs w:val="20"/>
              </w:rPr>
              <w:t xml:space="preserve"> “specified system configuration,” “operation within acceptable reliability criteria,” and “pre- and post-Contingency.”</w:t>
            </w:r>
            <w:r w:rsidR="00B41959" w:rsidRPr="00CA79B5">
              <w:rPr>
                <w:rFonts w:asciiTheme="minorHAnsi" w:hAnsiTheme="minorHAnsi"/>
                <w:szCs w:val="20"/>
              </w:rPr>
              <w:t xml:space="preserve"> </w:t>
            </w:r>
            <w:r w:rsidR="000F7325" w:rsidRPr="00CA79B5">
              <w:rPr>
                <w:rFonts w:asciiTheme="minorHAnsi" w:hAnsiTheme="minorHAnsi"/>
                <w:szCs w:val="20"/>
              </w:rPr>
              <w:t xml:space="preserve">These concepts are covered in the future-enforceable TOP and IRO Reliability Standards (including the defined terms contained therein: OPA, RTA, and Operating Plans), along with the proposed revisions to the FAC standards. </w:t>
            </w:r>
            <w:r w:rsidR="00987DAC" w:rsidRPr="00CA79B5">
              <w:rPr>
                <w:rFonts w:asciiTheme="minorHAnsi" w:hAnsiTheme="minorHAnsi"/>
                <w:szCs w:val="20"/>
              </w:rPr>
              <w:t xml:space="preserve">As a result of the proposed revisions, the </w:t>
            </w:r>
            <w:r w:rsidR="004C4D9D" w:rsidRPr="00CA79B5">
              <w:rPr>
                <w:rFonts w:asciiTheme="minorHAnsi" w:hAnsiTheme="minorHAnsi"/>
                <w:szCs w:val="20"/>
              </w:rPr>
              <w:t>Facility Ratings, System voltage limits, and stability limitations are SOLs, all of the time, regardless of which one is “the most limiting.” Also, a</w:t>
            </w:r>
            <w:r w:rsidR="00A57452" w:rsidRPr="00CA79B5">
              <w:rPr>
                <w:rFonts w:asciiTheme="minorHAnsi" w:hAnsiTheme="minorHAnsi"/>
                <w:szCs w:val="20"/>
              </w:rPr>
              <w:t xml:space="preserve">s detailed below, the definition </w:t>
            </w:r>
            <w:r w:rsidR="00A57452" w:rsidRPr="00CA79B5">
              <w:rPr>
                <w:rFonts w:asciiTheme="minorHAnsi" w:hAnsiTheme="minorHAnsi"/>
                <w:szCs w:val="20"/>
              </w:rPr>
              <w:lastRenderedPageBreak/>
              <w:t>of “SOL Exceedance” will complement the revised definition of SOL by specifically identifying operating conditions that are deemed unacceptable</w:t>
            </w:r>
            <w:r w:rsidR="00FE6139" w:rsidRPr="00CA79B5">
              <w:rPr>
                <w:rFonts w:asciiTheme="minorHAnsi" w:hAnsiTheme="minorHAnsi"/>
                <w:szCs w:val="20"/>
              </w:rPr>
              <w:t>,</w:t>
            </w:r>
            <w:r w:rsidR="00A57452" w:rsidRPr="00CA79B5">
              <w:rPr>
                <w:rFonts w:asciiTheme="minorHAnsi" w:hAnsiTheme="minorHAnsi"/>
                <w:szCs w:val="20"/>
              </w:rPr>
              <w:t xml:space="preserve"> and require action by the TOP to mitigate.  </w:t>
            </w:r>
          </w:p>
          <w:p w14:paraId="5D4D40F3" w14:textId="77777777" w:rsidR="00181951" w:rsidRPr="00CA79B5" w:rsidRDefault="00181951" w:rsidP="004C4D9D">
            <w:pPr>
              <w:pStyle w:val="ListParagraph"/>
              <w:ind w:left="0"/>
              <w:rPr>
                <w:rFonts w:asciiTheme="minorHAnsi" w:hAnsiTheme="minorHAnsi"/>
                <w:szCs w:val="20"/>
              </w:rPr>
            </w:pPr>
          </w:p>
          <w:p w14:paraId="4D90DEA4" w14:textId="300B4FB6" w:rsidR="0098601E" w:rsidRPr="00CA79B5" w:rsidRDefault="00181951" w:rsidP="004C4D9D">
            <w:pPr>
              <w:pStyle w:val="ListParagraph"/>
              <w:ind w:left="0"/>
              <w:rPr>
                <w:rFonts w:asciiTheme="minorHAnsi" w:hAnsiTheme="minorHAnsi"/>
                <w:szCs w:val="20"/>
              </w:rPr>
            </w:pPr>
            <w:r w:rsidRPr="00CA79B5">
              <w:rPr>
                <w:rFonts w:asciiTheme="minorHAnsi" w:hAnsiTheme="minorHAnsi"/>
                <w:szCs w:val="20"/>
              </w:rPr>
              <w:t>The proposed revisions use the term “stability limitation” rather than “transient stability limit,” “voltage stability limit” or the Glossary term “Stability Limit.” The intent of the SDT is that “stability limitation” is intentionally broad and can be used to encompass a number of different types of stability-related limitations or phenomenon, including, but not limited to, weighted short-circuit ratio</w:t>
            </w:r>
            <w:r w:rsidR="00FE6139" w:rsidRPr="00CA79B5">
              <w:rPr>
                <w:rFonts w:asciiTheme="minorHAnsi" w:hAnsiTheme="minorHAnsi"/>
                <w:szCs w:val="20"/>
              </w:rPr>
              <w:t xml:space="preserve"> </w:t>
            </w:r>
            <w:r w:rsidRPr="00CA79B5">
              <w:rPr>
                <w:rFonts w:asciiTheme="minorHAnsi" w:hAnsiTheme="minorHAnsi"/>
                <w:szCs w:val="20"/>
              </w:rPr>
              <w:t>(WSCR), sub-synchronous resonance</w:t>
            </w:r>
            <w:r w:rsidR="00FE6139" w:rsidRPr="00CA79B5">
              <w:rPr>
                <w:rFonts w:asciiTheme="minorHAnsi" w:hAnsiTheme="minorHAnsi"/>
                <w:szCs w:val="20"/>
              </w:rPr>
              <w:t xml:space="preserve"> </w:t>
            </w:r>
            <w:r w:rsidRPr="00CA79B5">
              <w:rPr>
                <w:rFonts w:asciiTheme="minorHAnsi" w:hAnsiTheme="minorHAnsi"/>
                <w:szCs w:val="20"/>
              </w:rPr>
              <w:t xml:space="preserve">(SSR), phase angle limitations, fault-interrupting capability of breakers, transient voltage limitations on equipment, and geomagnetic-induced currents on equipment. </w:t>
            </w:r>
            <w:r w:rsidR="005C1531" w:rsidRPr="00CA79B5">
              <w:rPr>
                <w:rFonts w:asciiTheme="minorHAnsi" w:hAnsiTheme="minorHAnsi"/>
                <w:szCs w:val="20"/>
              </w:rPr>
              <w:t xml:space="preserve"> The Glossary term “Stability Limits” is not appropriate because it is limited to the maximum power flow value; this is too restrictive and not technology-neutral, as tools allow entities to monitor and </w:t>
            </w:r>
            <w:r w:rsidR="00D832EA" w:rsidRPr="00CA79B5">
              <w:rPr>
                <w:rFonts w:asciiTheme="minorHAnsi" w:hAnsiTheme="minorHAnsi"/>
                <w:szCs w:val="20"/>
              </w:rPr>
              <w:t xml:space="preserve">control parameters other than maximum power flow values in order to demonstrate reliable stability performance.  </w:t>
            </w:r>
          </w:p>
          <w:p w14:paraId="04CC676C" w14:textId="77777777" w:rsidR="0098601E" w:rsidRPr="00CA79B5" w:rsidRDefault="0098601E" w:rsidP="004C4D9D">
            <w:pPr>
              <w:pStyle w:val="ListParagraph"/>
              <w:ind w:left="0"/>
              <w:rPr>
                <w:rFonts w:asciiTheme="minorHAnsi" w:hAnsiTheme="minorHAnsi"/>
                <w:szCs w:val="20"/>
              </w:rPr>
            </w:pPr>
          </w:p>
          <w:p w14:paraId="191E6284" w14:textId="73A362F9" w:rsidR="004C4D9D" w:rsidRPr="00CA79B5" w:rsidRDefault="0098601E" w:rsidP="0098601E">
            <w:pPr>
              <w:pStyle w:val="ListParagraph"/>
              <w:ind w:left="0"/>
              <w:rPr>
                <w:rFonts w:asciiTheme="minorHAnsi" w:hAnsiTheme="minorHAnsi"/>
                <w:szCs w:val="20"/>
              </w:rPr>
            </w:pPr>
            <w:r w:rsidRPr="00CA79B5">
              <w:rPr>
                <w:rFonts w:asciiTheme="minorHAnsi" w:hAnsiTheme="minorHAnsi"/>
                <w:szCs w:val="20"/>
              </w:rPr>
              <w:t xml:space="preserve">For more information regarding the proposed revisions to the SOL definition (and the definition of SOL Exceedance), please reference the Project 2014-03 – TOP and  IRO </w:t>
            </w:r>
            <w:r w:rsidRPr="00CA79B5">
              <w:rPr>
                <w:rFonts w:asciiTheme="minorHAnsi" w:hAnsiTheme="minorHAnsi"/>
                <w:szCs w:val="20"/>
              </w:rPr>
              <w:lastRenderedPageBreak/>
              <w:t>Reliability Standards white paper entitled, “</w:t>
            </w:r>
            <w:hyperlink r:id="rId18" w:history="1">
              <w:r w:rsidRPr="00CA79B5">
                <w:rPr>
                  <w:rStyle w:val="Hyperlink"/>
                  <w:rFonts w:asciiTheme="minorHAnsi" w:hAnsiTheme="minorHAnsi"/>
                  <w:szCs w:val="20"/>
                </w:rPr>
                <w:t>System Operating Limit Definition and Exceedance Clarification</w:t>
              </w:r>
            </w:hyperlink>
            <w:r w:rsidRPr="00CA79B5">
              <w:rPr>
                <w:rFonts w:asciiTheme="minorHAnsi" w:hAnsiTheme="minorHAnsi"/>
                <w:szCs w:val="20"/>
              </w:rPr>
              <w:t xml:space="preserve">.”  </w:t>
            </w:r>
          </w:p>
        </w:tc>
        <w:tc>
          <w:tcPr>
            <w:tcW w:w="3960" w:type="dxa"/>
          </w:tcPr>
          <w:p w14:paraId="0E82A6C1" w14:textId="74335BC9" w:rsidR="00B41959" w:rsidRPr="00CA79B5" w:rsidRDefault="00B41959" w:rsidP="00B41959">
            <w:pPr>
              <w:pStyle w:val="Default"/>
              <w:rPr>
                <w:rFonts w:asciiTheme="minorHAnsi" w:hAnsiTheme="minorHAnsi"/>
                <w:szCs w:val="20"/>
              </w:rPr>
            </w:pPr>
          </w:p>
          <w:p w14:paraId="7BC1863B" w14:textId="77777777" w:rsidR="002737EB" w:rsidRPr="00CA79B5" w:rsidRDefault="002737EB" w:rsidP="00B41959">
            <w:pPr>
              <w:pStyle w:val="Default"/>
              <w:rPr>
                <w:rFonts w:asciiTheme="minorHAnsi" w:hAnsiTheme="minorHAnsi"/>
                <w:szCs w:val="20"/>
              </w:rPr>
            </w:pPr>
            <w:r w:rsidRPr="00CA79B5">
              <w:rPr>
                <w:rFonts w:asciiTheme="minorHAnsi" w:hAnsiTheme="minorHAnsi"/>
                <w:szCs w:val="20"/>
                <w:u w:val="single"/>
              </w:rPr>
              <w:t>Existing definition of SOL</w:t>
            </w:r>
            <w:r w:rsidRPr="00CA79B5">
              <w:rPr>
                <w:rFonts w:asciiTheme="minorHAnsi" w:hAnsiTheme="minorHAnsi"/>
                <w:szCs w:val="20"/>
              </w:rPr>
              <w:t xml:space="preserve">: </w:t>
            </w:r>
          </w:p>
          <w:p w14:paraId="4543E9FE" w14:textId="336D36D6" w:rsidR="00B41959" w:rsidRPr="00CA79B5" w:rsidRDefault="002737EB" w:rsidP="00B41959">
            <w:pPr>
              <w:pStyle w:val="Default"/>
              <w:rPr>
                <w:rFonts w:asciiTheme="minorHAnsi" w:hAnsiTheme="minorHAnsi"/>
                <w:szCs w:val="20"/>
              </w:rPr>
            </w:pPr>
            <w:r w:rsidRPr="00CA79B5">
              <w:rPr>
                <w:rFonts w:asciiTheme="minorHAnsi" w:hAnsiTheme="minorHAnsi"/>
                <w:szCs w:val="20"/>
              </w:rPr>
              <w:t>“</w:t>
            </w:r>
            <w:r w:rsidR="00B41959" w:rsidRPr="00CA79B5">
              <w:rPr>
                <w:rFonts w:asciiTheme="minorHAnsi" w:hAnsiTheme="minorHAnsi"/>
                <w:szCs w:val="20"/>
              </w:rPr>
              <w:t xml:space="preserve">The value (such as MW, </w:t>
            </w:r>
            <w:proofErr w:type="spellStart"/>
            <w:r w:rsidR="00B41959" w:rsidRPr="00CA79B5">
              <w:rPr>
                <w:rFonts w:asciiTheme="minorHAnsi" w:hAnsiTheme="minorHAnsi"/>
                <w:szCs w:val="20"/>
              </w:rPr>
              <w:t>Mvar</w:t>
            </w:r>
            <w:proofErr w:type="spellEnd"/>
            <w:r w:rsidR="00B41959" w:rsidRPr="00CA79B5">
              <w:rPr>
                <w:rFonts w:asciiTheme="minorHAnsi" w:hAnsiTheme="minorHAnsi"/>
                <w:szCs w:val="20"/>
              </w:rPr>
              <w:t xml:space="preserve">, amperes, frequency or volts) that satisfies the most limiting of the prescribed operating criteria for a specified system configuration to ensure operation within acceptable reliability criteria. System Operating Limits are based upon certain </w:t>
            </w:r>
            <w:r w:rsidR="00B41959" w:rsidRPr="00CA79B5">
              <w:rPr>
                <w:rFonts w:asciiTheme="minorHAnsi" w:hAnsiTheme="minorHAnsi"/>
                <w:szCs w:val="20"/>
              </w:rPr>
              <w:lastRenderedPageBreak/>
              <w:t xml:space="preserve">operating criteria. These include, but are not limited to: </w:t>
            </w:r>
          </w:p>
          <w:p w14:paraId="597491BC" w14:textId="77777777" w:rsidR="00B41959" w:rsidRPr="00CA79B5" w:rsidRDefault="00B41959" w:rsidP="00954EC1">
            <w:pPr>
              <w:pStyle w:val="Default"/>
              <w:numPr>
                <w:ilvl w:val="0"/>
                <w:numId w:val="5"/>
              </w:numPr>
              <w:tabs>
                <w:tab w:val="left" w:pos="427"/>
              </w:tabs>
              <w:ind w:left="427" w:hanging="270"/>
              <w:rPr>
                <w:rFonts w:asciiTheme="minorHAnsi" w:hAnsiTheme="minorHAnsi"/>
                <w:szCs w:val="20"/>
              </w:rPr>
            </w:pPr>
            <w:r w:rsidRPr="00CA79B5">
              <w:rPr>
                <w:rFonts w:asciiTheme="minorHAnsi" w:hAnsiTheme="minorHAnsi"/>
                <w:szCs w:val="20"/>
              </w:rPr>
              <w:t xml:space="preserve">Facility Ratings (applicable pre- and post-Contingency Equipment Ratings or Facility Ratings) </w:t>
            </w:r>
          </w:p>
          <w:p w14:paraId="6807B8AE" w14:textId="77777777" w:rsidR="00B41959" w:rsidRPr="00CA79B5" w:rsidRDefault="00B41959" w:rsidP="00954EC1">
            <w:pPr>
              <w:pStyle w:val="Default"/>
              <w:numPr>
                <w:ilvl w:val="0"/>
                <w:numId w:val="5"/>
              </w:numPr>
              <w:tabs>
                <w:tab w:val="left" w:pos="427"/>
              </w:tabs>
              <w:ind w:left="427" w:hanging="270"/>
              <w:rPr>
                <w:rFonts w:asciiTheme="minorHAnsi" w:hAnsiTheme="minorHAnsi"/>
                <w:szCs w:val="20"/>
              </w:rPr>
            </w:pPr>
            <w:r w:rsidRPr="00CA79B5">
              <w:rPr>
                <w:rFonts w:asciiTheme="minorHAnsi" w:hAnsiTheme="minorHAnsi"/>
                <w:szCs w:val="20"/>
              </w:rPr>
              <w:t xml:space="preserve">transient stability ratings (applicable pre- and post- Contingency stability limits) </w:t>
            </w:r>
          </w:p>
          <w:p w14:paraId="0B44CDD2" w14:textId="77777777" w:rsidR="00B41959" w:rsidRPr="00CA79B5" w:rsidRDefault="00B41959" w:rsidP="00954EC1">
            <w:pPr>
              <w:pStyle w:val="Default"/>
              <w:numPr>
                <w:ilvl w:val="0"/>
                <w:numId w:val="5"/>
              </w:numPr>
              <w:tabs>
                <w:tab w:val="left" w:pos="427"/>
              </w:tabs>
              <w:ind w:left="427" w:hanging="270"/>
              <w:rPr>
                <w:rFonts w:asciiTheme="minorHAnsi" w:hAnsiTheme="minorHAnsi"/>
                <w:szCs w:val="20"/>
              </w:rPr>
            </w:pPr>
            <w:r w:rsidRPr="00CA79B5">
              <w:rPr>
                <w:rFonts w:asciiTheme="minorHAnsi" w:hAnsiTheme="minorHAnsi"/>
                <w:szCs w:val="20"/>
              </w:rPr>
              <w:t xml:space="preserve">voltage stability ratings (applicable pre- and post-Contingency voltage stability) </w:t>
            </w:r>
          </w:p>
          <w:p w14:paraId="3DB61A99" w14:textId="50C79BF4" w:rsidR="00394EE9" w:rsidRPr="00CA79B5" w:rsidRDefault="00B41959" w:rsidP="00954EC1">
            <w:pPr>
              <w:pStyle w:val="Default"/>
              <w:numPr>
                <w:ilvl w:val="0"/>
                <w:numId w:val="5"/>
              </w:numPr>
              <w:tabs>
                <w:tab w:val="left" w:pos="427"/>
              </w:tabs>
              <w:ind w:left="427" w:hanging="270"/>
              <w:rPr>
                <w:rFonts w:asciiTheme="minorHAnsi" w:hAnsiTheme="minorHAnsi"/>
                <w:szCs w:val="20"/>
              </w:rPr>
            </w:pPr>
            <w:r w:rsidRPr="00CA79B5">
              <w:rPr>
                <w:rFonts w:asciiTheme="minorHAnsi" w:hAnsiTheme="minorHAnsi"/>
                <w:szCs w:val="20"/>
              </w:rPr>
              <w:t>system voltage limits (applicable pre- and post-Contingency voltage limits)</w:t>
            </w:r>
            <w:r w:rsidR="002737EB" w:rsidRPr="00CA79B5">
              <w:rPr>
                <w:rFonts w:asciiTheme="minorHAnsi" w:hAnsiTheme="minorHAnsi"/>
                <w:szCs w:val="20"/>
              </w:rPr>
              <w:t xml:space="preserve">” </w:t>
            </w:r>
          </w:p>
        </w:tc>
      </w:tr>
    </w:tbl>
    <w:p w14:paraId="33B4AAA1" w14:textId="5CB0C9D3" w:rsidR="00B41959" w:rsidRDefault="00B41959"/>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5940"/>
        <w:gridCol w:w="4230"/>
      </w:tblGrid>
      <w:tr w:rsidR="00394EE9" w:rsidRPr="002170BC" w14:paraId="7ABAD486" w14:textId="77777777" w:rsidTr="00006450">
        <w:trPr>
          <w:tblHeader/>
        </w:trPr>
        <w:tc>
          <w:tcPr>
            <w:tcW w:w="14850" w:type="dxa"/>
            <w:gridSpan w:val="3"/>
            <w:tcBorders>
              <w:bottom w:val="single" w:sz="4" w:space="0" w:color="000000"/>
            </w:tcBorders>
            <w:shd w:val="clear" w:color="auto" w:fill="204C81"/>
          </w:tcPr>
          <w:p w14:paraId="12A262F4" w14:textId="3A590CE3" w:rsidR="00394EE9" w:rsidRPr="00EC4AB1" w:rsidRDefault="00394EE9" w:rsidP="00394EE9">
            <w:pPr>
              <w:spacing w:before="120" w:after="120"/>
              <w:jc w:val="center"/>
              <w:rPr>
                <w:rFonts w:ascii="Tahoma" w:hAnsi="Tahoma" w:cs="Tahoma"/>
                <w:b/>
                <w:color w:val="FFFFFF" w:themeColor="background2"/>
                <w:sz w:val="22"/>
                <w:szCs w:val="22"/>
              </w:rPr>
            </w:pPr>
            <w:r>
              <w:rPr>
                <w:rFonts w:ascii="Tahoma" w:hAnsi="Tahoma" w:cs="Tahoma"/>
                <w:b/>
                <w:color w:val="FFFFFF" w:themeColor="background2"/>
                <w:sz w:val="22"/>
                <w:szCs w:val="22"/>
              </w:rPr>
              <w:t>Proposed New Definition of SOL Exceedance</w:t>
            </w:r>
          </w:p>
        </w:tc>
      </w:tr>
      <w:tr w:rsidR="00394EE9" w:rsidRPr="00042B4E" w14:paraId="37637FF8" w14:textId="77777777" w:rsidTr="007F295E">
        <w:trPr>
          <w:tblHeader/>
        </w:trPr>
        <w:tc>
          <w:tcPr>
            <w:tcW w:w="4680" w:type="dxa"/>
            <w:shd w:val="clear" w:color="auto" w:fill="5D85A9"/>
            <w:vAlign w:val="center"/>
          </w:tcPr>
          <w:p w14:paraId="6C781E20" w14:textId="6E49AD36" w:rsidR="00394EE9" w:rsidRPr="00042B4E" w:rsidRDefault="00F3058E" w:rsidP="00CB7429">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Proposed </w:t>
            </w:r>
            <w:r w:rsidR="00CB7429">
              <w:rPr>
                <w:rFonts w:asciiTheme="minorHAnsi" w:hAnsiTheme="minorHAnsi" w:cs="Tahoma"/>
                <w:b/>
                <w:color w:val="FFFFFF" w:themeColor="background2"/>
              </w:rPr>
              <w:t>New</w:t>
            </w:r>
            <w:r>
              <w:rPr>
                <w:rFonts w:asciiTheme="minorHAnsi" w:hAnsiTheme="minorHAnsi" w:cs="Tahoma"/>
                <w:b/>
                <w:color w:val="FFFFFF" w:themeColor="background2"/>
              </w:rPr>
              <w:t xml:space="preserve"> Definition</w:t>
            </w:r>
          </w:p>
        </w:tc>
        <w:tc>
          <w:tcPr>
            <w:tcW w:w="5940" w:type="dxa"/>
            <w:shd w:val="clear" w:color="auto" w:fill="5D85A9"/>
            <w:vAlign w:val="center"/>
          </w:tcPr>
          <w:p w14:paraId="57289ECB" w14:textId="73F49CD0" w:rsidR="00394EE9" w:rsidRPr="00042B4E" w:rsidRDefault="00394EE9" w:rsidP="00B41961">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Explanation of Proposed </w:t>
            </w:r>
            <w:r w:rsidR="00B41961">
              <w:rPr>
                <w:rFonts w:asciiTheme="minorHAnsi" w:hAnsiTheme="minorHAnsi" w:cs="Tahoma"/>
                <w:b/>
                <w:color w:val="FFFFFF" w:themeColor="background2"/>
              </w:rPr>
              <w:t>New Definition</w:t>
            </w:r>
          </w:p>
        </w:tc>
        <w:tc>
          <w:tcPr>
            <w:tcW w:w="4230" w:type="dxa"/>
            <w:shd w:val="clear" w:color="auto" w:fill="5D85A9"/>
            <w:vAlign w:val="center"/>
          </w:tcPr>
          <w:p w14:paraId="4C60C49C" w14:textId="6E9CEA2E" w:rsidR="00394EE9" w:rsidRPr="00042B4E" w:rsidRDefault="0092423B" w:rsidP="00F046F3">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Relevant</w:t>
            </w:r>
            <w:r w:rsidR="00F046F3">
              <w:rPr>
                <w:rFonts w:asciiTheme="minorHAnsi" w:hAnsiTheme="minorHAnsi" w:cs="Tahoma"/>
                <w:b/>
                <w:color w:val="FFFFFF" w:themeColor="background2"/>
              </w:rPr>
              <w:t xml:space="preserve"> Definition(s)</w:t>
            </w:r>
            <w:r>
              <w:rPr>
                <w:rFonts w:asciiTheme="minorHAnsi" w:hAnsiTheme="minorHAnsi" w:cs="Tahoma"/>
                <w:b/>
                <w:color w:val="FFFFFF" w:themeColor="background2"/>
              </w:rPr>
              <w:t xml:space="preserve"> or Standards</w:t>
            </w:r>
            <w:r w:rsidR="00F046F3">
              <w:rPr>
                <w:rFonts w:asciiTheme="minorHAnsi" w:hAnsiTheme="minorHAnsi" w:cs="Tahoma"/>
                <w:b/>
                <w:color w:val="FFFFFF" w:themeColor="background2"/>
              </w:rPr>
              <w:t xml:space="preserve"> Impacted By Proposed New Definition</w:t>
            </w:r>
          </w:p>
        </w:tc>
      </w:tr>
      <w:tr w:rsidR="00394EE9" w:rsidRPr="002170BC" w14:paraId="3C42015D" w14:textId="77777777" w:rsidTr="007F295E">
        <w:trPr>
          <w:trHeight w:val="440"/>
        </w:trPr>
        <w:tc>
          <w:tcPr>
            <w:tcW w:w="4680" w:type="dxa"/>
          </w:tcPr>
          <w:p w14:paraId="7F154EE2" w14:textId="77777777" w:rsidR="00993BF6" w:rsidRPr="00CA79B5" w:rsidRDefault="00993BF6" w:rsidP="003F6CA1">
            <w:pPr>
              <w:pStyle w:val="ListParagraph"/>
              <w:ind w:left="0"/>
              <w:rPr>
                <w:rFonts w:asciiTheme="minorHAnsi" w:hAnsiTheme="minorHAnsi"/>
                <w:szCs w:val="20"/>
              </w:rPr>
            </w:pPr>
          </w:p>
          <w:p w14:paraId="193EF0D7" w14:textId="6E28CE7A" w:rsidR="003F6CA1" w:rsidRPr="00CA79B5" w:rsidRDefault="00FE6139" w:rsidP="003F6CA1">
            <w:pPr>
              <w:pStyle w:val="ListParagraph"/>
              <w:ind w:left="0"/>
              <w:rPr>
                <w:rFonts w:asciiTheme="minorHAnsi" w:hAnsiTheme="minorHAnsi"/>
                <w:szCs w:val="20"/>
              </w:rPr>
            </w:pPr>
            <w:r w:rsidRPr="00CA79B5">
              <w:rPr>
                <w:rFonts w:asciiTheme="minorHAnsi" w:hAnsiTheme="minorHAnsi"/>
                <w:szCs w:val="20"/>
              </w:rPr>
              <w:t xml:space="preserve">SOL Exceedance: </w:t>
            </w:r>
            <w:r w:rsidR="003F6CA1" w:rsidRPr="00CA79B5">
              <w:rPr>
                <w:rFonts w:asciiTheme="minorHAnsi" w:hAnsiTheme="minorHAnsi"/>
                <w:szCs w:val="20"/>
              </w:rPr>
              <w:t xml:space="preserve">An operating condition characterized by any of the following: </w:t>
            </w:r>
          </w:p>
          <w:p w14:paraId="15A712E9" w14:textId="7AF7E73E" w:rsidR="00993BF6" w:rsidRPr="00CA79B5" w:rsidRDefault="003F6CA1" w:rsidP="00954EC1">
            <w:pPr>
              <w:pStyle w:val="ListParagraph"/>
              <w:numPr>
                <w:ilvl w:val="0"/>
                <w:numId w:val="7"/>
              </w:numPr>
              <w:tabs>
                <w:tab w:val="left" w:pos="522"/>
              </w:tabs>
              <w:ind w:left="522"/>
              <w:rPr>
                <w:rFonts w:asciiTheme="minorHAnsi" w:hAnsiTheme="minorHAnsi"/>
                <w:szCs w:val="20"/>
              </w:rPr>
            </w:pPr>
            <w:r w:rsidRPr="00CA79B5">
              <w:rPr>
                <w:rFonts w:asciiTheme="minorHAnsi" w:hAnsiTheme="minorHAnsi"/>
                <w:szCs w:val="20"/>
              </w:rPr>
              <w:t>Actual or pre-Contingency flow on a Faci</w:t>
            </w:r>
            <w:r w:rsidR="009871F7" w:rsidRPr="00CA79B5">
              <w:rPr>
                <w:rFonts w:asciiTheme="minorHAnsi" w:hAnsiTheme="minorHAnsi"/>
                <w:szCs w:val="20"/>
              </w:rPr>
              <w:t xml:space="preserve">lity is above the Normal Rating; </w:t>
            </w:r>
          </w:p>
          <w:p w14:paraId="421A1412" w14:textId="136F3D12" w:rsidR="00993BF6" w:rsidRPr="00CA79B5" w:rsidRDefault="003F6CA1" w:rsidP="00954EC1">
            <w:pPr>
              <w:pStyle w:val="ListParagraph"/>
              <w:numPr>
                <w:ilvl w:val="0"/>
                <w:numId w:val="7"/>
              </w:numPr>
              <w:tabs>
                <w:tab w:val="left" w:pos="522"/>
              </w:tabs>
              <w:ind w:left="522"/>
              <w:rPr>
                <w:rFonts w:asciiTheme="minorHAnsi" w:hAnsiTheme="minorHAnsi"/>
                <w:szCs w:val="20"/>
              </w:rPr>
            </w:pPr>
            <w:r w:rsidRPr="00CA79B5">
              <w:rPr>
                <w:rFonts w:asciiTheme="minorHAnsi" w:hAnsiTheme="minorHAnsi"/>
                <w:szCs w:val="20"/>
              </w:rPr>
              <w:t>Calculated post-Contingency flow on a Facility is above the highest Emergency Rating</w:t>
            </w:r>
            <w:r w:rsidR="009871F7" w:rsidRPr="00CA79B5">
              <w:rPr>
                <w:rFonts w:asciiTheme="minorHAnsi" w:hAnsiTheme="minorHAnsi"/>
                <w:szCs w:val="20"/>
              </w:rPr>
              <w:t xml:space="preserve">; </w:t>
            </w:r>
            <w:r w:rsidRPr="00CA79B5">
              <w:rPr>
                <w:rFonts w:asciiTheme="minorHAnsi" w:hAnsiTheme="minorHAnsi"/>
                <w:szCs w:val="20"/>
              </w:rPr>
              <w:t xml:space="preserve">  </w:t>
            </w:r>
          </w:p>
          <w:p w14:paraId="1EDB00BF" w14:textId="2D86A5A5" w:rsidR="00993BF6" w:rsidRPr="00CA79B5" w:rsidRDefault="003F6CA1" w:rsidP="00954EC1">
            <w:pPr>
              <w:pStyle w:val="ListParagraph"/>
              <w:numPr>
                <w:ilvl w:val="0"/>
                <w:numId w:val="7"/>
              </w:numPr>
              <w:tabs>
                <w:tab w:val="left" w:pos="522"/>
              </w:tabs>
              <w:ind w:left="522"/>
              <w:rPr>
                <w:rFonts w:asciiTheme="minorHAnsi" w:hAnsiTheme="minorHAnsi"/>
                <w:szCs w:val="20"/>
              </w:rPr>
            </w:pPr>
            <w:r w:rsidRPr="00CA79B5">
              <w:rPr>
                <w:rFonts w:asciiTheme="minorHAnsi" w:hAnsiTheme="minorHAnsi"/>
                <w:szCs w:val="20"/>
              </w:rPr>
              <w:t>Calculated post-Contingency flow on a Facility is above a Facility Rating for which there is not sufficient time to reduce the flow to acceptable levels should the Contingency occurs</w:t>
            </w:r>
            <w:r w:rsidR="009871F7" w:rsidRPr="00CA79B5">
              <w:rPr>
                <w:rFonts w:asciiTheme="minorHAnsi" w:hAnsiTheme="minorHAnsi"/>
                <w:szCs w:val="20"/>
              </w:rPr>
              <w:t>;</w:t>
            </w:r>
          </w:p>
          <w:p w14:paraId="22099F17" w14:textId="218D7712" w:rsidR="00993BF6" w:rsidRPr="00CA79B5" w:rsidRDefault="003F6CA1" w:rsidP="00954EC1">
            <w:pPr>
              <w:pStyle w:val="ListParagraph"/>
              <w:numPr>
                <w:ilvl w:val="0"/>
                <w:numId w:val="7"/>
              </w:numPr>
              <w:tabs>
                <w:tab w:val="left" w:pos="522"/>
              </w:tabs>
              <w:ind w:left="522"/>
              <w:rPr>
                <w:rFonts w:asciiTheme="minorHAnsi" w:hAnsiTheme="minorHAnsi"/>
                <w:szCs w:val="20"/>
              </w:rPr>
            </w:pPr>
            <w:r w:rsidRPr="00CA79B5">
              <w:rPr>
                <w:rFonts w:asciiTheme="minorHAnsi" w:hAnsiTheme="minorHAnsi"/>
                <w:szCs w:val="20"/>
              </w:rPr>
              <w:t>Actual or pre-Contingency bus voltage is outside normal System voltage limits</w:t>
            </w:r>
            <w:r w:rsidR="009871F7" w:rsidRPr="00CA79B5">
              <w:rPr>
                <w:rFonts w:asciiTheme="minorHAnsi" w:hAnsiTheme="minorHAnsi"/>
                <w:szCs w:val="20"/>
              </w:rPr>
              <w:t xml:space="preserve">; </w:t>
            </w:r>
          </w:p>
          <w:p w14:paraId="2DB4BA4E" w14:textId="4B1DB5FF" w:rsidR="00993BF6" w:rsidRPr="00CA79B5" w:rsidRDefault="003F6CA1" w:rsidP="00954EC1">
            <w:pPr>
              <w:pStyle w:val="ListParagraph"/>
              <w:numPr>
                <w:ilvl w:val="0"/>
                <w:numId w:val="7"/>
              </w:numPr>
              <w:tabs>
                <w:tab w:val="left" w:pos="522"/>
              </w:tabs>
              <w:ind w:left="522"/>
              <w:rPr>
                <w:rFonts w:asciiTheme="minorHAnsi" w:hAnsiTheme="minorHAnsi"/>
                <w:szCs w:val="20"/>
              </w:rPr>
            </w:pPr>
            <w:r w:rsidRPr="00CA79B5">
              <w:rPr>
                <w:rFonts w:asciiTheme="minorHAnsi" w:hAnsiTheme="minorHAnsi"/>
                <w:szCs w:val="20"/>
              </w:rPr>
              <w:lastRenderedPageBreak/>
              <w:t>Calculated post-Contingency bus voltage is outside the emergency system voltage limits</w:t>
            </w:r>
            <w:r w:rsidR="009871F7" w:rsidRPr="00CA79B5">
              <w:rPr>
                <w:rFonts w:asciiTheme="minorHAnsi" w:hAnsiTheme="minorHAnsi"/>
                <w:szCs w:val="20"/>
              </w:rPr>
              <w:t xml:space="preserve">; </w:t>
            </w:r>
          </w:p>
          <w:p w14:paraId="582F7B3D" w14:textId="4DDBC3EA" w:rsidR="00993BF6" w:rsidRPr="00CA79B5" w:rsidRDefault="003F6CA1" w:rsidP="00954EC1">
            <w:pPr>
              <w:pStyle w:val="ListParagraph"/>
              <w:numPr>
                <w:ilvl w:val="0"/>
                <w:numId w:val="7"/>
              </w:numPr>
              <w:tabs>
                <w:tab w:val="left" w:pos="522"/>
              </w:tabs>
              <w:ind w:left="522"/>
              <w:rPr>
                <w:rFonts w:asciiTheme="minorHAnsi" w:hAnsiTheme="minorHAnsi"/>
                <w:szCs w:val="20"/>
              </w:rPr>
            </w:pPr>
            <w:r w:rsidRPr="00CA79B5">
              <w:rPr>
                <w:rFonts w:asciiTheme="minorHAnsi" w:hAnsiTheme="minorHAnsi"/>
                <w:szCs w:val="20"/>
              </w:rPr>
              <w:t>Calculated post-Contingency bus voltage is outside emergency system voltage limits for which there is not sufficient time to relieve the condition should the Contingency occurs</w:t>
            </w:r>
            <w:r w:rsidR="009871F7" w:rsidRPr="00CA79B5">
              <w:rPr>
                <w:rFonts w:asciiTheme="minorHAnsi" w:hAnsiTheme="minorHAnsi"/>
                <w:szCs w:val="20"/>
              </w:rPr>
              <w:t xml:space="preserve">; or, </w:t>
            </w:r>
          </w:p>
          <w:p w14:paraId="7F312B20" w14:textId="09D679FD" w:rsidR="00394EE9" w:rsidRPr="00CA79B5" w:rsidRDefault="003F6CA1" w:rsidP="00954EC1">
            <w:pPr>
              <w:pStyle w:val="ListParagraph"/>
              <w:numPr>
                <w:ilvl w:val="0"/>
                <w:numId w:val="7"/>
              </w:numPr>
              <w:tabs>
                <w:tab w:val="left" w:pos="522"/>
              </w:tabs>
              <w:ind w:left="522"/>
              <w:rPr>
                <w:rFonts w:asciiTheme="minorHAnsi" w:hAnsiTheme="minorHAnsi"/>
                <w:szCs w:val="20"/>
              </w:rPr>
            </w:pPr>
            <w:r w:rsidRPr="00CA79B5">
              <w:rPr>
                <w:rFonts w:asciiTheme="minorHAnsi" w:hAnsiTheme="minorHAnsi"/>
                <w:szCs w:val="20"/>
              </w:rPr>
              <w:t xml:space="preserve">Operating parameters indicate the next Contingency could result in instability. </w:t>
            </w:r>
          </w:p>
        </w:tc>
        <w:tc>
          <w:tcPr>
            <w:tcW w:w="5940" w:type="dxa"/>
          </w:tcPr>
          <w:p w14:paraId="31FFFB68" w14:textId="77777777" w:rsidR="00BE47F3" w:rsidRPr="00CA79B5" w:rsidRDefault="00BE47F3" w:rsidP="00BE47F3">
            <w:pPr>
              <w:pStyle w:val="ListParagraph"/>
              <w:ind w:left="0"/>
              <w:rPr>
                <w:rFonts w:asciiTheme="minorHAnsi" w:hAnsiTheme="minorHAnsi"/>
                <w:szCs w:val="20"/>
                <w:highlight w:val="yellow"/>
              </w:rPr>
            </w:pPr>
          </w:p>
          <w:p w14:paraId="2B6F37CC" w14:textId="19ADE1F0" w:rsidR="00437BFD" w:rsidRPr="00CA79B5" w:rsidRDefault="004C4D9D" w:rsidP="004C4D9D">
            <w:pPr>
              <w:pStyle w:val="ListParagraph"/>
              <w:ind w:left="0"/>
              <w:rPr>
                <w:rFonts w:ascii="Calibri" w:hAnsi="Calibri"/>
                <w:szCs w:val="20"/>
              </w:rPr>
            </w:pPr>
            <w:r w:rsidRPr="00CA79B5">
              <w:rPr>
                <w:rFonts w:ascii="Calibri" w:hAnsi="Calibri"/>
                <w:szCs w:val="20"/>
              </w:rPr>
              <w:t xml:space="preserve">As explained above, under the proposed revisions, the SOL is </w:t>
            </w:r>
            <w:r w:rsidR="0071638A" w:rsidRPr="00CA79B5">
              <w:rPr>
                <w:rFonts w:ascii="Calibri" w:hAnsi="Calibri"/>
                <w:szCs w:val="20"/>
              </w:rPr>
              <w:t>t</w:t>
            </w:r>
            <w:r w:rsidRPr="00CA79B5">
              <w:rPr>
                <w:rFonts w:ascii="Calibri" w:hAnsi="Calibri"/>
                <w:szCs w:val="20"/>
              </w:rPr>
              <w:t xml:space="preserve">he actual set of Facility Ratings, </w:t>
            </w:r>
            <w:r w:rsidR="00FE6139" w:rsidRPr="00CA79B5">
              <w:rPr>
                <w:rFonts w:ascii="Calibri" w:hAnsi="Calibri"/>
                <w:szCs w:val="20"/>
              </w:rPr>
              <w:t xml:space="preserve">System </w:t>
            </w:r>
            <w:r w:rsidRPr="00CA79B5">
              <w:rPr>
                <w:rFonts w:ascii="Calibri" w:hAnsi="Calibri"/>
                <w:szCs w:val="20"/>
              </w:rPr>
              <w:t xml:space="preserve">voltage limits, or </w:t>
            </w:r>
            <w:r w:rsidR="00FE6139" w:rsidRPr="00CA79B5">
              <w:rPr>
                <w:rFonts w:ascii="Calibri" w:hAnsi="Calibri"/>
                <w:szCs w:val="20"/>
              </w:rPr>
              <w:t xml:space="preserve">stability limitations </w:t>
            </w:r>
            <w:r w:rsidRPr="00CA79B5">
              <w:rPr>
                <w:rFonts w:ascii="Calibri" w:hAnsi="Calibri"/>
                <w:szCs w:val="20"/>
              </w:rPr>
              <w:t xml:space="preserve">that are to be monitored for the pre- and post-Contingency state.  How an entity remains within those SOLs will vary depending upon the particular Operating Plan of the entity. </w:t>
            </w:r>
            <w:r w:rsidR="00A73212" w:rsidRPr="00CA79B5">
              <w:rPr>
                <w:rFonts w:ascii="Calibri" w:hAnsi="Calibri"/>
                <w:szCs w:val="20"/>
              </w:rPr>
              <w:t>When</w:t>
            </w:r>
            <w:r w:rsidR="006A0201" w:rsidRPr="00CA79B5">
              <w:rPr>
                <w:rFonts w:ascii="Calibri" w:hAnsi="Calibri"/>
                <w:szCs w:val="20"/>
              </w:rPr>
              <w:t xml:space="preserve"> </w:t>
            </w:r>
            <w:r w:rsidR="00A73212" w:rsidRPr="00CA79B5">
              <w:rPr>
                <w:rFonts w:ascii="Calibri" w:hAnsi="Calibri"/>
                <w:szCs w:val="20"/>
              </w:rPr>
              <w:t xml:space="preserve">the </w:t>
            </w:r>
            <w:r w:rsidR="006A0201" w:rsidRPr="00CA79B5">
              <w:rPr>
                <w:rFonts w:ascii="Calibri" w:hAnsi="Calibri"/>
                <w:szCs w:val="20"/>
              </w:rPr>
              <w:t xml:space="preserve">operating conditions </w:t>
            </w:r>
            <w:r w:rsidR="00A73212" w:rsidRPr="00CA79B5">
              <w:rPr>
                <w:rFonts w:ascii="Calibri" w:hAnsi="Calibri"/>
                <w:szCs w:val="20"/>
              </w:rPr>
              <w:t xml:space="preserve">listed </w:t>
            </w:r>
            <w:r w:rsidR="006A0201" w:rsidRPr="00CA79B5">
              <w:rPr>
                <w:rFonts w:ascii="Calibri" w:hAnsi="Calibri"/>
                <w:szCs w:val="20"/>
              </w:rPr>
              <w:t xml:space="preserve">in the definition of SOL Exceedance are </w:t>
            </w:r>
            <w:r w:rsidR="00A73212" w:rsidRPr="00CA79B5">
              <w:rPr>
                <w:rFonts w:ascii="Calibri" w:hAnsi="Calibri"/>
                <w:szCs w:val="20"/>
              </w:rPr>
              <w:t xml:space="preserve">identified – through an OPA or RTA – the TOP will take the actions outlined in its Operating Plan to mitigate the condition. </w:t>
            </w:r>
            <w:r w:rsidR="00437BFD" w:rsidRPr="00CA79B5">
              <w:rPr>
                <w:rFonts w:ascii="Calibri" w:hAnsi="Calibri"/>
                <w:szCs w:val="20"/>
              </w:rPr>
              <w:t xml:space="preserve">The SDT did not include specific timing requirements for each condition listed in the definition, because the appropriate timing for operator response can vary depending upon the particular facts and circumstances.  However, it is expected (and required) that the TOP Operating Plan specifically identify the allowable response time, along with the specific actions to be taken by the operator, in mitigating the condition. </w:t>
            </w:r>
          </w:p>
          <w:p w14:paraId="2964B9DC" w14:textId="77777777" w:rsidR="00437BFD" w:rsidRPr="00CA79B5" w:rsidRDefault="00437BFD" w:rsidP="004C4D9D">
            <w:pPr>
              <w:pStyle w:val="ListParagraph"/>
              <w:ind w:left="0"/>
              <w:rPr>
                <w:rFonts w:ascii="Calibri" w:hAnsi="Calibri"/>
                <w:szCs w:val="20"/>
              </w:rPr>
            </w:pPr>
          </w:p>
          <w:p w14:paraId="4011A717" w14:textId="68726086" w:rsidR="00476BF7" w:rsidRPr="00CA79B5" w:rsidRDefault="00476BF7" w:rsidP="004C4D9D">
            <w:pPr>
              <w:pStyle w:val="ListParagraph"/>
              <w:ind w:left="0"/>
              <w:rPr>
                <w:rFonts w:ascii="Calibri" w:hAnsi="Calibri"/>
                <w:szCs w:val="20"/>
              </w:rPr>
            </w:pPr>
            <w:r w:rsidRPr="00CA79B5">
              <w:rPr>
                <w:rFonts w:ascii="Calibri" w:hAnsi="Calibri"/>
                <w:szCs w:val="20"/>
              </w:rPr>
              <w:t>The bulleted items carry forward the types of limitations that are identified in the current definition of SOL</w:t>
            </w:r>
            <w:r w:rsidR="00D96879" w:rsidRPr="00CA79B5">
              <w:rPr>
                <w:rFonts w:ascii="Calibri" w:hAnsi="Calibri"/>
                <w:szCs w:val="20"/>
              </w:rPr>
              <w:t>, and incorporate the concepts of acceptable/unacceptable system performance</w:t>
            </w:r>
            <w:r w:rsidR="00E01A39" w:rsidRPr="00CA79B5">
              <w:rPr>
                <w:rFonts w:ascii="Calibri" w:hAnsi="Calibri"/>
                <w:szCs w:val="20"/>
              </w:rPr>
              <w:t>,</w:t>
            </w:r>
            <w:r w:rsidR="00D96879" w:rsidRPr="00CA79B5">
              <w:rPr>
                <w:rFonts w:ascii="Calibri" w:hAnsi="Calibri"/>
                <w:szCs w:val="20"/>
              </w:rPr>
              <w:t xml:space="preserve"> as currently </w:t>
            </w:r>
            <w:r w:rsidR="00E01A39" w:rsidRPr="00CA79B5">
              <w:rPr>
                <w:rFonts w:ascii="Calibri" w:hAnsi="Calibri"/>
                <w:szCs w:val="20"/>
              </w:rPr>
              <w:t>contained</w:t>
            </w:r>
            <w:r w:rsidR="00D96879" w:rsidRPr="00CA79B5">
              <w:rPr>
                <w:rFonts w:ascii="Calibri" w:hAnsi="Calibri"/>
                <w:szCs w:val="20"/>
              </w:rPr>
              <w:t xml:space="preserve"> in FAC-011-3 Requirement R2. </w:t>
            </w:r>
          </w:p>
          <w:p w14:paraId="5429BF7F" w14:textId="77777777" w:rsidR="00D96879" w:rsidRPr="00CA79B5" w:rsidRDefault="00D96879" w:rsidP="004C4D9D">
            <w:pPr>
              <w:pStyle w:val="ListParagraph"/>
              <w:ind w:left="0"/>
              <w:rPr>
                <w:rFonts w:ascii="Calibri" w:hAnsi="Calibri"/>
                <w:szCs w:val="20"/>
              </w:rPr>
            </w:pPr>
          </w:p>
          <w:p w14:paraId="799CDE7B" w14:textId="767DF9FD" w:rsidR="00BF5CF8" w:rsidRPr="00CA79B5" w:rsidRDefault="00476BF7" w:rsidP="004C4D9D">
            <w:pPr>
              <w:pStyle w:val="ListParagraph"/>
              <w:ind w:left="0"/>
              <w:rPr>
                <w:rFonts w:ascii="Calibri" w:hAnsi="Calibri"/>
                <w:szCs w:val="20"/>
              </w:rPr>
            </w:pPr>
            <w:r w:rsidRPr="00CA79B5">
              <w:rPr>
                <w:rFonts w:ascii="Calibri" w:hAnsi="Calibri"/>
                <w:szCs w:val="20"/>
                <w:u w:val="single"/>
              </w:rPr>
              <w:t>For bullet</w:t>
            </w:r>
            <w:r w:rsidR="00BD37AE" w:rsidRPr="00CA79B5">
              <w:rPr>
                <w:rFonts w:ascii="Calibri" w:hAnsi="Calibri"/>
                <w:szCs w:val="20"/>
                <w:u w:val="single"/>
              </w:rPr>
              <w:t xml:space="preserve"> item</w:t>
            </w:r>
            <w:r w:rsidRPr="00CA79B5">
              <w:rPr>
                <w:rFonts w:ascii="Calibri" w:hAnsi="Calibri"/>
                <w:szCs w:val="20"/>
                <w:u w:val="single"/>
              </w:rPr>
              <w:t xml:space="preserve"> 3</w:t>
            </w:r>
            <w:r w:rsidRPr="00CA79B5">
              <w:rPr>
                <w:rFonts w:ascii="Calibri" w:hAnsi="Calibri"/>
                <w:szCs w:val="20"/>
              </w:rPr>
              <w:t xml:space="preserve">: </w:t>
            </w:r>
            <w:r w:rsidR="002E3A9E" w:rsidRPr="00CA79B5">
              <w:rPr>
                <w:rFonts w:ascii="Calibri" w:hAnsi="Calibri"/>
                <w:szCs w:val="20"/>
              </w:rPr>
              <w:t>T</w:t>
            </w:r>
            <w:r w:rsidRPr="00CA79B5">
              <w:rPr>
                <w:rFonts w:ascii="Calibri" w:hAnsi="Calibri"/>
                <w:szCs w:val="20"/>
              </w:rPr>
              <w:t>his operating condition exists when the calculated post-Contingency flow falls below the highest Emergency Rating; however,</w:t>
            </w:r>
            <w:r w:rsidR="00BF5CF8" w:rsidRPr="00CA79B5">
              <w:rPr>
                <w:rFonts w:ascii="Calibri" w:hAnsi="Calibri"/>
                <w:szCs w:val="20"/>
              </w:rPr>
              <w:t xml:space="preserve"> the flow </w:t>
            </w:r>
            <w:r w:rsidR="00E27D29" w:rsidRPr="00CA79B5">
              <w:rPr>
                <w:rFonts w:ascii="Calibri" w:hAnsi="Calibri"/>
                <w:szCs w:val="20"/>
              </w:rPr>
              <w:t xml:space="preserve">remains at a level where there is not </w:t>
            </w:r>
            <w:r w:rsidR="00BF5CF8" w:rsidRPr="00CA79B5">
              <w:rPr>
                <w:rFonts w:ascii="Calibri" w:hAnsi="Calibri"/>
                <w:szCs w:val="20"/>
              </w:rPr>
              <w:t xml:space="preserve">sufficient time to reduce the flow to an acceptable level after the Contingency occurs.  In this operating condition, the operator would be required to take pre-Contingency action, and could not rely on a post-Contingency mitigation plan. </w:t>
            </w:r>
            <w:r w:rsidR="00E27D29" w:rsidRPr="00CA79B5">
              <w:rPr>
                <w:rFonts w:ascii="Calibri" w:hAnsi="Calibri"/>
                <w:szCs w:val="20"/>
              </w:rPr>
              <w:t xml:space="preserve">Because </w:t>
            </w:r>
            <w:r w:rsidR="00BF5CF8" w:rsidRPr="00CA79B5">
              <w:rPr>
                <w:rFonts w:ascii="Calibri" w:hAnsi="Calibri"/>
                <w:szCs w:val="20"/>
              </w:rPr>
              <w:t xml:space="preserve">pre-Contingency action </w:t>
            </w:r>
            <w:r w:rsidR="00E27D29" w:rsidRPr="00CA79B5">
              <w:rPr>
                <w:rFonts w:ascii="Calibri" w:hAnsi="Calibri"/>
                <w:szCs w:val="20"/>
              </w:rPr>
              <w:t xml:space="preserve">is required, the condition is deemed to be </w:t>
            </w:r>
            <w:r w:rsidR="00BF5CF8" w:rsidRPr="00CA79B5">
              <w:rPr>
                <w:rFonts w:ascii="Calibri" w:hAnsi="Calibri"/>
                <w:szCs w:val="20"/>
              </w:rPr>
              <w:t xml:space="preserve">an “SOL Exceedance.” </w:t>
            </w:r>
          </w:p>
          <w:p w14:paraId="6F568F23" w14:textId="77777777" w:rsidR="002E3A9E" w:rsidRPr="00CA79B5" w:rsidRDefault="002E3A9E" w:rsidP="004C4D9D">
            <w:pPr>
              <w:pStyle w:val="ListParagraph"/>
              <w:ind w:left="0"/>
              <w:rPr>
                <w:rFonts w:ascii="Calibri" w:hAnsi="Calibri"/>
                <w:szCs w:val="20"/>
              </w:rPr>
            </w:pPr>
          </w:p>
          <w:p w14:paraId="1C506942" w14:textId="5989E7EF" w:rsidR="00394EE9" w:rsidRPr="00CA79B5" w:rsidRDefault="00333D24" w:rsidP="00AF2C16">
            <w:pPr>
              <w:pStyle w:val="ListParagraph"/>
              <w:ind w:left="0"/>
              <w:rPr>
                <w:rFonts w:ascii="Calibri" w:hAnsi="Calibri"/>
                <w:szCs w:val="20"/>
              </w:rPr>
            </w:pPr>
            <w:r w:rsidRPr="00CA79B5">
              <w:rPr>
                <w:rFonts w:ascii="Calibri" w:hAnsi="Calibri"/>
                <w:szCs w:val="20"/>
                <w:u w:val="single"/>
              </w:rPr>
              <w:t>For bullet items 4 and 5</w:t>
            </w:r>
            <w:r w:rsidRPr="00CA79B5">
              <w:rPr>
                <w:rFonts w:ascii="Calibri" w:hAnsi="Calibri"/>
                <w:szCs w:val="20"/>
              </w:rPr>
              <w:t xml:space="preserve">: Normal and emergency </w:t>
            </w:r>
            <w:r w:rsidR="00017804" w:rsidRPr="00CA79B5">
              <w:rPr>
                <w:rFonts w:ascii="Calibri" w:hAnsi="Calibri"/>
                <w:szCs w:val="20"/>
              </w:rPr>
              <w:t xml:space="preserve">System </w:t>
            </w:r>
            <w:r w:rsidRPr="00CA79B5">
              <w:rPr>
                <w:rFonts w:ascii="Calibri" w:hAnsi="Calibri"/>
                <w:szCs w:val="20"/>
              </w:rPr>
              <w:t>voltage</w:t>
            </w:r>
            <w:r w:rsidR="00017804" w:rsidRPr="00CA79B5">
              <w:rPr>
                <w:rFonts w:ascii="Calibri" w:hAnsi="Calibri"/>
                <w:szCs w:val="20"/>
              </w:rPr>
              <w:t xml:space="preserve"> limits</w:t>
            </w:r>
            <w:r w:rsidRPr="00CA79B5">
              <w:rPr>
                <w:rFonts w:ascii="Calibri" w:hAnsi="Calibri"/>
                <w:szCs w:val="20"/>
              </w:rPr>
              <w:t xml:space="preserve"> must respect the voltage limitations specified in the TO or GO Facility Ratings methodology (pursuant to FAC-008-3). Normal voltage limits are typically applicable for the pre-Contingency state, while emergency voltage limits are applicable for the post-Contingency state. “SOL Exceedance” with respect to </w:t>
            </w:r>
            <w:r w:rsidRPr="00CA79B5">
              <w:rPr>
                <w:rFonts w:ascii="Calibri" w:hAnsi="Calibri"/>
                <w:szCs w:val="20"/>
              </w:rPr>
              <w:lastRenderedPageBreak/>
              <w:t>these voltage limits occurs when either actual bus voltage is outside acceptable pre-Contingency (normal) bus voltage limits, or when Real-time Assessments indicate that bus voltages are expected to fall outside acceptable emergency limits in response to a Contingency event. Real-time Assessments recognize whether auto-reactive devices are sufficient for maintaining voltage within acceptable limits pre- or post-Contingency.</w:t>
            </w:r>
          </w:p>
        </w:tc>
        <w:tc>
          <w:tcPr>
            <w:tcW w:w="4230" w:type="dxa"/>
          </w:tcPr>
          <w:p w14:paraId="04AB7DEF" w14:textId="77777777" w:rsidR="005A5619" w:rsidRPr="00CA79B5" w:rsidRDefault="005A5619" w:rsidP="00640738">
            <w:pPr>
              <w:pStyle w:val="ListParagraph"/>
              <w:ind w:left="0"/>
              <w:rPr>
                <w:rFonts w:asciiTheme="minorHAnsi" w:hAnsiTheme="minorHAnsi"/>
                <w:b/>
                <w:szCs w:val="20"/>
                <w:u w:val="single"/>
              </w:rPr>
            </w:pPr>
          </w:p>
          <w:p w14:paraId="6A7CEF2B" w14:textId="55F03802" w:rsidR="00A64EC9" w:rsidRPr="00CA79B5" w:rsidRDefault="00A64EC9" w:rsidP="00640738">
            <w:pPr>
              <w:pStyle w:val="ListParagraph"/>
              <w:ind w:left="0"/>
              <w:rPr>
                <w:rFonts w:asciiTheme="minorHAnsi" w:hAnsiTheme="minorHAnsi"/>
                <w:b/>
                <w:szCs w:val="20"/>
                <w:u w:val="single"/>
              </w:rPr>
            </w:pPr>
            <w:r w:rsidRPr="00CA79B5">
              <w:rPr>
                <w:rFonts w:asciiTheme="minorHAnsi" w:hAnsiTheme="minorHAnsi"/>
                <w:b/>
                <w:szCs w:val="20"/>
                <w:u w:val="single"/>
              </w:rPr>
              <w:t>Mapping to existing FAC standards or definitions under revision:</w:t>
            </w:r>
          </w:p>
          <w:p w14:paraId="3D73F225" w14:textId="77777777" w:rsidR="00164F66" w:rsidRPr="00CA79B5" w:rsidRDefault="00A64EC9" w:rsidP="00640738">
            <w:pPr>
              <w:numPr>
                <w:ilvl w:val="0"/>
                <w:numId w:val="25"/>
              </w:numPr>
              <w:tabs>
                <w:tab w:val="left" w:pos="257"/>
              </w:tabs>
              <w:ind w:left="252" w:hanging="180"/>
              <w:rPr>
                <w:rFonts w:asciiTheme="minorHAnsi" w:hAnsiTheme="minorHAnsi"/>
                <w:szCs w:val="20"/>
              </w:rPr>
            </w:pPr>
            <w:r w:rsidRPr="00CA79B5">
              <w:rPr>
                <w:rFonts w:asciiTheme="minorHAnsi" w:hAnsiTheme="minorHAnsi"/>
                <w:szCs w:val="20"/>
                <w:u w:val="single"/>
              </w:rPr>
              <w:t>FAC-011-3 Requirement R2 (Parts 2.1 and 2.2</w:t>
            </w:r>
            <w:proofErr w:type="gramStart"/>
            <w:r w:rsidRPr="00CA79B5">
              <w:rPr>
                <w:rFonts w:asciiTheme="minorHAnsi" w:hAnsiTheme="minorHAnsi"/>
                <w:szCs w:val="20"/>
                <w:u w:val="single"/>
              </w:rPr>
              <w:t>)</w:t>
            </w:r>
            <w:r w:rsidRPr="00CA79B5">
              <w:rPr>
                <w:rFonts w:asciiTheme="minorHAnsi" w:hAnsiTheme="minorHAnsi"/>
                <w:szCs w:val="20"/>
              </w:rPr>
              <w:t>-</w:t>
            </w:r>
            <w:proofErr w:type="gramEnd"/>
            <w:r w:rsidRPr="00CA79B5">
              <w:rPr>
                <w:rFonts w:asciiTheme="minorHAnsi" w:hAnsiTheme="minorHAnsi"/>
                <w:szCs w:val="20"/>
              </w:rPr>
              <w:t xml:space="preserve"> Identifies performance requirements</w:t>
            </w:r>
            <w:r w:rsidR="005A5619" w:rsidRPr="00CA79B5">
              <w:rPr>
                <w:rFonts w:asciiTheme="minorHAnsi" w:hAnsiTheme="minorHAnsi"/>
                <w:szCs w:val="20"/>
              </w:rPr>
              <w:t xml:space="preserve"> that RC SOL Methodology shall include</w:t>
            </w:r>
            <w:r w:rsidRPr="00CA79B5">
              <w:rPr>
                <w:rFonts w:asciiTheme="minorHAnsi" w:hAnsiTheme="minorHAnsi"/>
                <w:szCs w:val="20"/>
              </w:rPr>
              <w:t>.</w:t>
            </w:r>
            <w:r w:rsidR="00835F62" w:rsidRPr="00CA79B5">
              <w:rPr>
                <w:rFonts w:asciiTheme="minorHAnsi" w:hAnsiTheme="minorHAnsi"/>
                <w:szCs w:val="20"/>
              </w:rPr>
              <w:t xml:space="preserve"> </w:t>
            </w:r>
          </w:p>
          <w:p w14:paraId="15689875" w14:textId="77777777" w:rsidR="00164F66" w:rsidRPr="00CA79B5" w:rsidRDefault="00164F66" w:rsidP="00640738">
            <w:pPr>
              <w:tabs>
                <w:tab w:val="left" w:pos="257"/>
              </w:tabs>
              <w:ind w:left="252"/>
              <w:rPr>
                <w:rFonts w:asciiTheme="minorHAnsi" w:hAnsiTheme="minorHAnsi"/>
                <w:szCs w:val="20"/>
              </w:rPr>
            </w:pPr>
          </w:p>
          <w:p w14:paraId="0B8F5144" w14:textId="7BFF2642" w:rsidR="007F295E" w:rsidRPr="00CA79B5" w:rsidRDefault="00164F66" w:rsidP="00640738">
            <w:pPr>
              <w:tabs>
                <w:tab w:val="left" w:pos="257"/>
              </w:tabs>
              <w:rPr>
                <w:rFonts w:asciiTheme="minorHAnsi" w:hAnsiTheme="minorHAnsi"/>
                <w:szCs w:val="20"/>
              </w:rPr>
            </w:pPr>
            <w:r w:rsidRPr="00CA79B5">
              <w:rPr>
                <w:rFonts w:asciiTheme="minorHAnsi" w:hAnsiTheme="minorHAnsi"/>
                <w:szCs w:val="20"/>
              </w:rPr>
              <w:t>If the definition of SOL Exceedance is pursued by the</w:t>
            </w:r>
            <w:r w:rsidR="00DC6936" w:rsidRPr="00CA79B5">
              <w:rPr>
                <w:rFonts w:asciiTheme="minorHAnsi" w:hAnsiTheme="minorHAnsi"/>
                <w:szCs w:val="20"/>
              </w:rPr>
              <w:t xml:space="preserve"> SDT, the definition would be incorporated into existing standards that currently </w:t>
            </w:r>
            <w:r w:rsidR="001258B9" w:rsidRPr="00CA79B5">
              <w:rPr>
                <w:rFonts w:asciiTheme="minorHAnsi" w:hAnsiTheme="minorHAnsi"/>
                <w:szCs w:val="20"/>
              </w:rPr>
              <w:t>rely on the concept of an “SOL e</w:t>
            </w:r>
            <w:r w:rsidR="00DC6936" w:rsidRPr="00CA79B5">
              <w:rPr>
                <w:rFonts w:asciiTheme="minorHAnsi" w:hAnsiTheme="minorHAnsi"/>
                <w:szCs w:val="20"/>
              </w:rPr>
              <w:t>xceedance.”  The intent is not to change the meaning of the existing standards, rather the SDT believes t</w:t>
            </w:r>
            <w:r w:rsidR="003B28C7" w:rsidRPr="00CA79B5">
              <w:rPr>
                <w:rFonts w:asciiTheme="minorHAnsi" w:hAnsiTheme="minorHAnsi"/>
                <w:szCs w:val="20"/>
              </w:rPr>
              <w:t xml:space="preserve">hat the </w:t>
            </w:r>
            <w:r w:rsidR="001258B9" w:rsidRPr="00CA79B5">
              <w:rPr>
                <w:rFonts w:asciiTheme="minorHAnsi" w:hAnsiTheme="minorHAnsi"/>
                <w:szCs w:val="20"/>
              </w:rPr>
              <w:t xml:space="preserve">proposed </w:t>
            </w:r>
            <w:r w:rsidR="003B28C7" w:rsidRPr="00CA79B5">
              <w:rPr>
                <w:rFonts w:asciiTheme="minorHAnsi" w:hAnsiTheme="minorHAnsi"/>
                <w:szCs w:val="20"/>
              </w:rPr>
              <w:t xml:space="preserve">definition captures the existing meaning, but simply provides greater clarity through listing the specific </w:t>
            </w:r>
            <w:r w:rsidR="003B28C7" w:rsidRPr="00CA79B5">
              <w:rPr>
                <w:rFonts w:asciiTheme="minorHAnsi" w:hAnsiTheme="minorHAnsi"/>
                <w:szCs w:val="20"/>
              </w:rPr>
              <w:lastRenderedPageBreak/>
              <w:t xml:space="preserve">types of conditions in the </w:t>
            </w:r>
            <w:r w:rsidR="001258B9" w:rsidRPr="00CA79B5">
              <w:rPr>
                <w:rFonts w:asciiTheme="minorHAnsi" w:hAnsiTheme="minorHAnsi"/>
                <w:szCs w:val="20"/>
              </w:rPr>
              <w:t>“</w:t>
            </w:r>
            <w:r w:rsidR="003B28C7" w:rsidRPr="00CA79B5">
              <w:rPr>
                <w:rFonts w:asciiTheme="minorHAnsi" w:hAnsiTheme="minorHAnsi"/>
                <w:szCs w:val="20"/>
              </w:rPr>
              <w:t>SOL Exceedance</w:t>
            </w:r>
            <w:r w:rsidR="001258B9" w:rsidRPr="00CA79B5">
              <w:rPr>
                <w:rFonts w:asciiTheme="minorHAnsi" w:hAnsiTheme="minorHAnsi"/>
                <w:szCs w:val="20"/>
              </w:rPr>
              <w:t>”</w:t>
            </w:r>
            <w:r w:rsidR="003B28C7" w:rsidRPr="00CA79B5">
              <w:rPr>
                <w:rFonts w:asciiTheme="minorHAnsi" w:hAnsiTheme="minorHAnsi"/>
                <w:szCs w:val="20"/>
              </w:rPr>
              <w:t xml:space="preserve"> definition. </w:t>
            </w:r>
            <w:r w:rsidR="007F295E" w:rsidRPr="00CA79B5">
              <w:rPr>
                <w:rFonts w:asciiTheme="minorHAnsi" w:hAnsiTheme="minorHAnsi"/>
                <w:szCs w:val="20"/>
              </w:rPr>
              <w:t xml:space="preserve">In concert with proposing the new </w:t>
            </w:r>
            <w:r w:rsidR="004A1FFE" w:rsidRPr="00CA79B5">
              <w:rPr>
                <w:rFonts w:asciiTheme="minorHAnsi" w:hAnsiTheme="minorHAnsi"/>
                <w:szCs w:val="20"/>
              </w:rPr>
              <w:t>“</w:t>
            </w:r>
            <w:r w:rsidR="007F295E" w:rsidRPr="00CA79B5">
              <w:rPr>
                <w:rFonts w:asciiTheme="minorHAnsi" w:hAnsiTheme="minorHAnsi"/>
                <w:szCs w:val="20"/>
              </w:rPr>
              <w:t>SOL Exceedance</w:t>
            </w:r>
            <w:r w:rsidR="004A1FFE" w:rsidRPr="00CA79B5">
              <w:rPr>
                <w:rFonts w:asciiTheme="minorHAnsi" w:hAnsiTheme="minorHAnsi"/>
                <w:szCs w:val="20"/>
              </w:rPr>
              <w:t>”</w:t>
            </w:r>
            <w:r w:rsidR="007F295E" w:rsidRPr="00CA79B5">
              <w:rPr>
                <w:rFonts w:asciiTheme="minorHAnsi" w:hAnsiTheme="minorHAnsi"/>
                <w:szCs w:val="20"/>
              </w:rPr>
              <w:t xml:space="preserve"> definition, the SDT would propose revisions (only as necessary) to existing standards to incorporate the newly defined Glossary term. Below are a few examples, but are not intended to represent a comprehensive or complete listing:  </w:t>
            </w:r>
          </w:p>
          <w:p w14:paraId="292D848B" w14:textId="77777777" w:rsidR="00AF7A07" w:rsidRPr="00CA79B5" w:rsidRDefault="00AF7A07" w:rsidP="00640738">
            <w:pPr>
              <w:tabs>
                <w:tab w:val="left" w:pos="257"/>
              </w:tabs>
              <w:rPr>
                <w:rFonts w:asciiTheme="minorHAnsi" w:hAnsiTheme="minorHAnsi"/>
                <w:szCs w:val="20"/>
              </w:rPr>
            </w:pPr>
          </w:p>
          <w:p w14:paraId="3A9FBEF6" w14:textId="4028D281" w:rsidR="00F06323" w:rsidRPr="00CA79B5" w:rsidRDefault="00F06323" w:rsidP="00640738">
            <w:pPr>
              <w:numPr>
                <w:ilvl w:val="0"/>
                <w:numId w:val="25"/>
              </w:numPr>
              <w:tabs>
                <w:tab w:val="left" w:pos="257"/>
                <w:tab w:val="left" w:pos="4014"/>
              </w:tabs>
              <w:ind w:left="252" w:hanging="180"/>
              <w:rPr>
                <w:rFonts w:asciiTheme="minorHAnsi" w:hAnsiTheme="minorHAnsi"/>
                <w:szCs w:val="20"/>
              </w:rPr>
            </w:pPr>
            <w:r w:rsidRPr="00CA79B5">
              <w:rPr>
                <w:rFonts w:ascii="Calibri" w:hAnsi="Calibri"/>
                <w:szCs w:val="20"/>
                <w:u w:val="single"/>
              </w:rPr>
              <w:t>TOP-002-4 Requirement R1</w:t>
            </w:r>
            <w:r w:rsidRPr="00CA79B5">
              <w:rPr>
                <w:rFonts w:asciiTheme="minorHAnsi" w:hAnsiTheme="minorHAnsi"/>
                <w:szCs w:val="20"/>
              </w:rPr>
              <w:t xml:space="preserve"> - Each Transmission Operator shall have an Operational Planning Analysis that will allow it to assess whether its planned operations for the next day within its Transmission Operator Area will </w:t>
            </w:r>
            <w:r w:rsidR="00640738" w:rsidRPr="00CA79B5">
              <w:rPr>
                <w:rFonts w:asciiTheme="minorHAnsi" w:hAnsiTheme="minorHAnsi"/>
                <w:szCs w:val="20"/>
              </w:rPr>
              <w:t>result in an SOL Exceedance</w:t>
            </w:r>
            <w:r w:rsidRPr="00CA79B5">
              <w:rPr>
                <w:rFonts w:asciiTheme="minorHAnsi" w:hAnsiTheme="minorHAnsi"/>
                <w:szCs w:val="20"/>
              </w:rPr>
              <w:t xml:space="preserve"> of its System Operating Limits (SOLs).</w:t>
            </w:r>
          </w:p>
          <w:p w14:paraId="596D4EB6" w14:textId="77777777" w:rsidR="00F06323" w:rsidRPr="00CA79B5" w:rsidRDefault="00F06323" w:rsidP="00640738">
            <w:pPr>
              <w:pStyle w:val="ListParagraph"/>
              <w:rPr>
                <w:rFonts w:ascii="Calibri" w:hAnsi="Calibri"/>
                <w:szCs w:val="20"/>
                <w:u w:val="single"/>
              </w:rPr>
            </w:pPr>
          </w:p>
          <w:p w14:paraId="52E87365" w14:textId="79206884" w:rsidR="00F06323" w:rsidRPr="00CA79B5" w:rsidRDefault="00F06323" w:rsidP="00640738">
            <w:pPr>
              <w:numPr>
                <w:ilvl w:val="0"/>
                <w:numId w:val="25"/>
              </w:numPr>
              <w:tabs>
                <w:tab w:val="left" w:pos="257"/>
              </w:tabs>
              <w:ind w:left="252" w:hanging="180"/>
              <w:rPr>
                <w:rFonts w:asciiTheme="minorHAnsi" w:hAnsiTheme="minorHAnsi"/>
                <w:szCs w:val="20"/>
              </w:rPr>
            </w:pPr>
            <w:r w:rsidRPr="00CA79B5">
              <w:rPr>
                <w:rFonts w:ascii="Calibri" w:hAnsi="Calibri"/>
                <w:szCs w:val="20"/>
                <w:u w:val="single"/>
              </w:rPr>
              <w:t>TOP-002-4 Requirement R2</w:t>
            </w:r>
            <w:r w:rsidRPr="00CA79B5">
              <w:rPr>
                <w:rFonts w:ascii="Calibri" w:hAnsi="Calibri"/>
                <w:szCs w:val="20"/>
              </w:rPr>
              <w:t xml:space="preserve"> - </w:t>
            </w:r>
            <w:r w:rsidRPr="00CA79B5">
              <w:rPr>
                <w:rFonts w:asciiTheme="minorHAnsi" w:hAnsiTheme="minorHAnsi"/>
                <w:szCs w:val="20"/>
              </w:rPr>
              <w:t xml:space="preserve">Each Transmission Operator shall have an Operating Plan(s) for next‐day operations to address potential System Operating Limit (SOL) </w:t>
            </w:r>
            <w:r w:rsidR="0026577F" w:rsidRPr="00CA79B5">
              <w:rPr>
                <w:rFonts w:asciiTheme="minorHAnsi" w:hAnsiTheme="minorHAnsi"/>
                <w:szCs w:val="20"/>
              </w:rPr>
              <w:lastRenderedPageBreak/>
              <w:t>E</w:t>
            </w:r>
            <w:r w:rsidRPr="00CA79B5">
              <w:rPr>
                <w:rFonts w:asciiTheme="minorHAnsi" w:hAnsiTheme="minorHAnsi"/>
                <w:szCs w:val="20"/>
              </w:rPr>
              <w:t>xceedance</w:t>
            </w:r>
            <w:r w:rsidR="0026577F" w:rsidRPr="00CA79B5">
              <w:rPr>
                <w:rFonts w:asciiTheme="minorHAnsi" w:hAnsiTheme="minorHAnsi"/>
                <w:szCs w:val="20"/>
              </w:rPr>
              <w:t>(</w:t>
            </w:r>
            <w:r w:rsidRPr="00CA79B5">
              <w:rPr>
                <w:rFonts w:asciiTheme="minorHAnsi" w:hAnsiTheme="minorHAnsi"/>
                <w:szCs w:val="20"/>
              </w:rPr>
              <w:t>s</w:t>
            </w:r>
            <w:r w:rsidR="0026577F" w:rsidRPr="00CA79B5">
              <w:rPr>
                <w:rFonts w:asciiTheme="minorHAnsi" w:hAnsiTheme="minorHAnsi"/>
                <w:szCs w:val="20"/>
              </w:rPr>
              <w:t>)</w:t>
            </w:r>
            <w:r w:rsidRPr="00CA79B5">
              <w:rPr>
                <w:rFonts w:asciiTheme="minorHAnsi" w:hAnsiTheme="minorHAnsi"/>
                <w:szCs w:val="20"/>
              </w:rPr>
              <w:t xml:space="preserve"> identified as a result of its Operational Planning Analysis as required in Requirement R1.</w:t>
            </w:r>
          </w:p>
          <w:p w14:paraId="4C95A56C" w14:textId="77777777" w:rsidR="00F06323" w:rsidRPr="00CA79B5" w:rsidRDefault="00F06323" w:rsidP="00640738">
            <w:pPr>
              <w:pStyle w:val="ListParagraph"/>
              <w:ind w:left="0"/>
              <w:rPr>
                <w:rFonts w:ascii="Calibri" w:hAnsi="Calibri"/>
                <w:szCs w:val="20"/>
                <w:u w:val="single"/>
              </w:rPr>
            </w:pPr>
          </w:p>
          <w:p w14:paraId="53E2BB8D" w14:textId="6B567EFF" w:rsidR="00F06323" w:rsidRPr="00CA79B5" w:rsidRDefault="00F06323" w:rsidP="00640738">
            <w:pPr>
              <w:numPr>
                <w:ilvl w:val="0"/>
                <w:numId w:val="25"/>
              </w:numPr>
              <w:tabs>
                <w:tab w:val="left" w:pos="257"/>
              </w:tabs>
              <w:ind w:left="252" w:hanging="180"/>
              <w:rPr>
                <w:rFonts w:asciiTheme="minorHAnsi" w:hAnsiTheme="minorHAnsi"/>
                <w:szCs w:val="20"/>
              </w:rPr>
            </w:pPr>
            <w:r w:rsidRPr="00CA79B5">
              <w:rPr>
                <w:rFonts w:ascii="Calibri" w:hAnsi="Calibri"/>
                <w:szCs w:val="20"/>
                <w:u w:val="single"/>
              </w:rPr>
              <w:t>TOP-001-3 Requirement R14</w:t>
            </w:r>
            <w:r w:rsidRPr="00CA79B5">
              <w:rPr>
                <w:rFonts w:ascii="Calibri" w:hAnsi="Calibri"/>
                <w:szCs w:val="20"/>
              </w:rPr>
              <w:t xml:space="preserve"> </w:t>
            </w:r>
            <w:r w:rsidR="00624B76" w:rsidRPr="00CA79B5">
              <w:rPr>
                <w:rFonts w:asciiTheme="minorHAnsi" w:hAnsiTheme="minorHAnsi"/>
                <w:szCs w:val="20"/>
              </w:rPr>
              <w:t xml:space="preserve">- Each Transmission Operator shall initiate its Operating Plan to mitigate a SOL </w:t>
            </w:r>
            <w:r w:rsidR="0026577F" w:rsidRPr="00CA79B5">
              <w:rPr>
                <w:rFonts w:asciiTheme="minorHAnsi" w:hAnsiTheme="minorHAnsi"/>
                <w:szCs w:val="20"/>
              </w:rPr>
              <w:t>E</w:t>
            </w:r>
            <w:r w:rsidR="00624B76" w:rsidRPr="00CA79B5">
              <w:rPr>
                <w:rFonts w:asciiTheme="minorHAnsi" w:hAnsiTheme="minorHAnsi"/>
                <w:szCs w:val="20"/>
              </w:rPr>
              <w:t>xceedance identified as part of its Real-time monitoring or Real-time Assessment.</w:t>
            </w:r>
          </w:p>
        </w:tc>
      </w:tr>
    </w:tbl>
    <w:p w14:paraId="7D06F22C" w14:textId="77777777" w:rsidR="003E5913" w:rsidRDefault="003E5913" w:rsidP="00AF2C16">
      <w:pPr>
        <w:rPr>
          <w:rFonts w:asciiTheme="minorHAnsi" w:hAnsiTheme="minorHAnsi"/>
          <w:b/>
          <w:sz w:val="22"/>
          <w:szCs w:val="22"/>
          <w:u w:val="single"/>
        </w:rPr>
      </w:pPr>
    </w:p>
    <w:p w14:paraId="38D85850" w14:textId="005DA530" w:rsidR="00AF2C16" w:rsidRPr="00C839AF" w:rsidRDefault="007045C3" w:rsidP="00AF2C16">
      <w:pPr>
        <w:rPr>
          <w:rFonts w:asciiTheme="minorHAnsi" w:hAnsiTheme="minorHAnsi"/>
        </w:rPr>
      </w:pPr>
      <w:r w:rsidRPr="00C839AF">
        <w:rPr>
          <w:rFonts w:asciiTheme="minorHAnsi" w:hAnsiTheme="minorHAnsi"/>
          <w:b/>
          <w:u w:val="single"/>
        </w:rPr>
        <w:t>Question 1</w:t>
      </w:r>
      <w:r w:rsidR="00AF2C16" w:rsidRPr="00C839AF">
        <w:rPr>
          <w:rFonts w:asciiTheme="minorHAnsi" w:hAnsiTheme="minorHAnsi"/>
        </w:rPr>
        <w:t xml:space="preserve">: Given how the revisions are intended to work together with the revised TOP and IRO Reliability Standards (including the definitions of OPA, RTA and Operating Plan), do you agree with the proposed revisions to the definition of SOL and new definition of </w:t>
      </w:r>
      <w:r w:rsidR="007835E1" w:rsidRPr="00C839AF">
        <w:rPr>
          <w:rFonts w:asciiTheme="minorHAnsi" w:hAnsiTheme="minorHAnsi"/>
        </w:rPr>
        <w:t>“</w:t>
      </w:r>
      <w:r w:rsidR="00AF2C16" w:rsidRPr="00C839AF">
        <w:rPr>
          <w:rFonts w:asciiTheme="minorHAnsi" w:hAnsiTheme="minorHAnsi"/>
        </w:rPr>
        <w:t>SOL Exceedance</w:t>
      </w:r>
      <w:r w:rsidR="007835E1" w:rsidRPr="00C839AF">
        <w:rPr>
          <w:rFonts w:asciiTheme="minorHAnsi" w:hAnsiTheme="minorHAnsi"/>
        </w:rPr>
        <w:t>”</w:t>
      </w:r>
      <w:r w:rsidR="00AF2C16" w:rsidRPr="00C839AF">
        <w:rPr>
          <w:rFonts w:asciiTheme="minorHAnsi" w:hAnsiTheme="minorHAnsi"/>
        </w:rPr>
        <w:t xml:space="preserve">?  If not, please explain why you do not support the revisions, and what revisions you propose to align the definition(s) with the revised TOP and IRO Reliability Standards.   </w:t>
      </w:r>
    </w:p>
    <w:p w14:paraId="42FE039D" w14:textId="18404605" w:rsidR="008D7C80" w:rsidRPr="003E5913" w:rsidRDefault="008D7C80" w:rsidP="008D7C80">
      <w:pPr>
        <w:keepNext/>
        <w:ind w:left="720"/>
        <w:rPr>
          <w:rFonts w:asciiTheme="minorHAnsi" w:hAnsiTheme="minorHAnsi"/>
        </w:rPr>
      </w:pPr>
      <w:r w:rsidRPr="00C839AF">
        <w:rPr>
          <w:rFonts w:asciiTheme="minorHAnsi" w:hAnsiTheme="minorHAnsi"/>
        </w:rPr>
        <w:fldChar w:fldCharType="begin">
          <w:ffData>
            <w:name w:val="Check4"/>
            <w:enabled/>
            <w:calcOnExit w:val="0"/>
            <w:checkBox>
              <w:sizeAuto/>
              <w:default w:val="0"/>
            </w:checkBox>
          </w:ffData>
        </w:fldChar>
      </w:r>
      <w:r w:rsidRPr="003E5913">
        <w:rPr>
          <w:rFonts w:asciiTheme="minorHAnsi" w:hAnsiTheme="minorHAnsi"/>
        </w:rPr>
        <w:instrText xml:space="preserve"> FORMCHECKBOX </w:instrText>
      </w:r>
      <w:r w:rsidR="00C839AF" w:rsidRPr="00C839AF">
        <w:rPr>
          <w:rFonts w:asciiTheme="minorHAnsi" w:hAnsiTheme="minorHAnsi"/>
        </w:rPr>
      </w:r>
      <w:r w:rsidR="00C839AF" w:rsidRPr="00C839AF">
        <w:rPr>
          <w:rFonts w:asciiTheme="minorHAnsi" w:hAnsiTheme="minorHAnsi"/>
        </w:rPr>
        <w:fldChar w:fldCharType="separate"/>
      </w:r>
      <w:r w:rsidRPr="00C839AF">
        <w:rPr>
          <w:rFonts w:asciiTheme="minorHAnsi" w:hAnsiTheme="minorHAnsi"/>
        </w:rPr>
        <w:fldChar w:fldCharType="end"/>
      </w:r>
      <w:r w:rsidRPr="003E5913">
        <w:rPr>
          <w:rFonts w:asciiTheme="minorHAnsi" w:hAnsiTheme="minorHAnsi"/>
        </w:rPr>
        <w:t xml:space="preserve"> Yes </w:t>
      </w:r>
    </w:p>
    <w:p w14:paraId="25DD7900" w14:textId="77777777" w:rsidR="008D7C80" w:rsidRPr="003E5913" w:rsidRDefault="008D7C80" w:rsidP="008D7C80">
      <w:pPr>
        <w:keepNext/>
        <w:ind w:left="720"/>
        <w:rPr>
          <w:rFonts w:asciiTheme="minorHAnsi" w:hAnsiTheme="minorHAnsi"/>
        </w:rPr>
      </w:pPr>
      <w:r w:rsidRPr="00C839AF">
        <w:rPr>
          <w:rFonts w:asciiTheme="minorHAnsi" w:hAnsiTheme="minorHAnsi"/>
        </w:rPr>
        <w:fldChar w:fldCharType="begin">
          <w:ffData>
            <w:name w:val="Check4"/>
            <w:enabled/>
            <w:calcOnExit w:val="0"/>
            <w:checkBox>
              <w:sizeAuto/>
              <w:default w:val="0"/>
            </w:checkBox>
          </w:ffData>
        </w:fldChar>
      </w:r>
      <w:r w:rsidRPr="003E5913">
        <w:rPr>
          <w:rFonts w:asciiTheme="minorHAnsi" w:hAnsiTheme="minorHAnsi"/>
        </w:rPr>
        <w:instrText xml:space="preserve"> FORMCHECKBOX </w:instrText>
      </w:r>
      <w:r w:rsidR="00C839AF" w:rsidRPr="00C839AF">
        <w:rPr>
          <w:rFonts w:asciiTheme="minorHAnsi" w:hAnsiTheme="minorHAnsi"/>
        </w:rPr>
      </w:r>
      <w:r w:rsidR="00C839AF" w:rsidRPr="00C839AF">
        <w:rPr>
          <w:rFonts w:asciiTheme="minorHAnsi" w:hAnsiTheme="minorHAnsi"/>
        </w:rPr>
        <w:fldChar w:fldCharType="separate"/>
      </w:r>
      <w:r w:rsidRPr="00C839AF">
        <w:rPr>
          <w:rFonts w:asciiTheme="minorHAnsi" w:hAnsiTheme="minorHAnsi"/>
        </w:rPr>
        <w:fldChar w:fldCharType="end"/>
      </w:r>
      <w:r w:rsidRPr="003E5913">
        <w:rPr>
          <w:rFonts w:asciiTheme="minorHAnsi" w:hAnsiTheme="minorHAnsi"/>
        </w:rPr>
        <w:t xml:space="preserve"> No </w:t>
      </w:r>
    </w:p>
    <w:p w14:paraId="5878401C" w14:textId="77777777" w:rsidR="008D7C80" w:rsidRPr="003E5913" w:rsidRDefault="008D7C80" w:rsidP="008D7C80">
      <w:pPr>
        <w:keepNext/>
        <w:ind w:left="720"/>
        <w:rPr>
          <w:rFonts w:asciiTheme="minorHAnsi" w:hAnsiTheme="minorHAnsi"/>
        </w:rPr>
      </w:pPr>
      <w:r w:rsidRPr="003E5913">
        <w:rPr>
          <w:rFonts w:asciiTheme="minorHAnsi" w:hAnsiTheme="minorHAnsi"/>
        </w:rPr>
        <w:t xml:space="preserve">Comments: </w:t>
      </w:r>
      <w:r w:rsidRPr="00C839AF">
        <w:rPr>
          <w:rFonts w:asciiTheme="minorHAnsi" w:hAnsiTheme="minorHAnsi"/>
        </w:rPr>
        <w:fldChar w:fldCharType="begin">
          <w:ffData>
            <w:name w:val="Text12"/>
            <w:enabled/>
            <w:calcOnExit w:val="0"/>
            <w:textInput/>
          </w:ffData>
        </w:fldChar>
      </w:r>
      <w:r w:rsidRPr="003E5913">
        <w:rPr>
          <w:rFonts w:asciiTheme="minorHAnsi" w:hAnsiTheme="minorHAnsi"/>
        </w:rPr>
        <w:instrText xml:space="preserve"> FORMTEXT </w:instrText>
      </w:r>
      <w:r w:rsidRPr="00C839AF">
        <w:rPr>
          <w:rFonts w:asciiTheme="minorHAnsi" w:hAnsiTheme="minorHAnsi"/>
        </w:rPr>
      </w:r>
      <w:r w:rsidRPr="00C839AF">
        <w:rPr>
          <w:rFonts w:asciiTheme="minorHAnsi" w:hAnsiTheme="minorHAnsi"/>
        </w:rPr>
        <w:fldChar w:fldCharType="separate"/>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C839AF">
        <w:rPr>
          <w:rFonts w:asciiTheme="minorHAnsi" w:hAnsiTheme="minorHAnsi"/>
        </w:rPr>
        <w:fldChar w:fldCharType="end"/>
      </w:r>
    </w:p>
    <w:p w14:paraId="7E5D4BD8" w14:textId="5C339C3F" w:rsidR="008D7C80" w:rsidRPr="00C839AF" w:rsidRDefault="008D7C80" w:rsidP="00AF2C16">
      <w:pPr>
        <w:rPr>
          <w:rFonts w:asciiTheme="minorHAnsi" w:hAnsiTheme="minorHAnsi"/>
        </w:rPr>
      </w:pPr>
    </w:p>
    <w:p w14:paraId="22FCC60D" w14:textId="71B8B531" w:rsidR="00AF2C16" w:rsidRPr="00C839AF" w:rsidRDefault="007045C3" w:rsidP="00AF2C16">
      <w:pPr>
        <w:pStyle w:val="ListParagraph"/>
        <w:tabs>
          <w:tab w:val="left" w:pos="380"/>
        </w:tabs>
        <w:ind w:left="0"/>
        <w:rPr>
          <w:rFonts w:asciiTheme="minorHAnsi" w:hAnsiTheme="minorHAnsi"/>
        </w:rPr>
      </w:pPr>
      <w:r w:rsidRPr="00C839AF">
        <w:rPr>
          <w:rFonts w:asciiTheme="minorHAnsi" w:hAnsiTheme="minorHAnsi"/>
          <w:b/>
          <w:u w:val="single"/>
        </w:rPr>
        <w:t>Question 2</w:t>
      </w:r>
      <w:r w:rsidR="00AF2C16" w:rsidRPr="00C839AF">
        <w:rPr>
          <w:rFonts w:asciiTheme="minorHAnsi" w:hAnsiTheme="minorHAnsi"/>
        </w:rPr>
        <w:t xml:space="preserve">:  </w:t>
      </w:r>
      <w:r w:rsidR="001715A4" w:rsidRPr="00C839AF">
        <w:rPr>
          <w:rFonts w:asciiTheme="minorHAnsi" w:hAnsiTheme="minorHAnsi"/>
        </w:rPr>
        <w:t>The suggested revisions would m</w:t>
      </w:r>
      <w:r w:rsidR="00E01A39" w:rsidRPr="00C839AF">
        <w:rPr>
          <w:rFonts w:asciiTheme="minorHAnsi" w:hAnsiTheme="minorHAnsi"/>
        </w:rPr>
        <w:t>ean that the Facility Ratings, S</w:t>
      </w:r>
      <w:r w:rsidR="001715A4" w:rsidRPr="00C839AF">
        <w:rPr>
          <w:rFonts w:asciiTheme="minorHAnsi" w:hAnsiTheme="minorHAnsi"/>
        </w:rPr>
        <w:t xml:space="preserve">ystem voltage limits, and stability limitations are the actual SOLs. OPAs and RTAs are performed to determine whether these SOLs may potentially be exceeded (through an OPA) or are actually being exceeded (through a RTA).  Operating Plans are developed to address “’SOL Exceedances.” </w:t>
      </w:r>
      <w:r w:rsidR="00AF2C16" w:rsidRPr="00C839AF">
        <w:rPr>
          <w:rFonts w:asciiTheme="minorHAnsi" w:hAnsiTheme="minorHAnsi"/>
        </w:rPr>
        <w:t xml:space="preserve">Do you believe the proposed revisions to the definition of SOL </w:t>
      </w:r>
      <w:r w:rsidR="007835E1" w:rsidRPr="00C839AF">
        <w:rPr>
          <w:rFonts w:asciiTheme="minorHAnsi" w:hAnsiTheme="minorHAnsi"/>
        </w:rPr>
        <w:t xml:space="preserve">(and companion definition of “SOL Exceedance”) </w:t>
      </w:r>
      <w:r w:rsidR="00AF2C16" w:rsidRPr="00C839AF">
        <w:rPr>
          <w:rFonts w:asciiTheme="minorHAnsi" w:hAnsiTheme="minorHAnsi"/>
        </w:rPr>
        <w:t xml:space="preserve">allow for a clear distinction between “what the limits are” and “how the system should be operated”?  </w:t>
      </w:r>
    </w:p>
    <w:p w14:paraId="07A9B59B" w14:textId="77777777" w:rsidR="008D7C80" w:rsidRPr="003E5913" w:rsidRDefault="008D7C80" w:rsidP="008D7C80">
      <w:pPr>
        <w:keepNext/>
        <w:ind w:left="720"/>
        <w:rPr>
          <w:rFonts w:asciiTheme="minorHAnsi" w:hAnsiTheme="minorHAnsi"/>
        </w:rPr>
      </w:pPr>
      <w:r w:rsidRPr="00C839AF">
        <w:rPr>
          <w:rFonts w:asciiTheme="minorHAnsi" w:hAnsiTheme="minorHAnsi"/>
        </w:rPr>
        <w:lastRenderedPageBreak/>
        <w:fldChar w:fldCharType="begin">
          <w:ffData>
            <w:name w:val="Check4"/>
            <w:enabled/>
            <w:calcOnExit w:val="0"/>
            <w:checkBox>
              <w:sizeAuto/>
              <w:default w:val="0"/>
            </w:checkBox>
          </w:ffData>
        </w:fldChar>
      </w:r>
      <w:r w:rsidRPr="003E5913">
        <w:rPr>
          <w:rFonts w:asciiTheme="minorHAnsi" w:hAnsiTheme="minorHAnsi"/>
        </w:rPr>
        <w:instrText xml:space="preserve"> FORMCHECKBOX </w:instrText>
      </w:r>
      <w:r w:rsidR="00C839AF" w:rsidRPr="00C839AF">
        <w:rPr>
          <w:rFonts w:asciiTheme="minorHAnsi" w:hAnsiTheme="minorHAnsi"/>
        </w:rPr>
      </w:r>
      <w:r w:rsidR="00C839AF" w:rsidRPr="00C839AF">
        <w:rPr>
          <w:rFonts w:asciiTheme="minorHAnsi" w:hAnsiTheme="minorHAnsi"/>
        </w:rPr>
        <w:fldChar w:fldCharType="separate"/>
      </w:r>
      <w:r w:rsidRPr="00C839AF">
        <w:rPr>
          <w:rFonts w:asciiTheme="minorHAnsi" w:hAnsiTheme="minorHAnsi"/>
        </w:rPr>
        <w:fldChar w:fldCharType="end"/>
      </w:r>
      <w:r w:rsidRPr="003E5913">
        <w:rPr>
          <w:rFonts w:asciiTheme="minorHAnsi" w:hAnsiTheme="minorHAnsi"/>
        </w:rPr>
        <w:t xml:space="preserve"> Yes </w:t>
      </w:r>
    </w:p>
    <w:p w14:paraId="14A8A75F" w14:textId="77777777" w:rsidR="008D7C80" w:rsidRPr="003E5913" w:rsidRDefault="008D7C80" w:rsidP="008D7C80">
      <w:pPr>
        <w:keepNext/>
        <w:ind w:left="720"/>
        <w:rPr>
          <w:rFonts w:asciiTheme="minorHAnsi" w:hAnsiTheme="minorHAnsi"/>
        </w:rPr>
      </w:pPr>
      <w:r w:rsidRPr="00C839AF">
        <w:rPr>
          <w:rFonts w:asciiTheme="minorHAnsi" w:hAnsiTheme="minorHAnsi"/>
        </w:rPr>
        <w:fldChar w:fldCharType="begin">
          <w:ffData>
            <w:name w:val="Check4"/>
            <w:enabled/>
            <w:calcOnExit w:val="0"/>
            <w:checkBox>
              <w:sizeAuto/>
              <w:default w:val="0"/>
            </w:checkBox>
          </w:ffData>
        </w:fldChar>
      </w:r>
      <w:r w:rsidRPr="003E5913">
        <w:rPr>
          <w:rFonts w:asciiTheme="minorHAnsi" w:hAnsiTheme="minorHAnsi"/>
        </w:rPr>
        <w:instrText xml:space="preserve"> FORMCHECKBOX </w:instrText>
      </w:r>
      <w:r w:rsidR="00C839AF" w:rsidRPr="00C839AF">
        <w:rPr>
          <w:rFonts w:asciiTheme="minorHAnsi" w:hAnsiTheme="minorHAnsi"/>
        </w:rPr>
      </w:r>
      <w:r w:rsidR="00C839AF" w:rsidRPr="00C839AF">
        <w:rPr>
          <w:rFonts w:asciiTheme="minorHAnsi" w:hAnsiTheme="minorHAnsi"/>
        </w:rPr>
        <w:fldChar w:fldCharType="separate"/>
      </w:r>
      <w:r w:rsidRPr="00C839AF">
        <w:rPr>
          <w:rFonts w:asciiTheme="minorHAnsi" w:hAnsiTheme="minorHAnsi"/>
        </w:rPr>
        <w:fldChar w:fldCharType="end"/>
      </w:r>
      <w:r w:rsidRPr="003E5913">
        <w:rPr>
          <w:rFonts w:asciiTheme="minorHAnsi" w:hAnsiTheme="minorHAnsi"/>
        </w:rPr>
        <w:t xml:space="preserve"> No </w:t>
      </w:r>
    </w:p>
    <w:p w14:paraId="470C3A84" w14:textId="77777777" w:rsidR="008D7C80" w:rsidRPr="003E5913" w:rsidRDefault="008D7C80" w:rsidP="008D7C80">
      <w:pPr>
        <w:keepNext/>
        <w:ind w:left="720"/>
        <w:rPr>
          <w:rFonts w:asciiTheme="minorHAnsi" w:hAnsiTheme="minorHAnsi"/>
        </w:rPr>
      </w:pPr>
      <w:r w:rsidRPr="003E5913">
        <w:rPr>
          <w:rFonts w:asciiTheme="minorHAnsi" w:hAnsiTheme="minorHAnsi"/>
        </w:rPr>
        <w:t xml:space="preserve">Comments: </w:t>
      </w:r>
      <w:r w:rsidRPr="00C839AF">
        <w:rPr>
          <w:rFonts w:asciiTheme="minorHAnsi" w:hAnsiTheme="minorHAnsi"/>
        </w:rPr>
        <w:fldChar w:fldCharType="begin">
          <w:ffData>
            <w:name w:val="Text12"/>
            <w:enabled/>
            <w:calcOnExit w:val="0"/>
            <w:textInput/>
          </w:ffData>
        </w:fldChar>
      </w:r>
      <w:r w:rsidRPr="003E5913">
        <w:rPr>
          <w:rFonts w:asciiTheme="minorHAnsi" w:hAnsiTheme="minorHAnsi"/>
        </w:rPr>
        <w:instrText xml:space="preserve"> FORMTEXT </w:instrText>
      </w:r>
      <w:r w:rsidRPr="00C839AF">
        <w:rPr>
          <w:rFonts w:asciiTheme="minorHAnsi" w:hAnsiTheme="minorHAnsi"/>
        </w:rPr>
      </w:r>
      <w:r w:rsidRPr="00C839AF">
        <w:rPr>
          <w:rFonts w:asciiTheme="minorHAnsi" w:hAnsiTheme="minorHAnsi"/>
        </w:rPr>
        <w:fldChar w:fldCharType="separate"/>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C839AF">
        <w:rPr>
          <w:rFonts w:asciiTheme="minorHAnsi" w:hAnsiTheme="minorHAnsi"/>
        </w:rPr>
        <w:fldChar w:fldCharType="end"/>
      </w:r>
    </w:p>
    <w:p w14:paraId="5646B8B0" w14:textId="77777777" w:rsidR="00AF2C16" w:rsidRPr="00C839AF" w:rsidRDefault="00AF2C16" w:rsidP="00AF2C16">
      <w:pPr>
        <w:rPr>
          <w:rFonts w:asciiTheme="minorHAnsi" w:hAnsiTheme="minorHAnsi"/>
          <w:b/>
          <w:u w:val="single"/>
        </w:rPr>
      </w:pPr>
    </w:p>
    <w:p w14:paraId="72281B37" w14:textId="20C896BB" w:rsidR="00AF2C16" w:rsidRPr="00C839AF" w:rsidRDefault="00AF2C16" w:rsidP="00AF2C16">
      <w:pPr>
        <w:rPr>
          <w:rFonts w:asciiTheme="minorHAnsi" w:hAnsiTheme="minorHAnsi"/>
        </w:rPr>
      </w:pPr>
      <w:r w:rsidRPr="00C839AF">
        <w:rPr>
          <w:rFonts w:asciiTheme="minorHAnsi" w:hAnsiTheme="minorHAnsi"/>
          <w:b/>
          <w:u w:val="single"/>
        </w:rPr>
        <w:t xml:space="preserve">Question </w:t>
      </w:r>
      <w:r w:rsidR="007045C3" w:rsidRPr="00C839AF">
        <w:rPr>
          <w:rFonts w:asciiTheme="minorHAnsi" w:hAnsiTheme="minorHAnsi"/>
          <w:b/>
          <w:u w:val="single"/>
        </w:rPr>
        <w:t>3</w:t>
      </w:r>
      <w:r w:rsidRPr="00C839AF">
        <w:rPr>
          <w:rFonts w:asciiTheme="minorHAnsi" w:hAnsiTheme="minorHAnsi"/>
        </w:rPr>
        <w:t xml:space="preserve">: Do you agree with removing “the most limiting criteria,” “specified system configuration,” “operation within acceptable reliability criteria,” and “pre- and post- Contingency” concepts from the definition of SOL? If no, please explain your concerns.  </w:t>
      </w:r>
    </w:p>
    <w:p w14:paraId="61CA9643" w14:textId="77777777" w:rsidR="008D7C80" w:rsidRPr="003E5913" w:rsidRDefault="008D7C80" w:rsidP="008D7C80">
      <w:pPr>
        <w:keepNext/>
        <w:ind w:left="720"/>
        <w:rPr>
          <w:rFonts w:asciiTheme="minorHAnsi" w:hAnsiTheme="minorHAnsi"/>
        </w:rPr>
      </w:pPr>
      <w:r w:rsidRPr="00C839AF">
        <w:rPr>
          <w:rFonts w:asciiTheme="minorHAnsi" w:hAnsiTheme="minorHAnsi"/>
        </w:rPr>
        <w:fldChar w:fldCharType="begin">
          <w:ffData>
            <w:name w:val="Check4"/>
            <w:enabled/>
            <w:calcOnExit w:val="0"/>
            <w:checkBox>
              <w:sizeAuto/>
              <w:default w:val="0"/>
            </w:checkBox>
          </w:ffData>
        </w:fldChar>
      </w:r>
      <w:r w:rsidRPr="003E5913">
        <w:rPr>
          <w:rFonts w:asciiTheme="minorHAnsi" w:hAnsiTheme="minorHAnsi"/>
        </w:rPr>
        <w:instrText xml:space="preserve"> FORMCHECKBOX </w:instrText>
      </w:r>
      <w:r w:rsidR="00C839AF" w:rsidRPr="00C839AF">
        <w:rPr>
          <w:rFonts w:asciiTheme="minorHAnsi" w:hAnsiTheme="minorHAnsi"/>
        </w:rPr>
      </w:r>
      <w:r w:rsidR="00C839AF" w:rsidRPr="00C839AF">
        <w:rPr>
          <w:rFonts w:asciiTheme="minorHAnsi" w:hAnsiTheme="minorHAnsi"/>
        </w:rPr>
        <w:fldChar w:fldCharType="separate"/>
      </w:r>
      <w:r w:rsidRPr="00C839AF">
        <w:rPr>
          <w:rFonts w:asciiTheme="minorHAnsi" w:hAnsiTheme="minorHAnsi"/>
        </w:rPr>
        <w:fldChar w:fldCharType="end"/>
      </w:r>
      <w:r w:rsidRPr="003E5913">
        <w:rPr>
          <w:rFonts w:asciiTheme="minorHAnsi" w:hAnsiTheme="minorHAnsi"/>
        </w:rPr>
        <w:t xml:space="preserve"> Yes </w:t>
      </w:r>
    </w:p>
    <w:p w14:paraId="33F3815A" w14:textId="77777777" w:rsidR="008D7C80" w:rsidRPr="003E5913" w:rsidRDefault="008D7C80" w:rsidP="008D7C80">
      <w:pPr>
        <w:keepNext/>
        <w:ind w:left="720"/>
        <w:rPr>
          <w:rFonts w:asciiTheme="minorHAnsi" w:hAnsiTheme="minorHAnsi"/>
        </w:rPr>
      </w:pPr>
      <w:r w:rsidRPr="00C839AF">
        <w:rPr>
          <w:rFonts w:asciiTheme="minorHAnsi" w:hAnsiTheme="minorHAnsi"/>
        </w:rPr>
        <w:fldChar w:fldCharType="begin">
          <w:ffData>
            <w:name w:val="Check4"/>
            <w:enabled/>
            <w:calcOnExit w:val="0"/>
            <w:checkBox>
              <w:sizeAuto/>
              <w:default w:val="0"/>
            </w:checkBox>
          </w:ffData>
        </w:fldChar>
      </w:r>
      <w:r w:rsidRPr="003E5913">
        <w:rPr>
          <w:rFonts w:asciiTheme="minorHAnsi" w:hAnsiTheme="minorHAnsi"/>
        </w:rPr>
        <w:instrText xml:space="preserve"> FORMCHECKBOX </w:instrText>
      </w:r>
      <w:r w:rsidR="00C839AF" w:rsidRPr="00C839AF">
        <w:rPr>
          <w:rFonts w:asciiTheme="minorHAnsi" w:hAnsiTheme="minorHAnsi"/>
        </w:rPr>
      </w:r>
      <w:r w:rsidR="00C839AF" w:rsidRPr="00C839AF">
        <w:rPr>
          <w:rFonts w:asciiTheme="minorHAnsi" w:hAnsiTheme="minorHAnsi"/>
        </w:rPr>
        <w:fldChar w:fldCharType="separate"/>
      </w:r>
      <w:r w:rsidRPr="00C839AF">
        <w:rPr>
          <w:rFonts w:asciiTheme="minorHAnsi" w:hAnsiTheme="minorHAnsi"/>
        </w:rPr>
        <w:fldChar w:fldCharType="end"/>
      </w:r>
      <w:r w:rsidRPr="003E5913">
        <w:rPr>
          <w:rFonts w:asciiTheme="minorHAnsi" w:hAnsiTheme="minorHAnsi"/>
        </w:rPr>
        <w:t xml:space="preserve"> No </w:t>
      </w:r>
    </w:p>
    <w:p w14:paraId="2826AB82" w14:textId="77777777" w:rsidR="008D7C80" w:rsidRPr="003E5913" w:rsidRDefault="008D7C80" w:rsidP="008D7C80">
      <w:pPr>
        <w:keepNext/>
        <w:ind w:left="720"/>
        <w:rPr>
          <w:rFonts w:asciiTheme="minorHAnsi" w:hAnsiTheme="minorHAnsi"/>
        </w:rPr>
      </w:pPr>
      <w:r w:rsidRPr="003E5913">
        <w:rPr>
          <w:rFonts w:asciiTheme="minorHAnsi" w:hAnsiTheme="minorHAnsi"/>
        </w:rPr>
        <w:t xml:space="preserve">Comments: </w:t>
      </w:r>
      <w:r w:rsidRPr="00C839AF">
        <w:rPr>
          <w:rFonts w:asciiTheme="minorHAnsi" w:hAnsiTheme="minorHAnsi"/>
        </w:rPr>
        <w:fldChar w:fldCharType="begin">
          <w:ffData>
            <w:name w:val="Text12"/>
            <w:enabled/>
            <w:calcOnExit w:val="0"/>
            <w:textInput/>
          </w:ffData>
        </w:fldChar>
      </w:r>
      <w:r w:rsidRPr="003E5913">
        <w:rPr>
          <w:rFonts w:asciiTheme="minorHAnsi" w:hAnsiTheme="minorHAnsi"/>
        </w:rPr>
        <w:instrText xml:space="preserve"> FORMTEXT </w:instrText>
      </w:r>
      <w:r w:rsidRPr="00C839AF">
        <w:rPr>
          <w:rFonts w:asciiTheme="minorHAnsi" w:hAnsiTheme="minorHAnsi"/>
        </w:rPr>
      </w:r>
      <w:r w:rsidRPr="00C839AF">
        <w:rPr>
          <w:rFonts w:asciiTheme="minorHAnsi" w:hAnsiTheme="minorHAnsi"/>
        </w:rPr>
        <w:fldChar w:fldCharType="separate"/>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C839AF">
        <w:rPr>
          <w:rFonts w:asciiTheme="minorHAnsi" w:hAnsiTheme="minorHAnsi"/>
        </w:rPr>
        <w:fldChar w:fldCharType="end"/>
      </w:r>
    </w:p>
    <w:p w14:paraId="541F09AE" w14:textId="32109A21" w:rsidR="00394EE9" w:rsidRDefault="00394EE9"/>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5850"/>
        <w:gridCol w:w="4500"/>
      </w:tblGrid>
      <w:tr w:rsidR="00C2603F" w:rsidRPr="002170BC" w14:paraId="6D7AC1D9" w14:textId="77777777" w:rsidTr="00006450">
        <w:trPr>
          <w:tblHeader/>
        </w:trPr>
        <w:tc>
          <w:tcPr>
            <w:tcW w:w="14850" w:type="dxa"/>
            <w:gridSpan w:val="3"/>
            <w:tcBorders>
              <w:bottom w:val="single" w:sz="4" w:space="0" w:color="000000"/>
            </w:tcBorders>
            <w:shd w:val="clear" w:color="auto" w:fill="204C81"/>
          </w:tcPr>
          <w:p w14:paraId="45C33951" w14:textId="72984100" w:rsidR="00C2603F" w:rsidRPr="00EC4AB1" w:rsidRDefault="002A47E8" w:rsidP="00CB7429">
            <w:pPr>
              <w:spacing w:before="120" w:after="120"/>
              <w:jc w:val="center"/>
              <w:rPr>
                <w:rFonts w:ascii="Tahoma" w:hAnsi="Tahoma" w:cs="Tahoma"/>
                <w:b/>
                <w:color w:val="FFFFFF" w:themeColor="background2"/>
                <w:sz w:val="22"/>
                <w:szCs w:val="22"/>
              </w:rPr>
            </w:pPr>
            <w:r>
              <w:rPr>
                <w:rFonts w:ascii="Tahoma" w:hAnsi="Tahoma" w:cs="Tahoma"/>
                <w:b/>
                <w:color w:val="FFFFFF" w:themeColor="background2"/>
                <w:sz w:val="22"/>
                <w:szCs w:val="22"/>
              </w:rPr>
              <w:t xml:space="preserve">Proposed Reliability </w:t>
            </w:r>
            <w:r w:rsidR="00C2603F" w:rsidRPr="00EC4AB1">
              <w:rPr>
                <w:rFonts w:ascii="Tahoma" w:hAnsi="Tahoma" w:cs="Tahoma"/>
                <w:b/>
                <w:color w:val="FFFFFF" w:themeColor="background2"/>
                <w:sz w:val="22"/>
                <w:szCs w:val="22"/>
              </w:rPr>
              <w:t>Standard:</w:t>
            </w:r>
            <w:r>
              <w:rPr>
                <w:rFonts w:ascii="Tahoma" w:hAnsi="Tahoma" w:cs="Tahoma"/>
                <w:b/>
                <w:color w:val="FFFFFF" w:themeColor="background2"/>
                <w:sz w:val="22"/>
                <w:szCs w:val="22"/>
              </w:rPr>
              <w:t xml:space="preserve"> FAC-011-4, Requirement R</w:t>
            </w:r>
            <w:r w:rsidR="00CB7429">
              <w:rPr>
                <w:rFonts w:ascii="Tahoma" w:hAnsi="Tahoma" w:cs="Tahoma"/>
                <w:b/>
                <w:color w:val="FFFFFF" w:themeColor="background2"/>
                <w:sz w:val="22"/>
                <w:szCs w:val="22"/>
              </w:rPr>
              <w:t>1</w:t>
            </w:r>
          </w:p>
        </w:tc>
      </w:tr>
      <w:tr w:rsidR="00C2603F" w:rsidRPr="00042B4E" w14:paraId="68F504BE" w14:textId="77777777" w:rsidTr="006160BC">
        <w:trPr>
          <w:tblHeader/>
        </w:trPr>
        <w:tc>
          <w:tcPr>
            <w:tcW w:w="4500" w:type="dxa"/>
            <w:shd w:val="clear" w:color="auto" w:fill="5D85A9"/>
            <w:vAlign w:val="center"/>
          </w:tcPr>
          <w:p w14:paraId="196B917A" w14:textId="77777777" w:rsidR="00C2603F" w:rsidRPr="00042B4E" w:rsidRDefault="00C2603F"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Proposed New/Revised Requirement</w:t>
            </w:r>
          </w:p>
        </w:tc>
        <w:tc>
          <w:tcPr>
            <w:tcW w:w="5850" w:type="dxa"/>
            <w:shd w:val="clear" w:color="auto" w:fill="5D85A9"/>
            <w:vAlign w:val="center"/>
          </w:tcPr>
          <w:p w14:paraId="4EB8C1AC" w14:textId="77777777" w:rsidR="00C2603F" w:rsidRPr="00042B4E" w:rsidRDefault="00C2603F"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Explanation of Proposed Revision</w:t>
            </w:r>
          </w:p>
        </w:tc>
        <w:tc>
          <w:tcPr>
            <w:tcW w:w="4500" w:type="dxa"/>
            <w:shd w:val="clear" w:color="auto" w:fill="5D85A9"/>
            <w:vAlign w:val="center"/>
          </w:tcPr>
          <w:p w14:paraId="20EAC0D9" w14:textId="65DB3142" w:rsidR="00C2603F" w:rsidRPr="00042B4E" w:rsidRDefault="00226294"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Relevant </w:t>
            </w:r>
            <w:r w:rsidR="00C2603F">
              <w:rPr>
                <w:rFonts w:asciiTheme="minorHAnsi" w:hAnsiTheme="minorHAnsi" w:cs="Tahoma"/>
                <w:b/>
                <w:color w:val="FFFFFF" w:themeColor="background2"/>
              </w:rPr>
              <w:t>Requirements in Existing Reliability Standard(s)</w:t>
            </w:r>
          </w:p>
        </w:tc>
      </w:tr>
      <w:tr w:rsidR="00C2603F" w:rsidRPr="00283F22" w14:paraId="45E67772" w14:textId="77777777" w:rsidTr="006160BC">
        <w:trPr>
          <w:trHeight w:val="440"/>
        </w:trPr>
        <w:tc>
          <w:tcPr>
            <w:tcW w:w="4500" w:type="dxa"/>
          </w:tcPr>
          <w:p w14:paraId="23F7C81E" w14:textId="77777777" w:rsidR="000660AC" w:rsidRPr="00CA79B5" w:rsidRDefault="000660AC" w:rsidP="000660AC">
            <w:pPr>
              <w:pStyle w:val="Requirement"/>
              <w:numPr>
                <w:ilvl w:val="0"/>
                <w:numId w:val="0"/>
              </w:numPr>
              <w:spacing w:after="0"/>
              <w:ind w:left="252"/>
              <w:rPr>
                <w:rFonts w:asciiTheme="minorHAnsi" w:hAnsiTheme="minorHAnsi"/>
                <w:szCs w:val="20"/>
              </w:rPr>
            </w:pPr>
          </w:p>
          <w:p w14:paraId="1AC3EAE8" w14:textId="02CBAC8D" w:rsidR="00C2603F" w:rsidRPr="00CA79B5" w:rsidRDefault="00547505" w:rsidP="00273963">
            <w:pPr>
              <w:pStyle w:val="Requirement"/>
              <w:tabs>
                <w:tab w:val="clear" w:pos="936"/>
                <w:tab w:val="num" w:pos="342"/>
              </w:tabs>
              <w:spacing w:after="0"/>
              <w:ind w:left="342" w:hanging="360"/>
              <w:jc w:val="both"/>
              <w:rPr>
                <w:rFonts w:asciiTheme="minorHAnsi" w:hAnsiTheme="minorHAnsi"/>
                <w:szCs w:val="20"/>
              </w:rPr>
            </w:pPr>
            <w:r w:rsidRPr="00CA79B5">
              <w:rPr>
                <w:rFonts w:asciiTheme="minorHAnsi" w:hAnsiTheme="minorHAnsi"/>
                <w:szCs w:val="20"/>
              </w:rPr>
              <w:t xml:space="preserve">Each Reliability Coordinator shall have a methodology for establishing SOLs (“SOL Methodology”) within its Reliability Coordinator Area.  </w:t>
            </w:r>
          </w:p>
        </w:tc>
        <w:tc>
          <w:tcPr>
            <w:tcW w:w="5850" w:type="dxa"/>
          </w:tcPr>
          <w:p w14:paraId="0E0B424A" w14:textId="3CAA0F62" w:rsidR="003C4B33" w:rsidRPr="00CA79B5" w:rsidRDefault="003C4B33" w:rsidP="003C4B33">
            <w:pPr>
              <w:tabs>
                <w:tab w:val="left" w:pos="2250"/>
              </w:tabs>
              <w:rPr>
                <w:szCs w:val="20"/>
              </w:rPr>
            </w:pPr>
            <w:r w:rsidRPr="00CA79B5">
              <w:rPr>
                <w:szCs w:val="20"/>
              </w:rPr>
              <w:t xml:space="preserve"> </w:t>
            </w:r>
          </w:p>
          <w:p w14:paraId="69177FC0" w14:textId="013EF88A" w:rsidR="00C2603F" w:rsidRPr="00CA79B5" w:rsidRDefault="00E01A39" w:rsidP="00E01A39">
            <w:pPr>
              <w:tabs>
                <w:tab w:val="left" w:pos="2250"/>
              </w:tabs>
              <w:rPr>
                <w:rFonts w:asciiTheme="minorHAnsi" w:hAnsiTheme="minorHAnsi"/>
                <w:szCs w:val="20"/>
              </w:rPr>
            </w:pPr>
            <w:r w:rsidRPr="00CA79B5">
              <w:rPr>
                <w:rFonts w:asciiTheme="minorHAnsi" w:hAnsiTheme="minorHAnsi"/>
                <w:szCs w:val="20"/>
              </w:rPr>
              <w:t>As outlined above, the</w:t>
            </w:r>
            <w:r w:rsidR="00D36F38" w:rsidRPr="00CA79B5">
              <w:rPr>
                <w:rFonts w:asciiTheme="minorHAnsi" w:hAnsiTheme="minorHAnsi"/>
                <w:szCs w:val="20"/>
              </w:rPr>
              <w:t xml:space="preserve"> </w:t>
            </w:r>
            <w:r w:rsidR="00226294" w:rsidRPr="00CA79B5">
              <w:rPr>
                <w:rFonts w:asciiTheme="minorHAnsi" w:hAnsiTheme="minorHAnsi"/>
                <w:szCs w:val="20"/>
              </w:rPr>
              <w:t xml:space="preserve">SDT has incorporated </w:t>
            </w:r>
            <w:r w:rsidR="00EA6D95" w:rsidRPr="00CA79B5">
              <w:rPr>
                <w:rFonts w:asciiTheme="minorHAnsi" w:hAnsiTheme="minorHAnsi"/>
                <w:szCs w:val="20"/>
              </w:rPr>
              <w:t xml:space="preserve">the concepts contained </w:t>
            </w:r>
            <w:r w:rsidRPr="00CA79B5">
              <w:rPr>
                <w:rFonts w:asciiTheme="minorHAnsi" w:hAnsiTheme="minorHAnsi"/>
                <w:szCs w:val="20"/>
              </w:rPr>
              <w:t>in the existing FAC-01</w:t>
            </w:r>
            <w:r w:rsidR="00EA6D95" w:rsidRPr="00CA79B5">
              <w:rPr>
                <w:rFonts w:asciiTheme="minorHAnsi" w:hAnsiTheme="minorHAnsi"/>
                <w:szCs w:val="20"/>
              </w:rPr>
              <w:t xml:space="preserve">1-3 Requirement R1 into </w:t>
            </w:r>
            <w:r w:rsidR="00EC5AB8" w:rsidRPr="00CA79B5">
              <w:rPr>
                <w:rFonts w:asciiTheme="minorHAnsi" w:hAnsiTheme="minorHAnsi"/>
                <w:szCs w:val="20"/>
              </w:rPr>
              <w:t>the proposed revisions to</w:t>
            </w:r>
            <w:r w:rsidR="00991CA9" w:rsidRPr="00CA79B5">
              <w:rPr>
                <w:rFonts w:asciiTheme="minorHAnsi" w:hAnsiTheme="minorHAnsi"/>
                <w:szCs w:val="20"/>
              </w:rPr>
              <w:t xml:space="preserve"> the definitions of SOL and SOL Exceedance</w:t>
            </w:r>
            <w:r w:rsidRPr="00CA79B5">
              <w:rPr>
                <w:rFonts w:asciiTheme="minorHAnsi" w:hAnsiTheme="minorHAnsi"/>
                <w:szCs w:val="20"/>
              </w:rPr>
              <w:t xml:space="preserve">, along with the proposed revisions to FAC-011 and FAC-14.  The existing Parts 1.1 through 1.3 are incorporated into the proposed new requirements, as detailed below.  </w:t>
            </w:r>
          </w:p>
        </w:tc>
        <w:tc>
          <w:tcPr>
            <w:tcW w:w="4500" w:type="dxa"/>
          </w:tcPr>
          <w:p w14:paraId="704C626D" w14:textId="77777777" w:rsidR="00226294" w:rsidRPr="00CA79B5" w:rsidRDefault="00226294" w:rsidP="00226294">
            <w:pPr>
              <w:tabs>
                <w:tab w:val="left" w:pos="257"/>
              </w:tabs>
              <w:spacing w:before="120" w:after="120"/>
              <w:rPr>
                <w:rFonts w:asciiTheme="minorHAnsi" w:hAnsiTheme="minorHAnsi"/>
                <w:b/>
                <w:szCs w:val="20"/>
                <w:u w:val="single"/>
              </w:rPr>
            </w:pPr>
            <w:r w:rsidRPr="00CA79B5">
              <w:rPr>
                <w:rFonts w:asciiTheme="minorHAnsi" w:hAnsiTheme="minorHAnsi"/>
                <w:b/>
                <w:szCs w:val="20"/>
                <w:u w:val="single"/>
              </w:rPr>
              <w:t>Mapping to existing FAC standards under revision:</w:t>
            </w:r>
          </w:p>
          <w:p w14:paraId="458CCECD" w14:textId="1829F5CB" w:rsidR="00C2603F" w:rsidRPr="00CA79B5" w:rsidRDefault="006D39F4" w:rsidP="00226294">
            <w:pPr>
              <w:numPr>
                <w:ilvl w:val="0"/>
                <w:numId w:val="25"/>
              </w:numPr>
              <w:tabs>
                <w:tab w:val="left" w:pos="257"/>
              </w:tabs>
              <w:ind w:left="252" w:hanging="180"/>
              <w:rPr>
                <w:rFonts w:asciiTheme="minorHAnsi" w:hAnsiTheme="minorHAnsi"/>
                <w:szCs w:val="20"/>
              </w:rPr>
            </w:pPr>
            <w:r w:rsidRPr="00CA79B5">
              <w:rPr>
                <w:rFonts w:asciiTheme="minorHAnsi" w:hAnsiTheme="minorHAnsi"/>
                <w:szCs w:val="20"/>
                <w:u w:val="single"/>
              </w:rPr>
              <w:t>FAC-011-3 Requirement R1</w:t>
            </w:r>
            <w:r w:rsidRPr="00CA79B5">
              <w:rPr>
                <w:rFonts w:asciiTheme="minorHAnsi" w:hAnsiTheme="minorHAnsi"/>
                <w:szCs w:val="20"/>
              </w:rPr>
              <w:t xml:space="preserve"> – Sentence 1. </w:t>
            </w:r>
          </w:p>
        </w:tc>
      </w:tr>
    </w:tbl>
    <w:p w14:paraId="6617FF3F" w14:textId="77777777" w:rsidR="003B784F" w:rsidRPr="00283F22" w:rsidRDefault="003B784F" w:rsidP="003B784F">
      <w:pPr>
        <w:pStyle w:val="ListParagraph"/>
        <w:tabs>
          <w:tab w:val="left" w:pos="380"/>
        </w:tabs>
        <w:ind w:left="0"/>
        <w:rPr>
          <w:rFonts w:asciiTheme="minorHAnsi" w:hAnsiTheme="minorHAnsi"/>
          <w:b/>
          <w:u w:val="single"/>
        </w:rPr>
      </w:pPr>
    </w:p>
    <w:p w14:paraId="14F2D715" w14:textId="06E26B7F" w:rsidR="008D7C80" w:rsidRPr="008D7C80" w:rsidRDefault="00DC63D5" w:rsidP="001B30D1">
      <w:pPr>
        <w:pStyle w:val="ListParagraph"/>
        <w:tabs>
          <w:tab w:val="left" w:pos="380"/>
        </w:tabs>
        <w:ind w:left="0"/>
        <w:rPr>
          <w:rFonts w:asciiTheme="minorHAnsi" w:hAnsiTheme="minorHAnsi"/>
        </w:rPr>
      </w:pPr>
      <w:r w:rsidRPr="00283F22">
        <w:rPr>
          <w:rFonts w:asciiTheme="minorHAnsi" w:hAnsiTheme="minorHAnsi"/>
          <w:b/>
          <w:u w:val="single"/>
        </w:rPr>
        <w:t>Question</w:t>
      </w:r>
      <w:r w:rsidR="003B784F" w:rsidRPr="00283F22">
        <w:rPr>
          <w:rFonts w:asciiTheme="minorHAnsi" w:hAnsiTheme="minorHAnsi"/>
        </w:rPr>
        <w:t xml:space="preserve">: </w:t>
      </w:r>
      <w:r w:rsidR="009E11C1" w:rsidRPr="00283F22">
        <w:rPr>
          <w:rFonts w:asciiTheme="minorHAnsi" w:hAnsiTheme="minorHAnsi"/>
        </w:rPr>
        <w:t>None.  A</w:t>
      </w:r>
      <w:r w:rsidRPr="00283F22">
        <w:rPr>
          <w:rFonts w:asciiTheme="minorHAnsi" w:hAnsiTheme="minorHAnsi"/>
        </w:rPr>
        <w:t>ll related questions have been incorporated below</w:t>
      </w:r>
      <w:r w:rsidR="009E11C1" w:rsidRPr="00283F22">
        <w:rPr>
          <w:rFonts w:asciiTheme="minorHAnsi" w:hAnsiTheme="minorHAnsi"/>
        </w:rPr>
        <w:t xml:space="preserve"> (</w:t>
      </w:r>
      <w:r w:rsidR="009E11C1" w:rsidRPr="00283F22">
        <w:rPr>
          <w:rFonts w:asciiTheme="minorHAnsi" w:hAnsiTheme="minorHAnsi"/>
          <w:i/>
        </w:rPr>
        <w:t>see</w:t>
      </w:r>
      <w:r w:rsidR="009E11C1" w:rsidRPr="00283F22">
        <w:rPr>
          <w:rFonts w:asciiTheme="minorHAnsi" w:hAnsiTheme="minorHAnsi"/>
        </w:rPr>
        <w:t xml:space="preserve">, </w:t>
      </w:r>
      <w:r w:rsidR="00617C7A">
        <w:rPr>
          <w:rFonts w:asciiTheme="minorHAnsi" w:hAnsiTheme="minorHAnsi"/>
        </w:rPr>
        <w:t>questions regarding proposed</w:t>
      </w:r>
      <w:r w:rsidR="007124F2" w:rsidRPr="00283F22">
        <w:rPr>
          <w:rFonts w:asciiTheme="minorHAnsi" w:hAnsiTheme="minorHAnsi"/>
        </w:rPr>
        <w:t xml:space="preserve"> </w:t>
      </w:r>
      <w:r w:rsidRPr="00283F22">
        <w:rPr>
          <w:rFonts w:asciiTheme="minorHAnsi" w:hAnsiTheme="minorHAnsi"/>
        </w:rPr>
        <w:t>Requirements R2</w:t>
      </w:r>
      <w:r w:rsidR="009E11C1" w:rsidRPr="00283F22">
        <w:rPr>
          <w:rFonts w:asciiTheme="minorHAnsi" w:hAnsiTheme="minorHAnsi"/>
        </w:rPr>
        <w:t>,</w:t>
      </w:r>
      <w:r w:rsidR="007124F2" w:rsidRPr="00283F22">
        <w:rPr>
          <w:rFonts w:asciiTheme="minorHAnsi" w:hAnsiTheme="minorHAnsi"/>
        </w:rPr>
        <w:t xml:space="preserve"> R6 and Part 3.1</w:t>
      </w:r>
      <w:r w:rsidR="009E11C1" w:rsidRPr="00283F22">
        <w:rPr>
          <w:rFonts w:asciiTheme="minorHAnsi" w:hAnsiTheme="minorHAnsi"/>
        </w:rPr>
        <w:t>)</w:t>
      </w:r>
      <w:r w:rsidR="007124F2" w:rsidRPr="00283F22">
        <w:rPr>
          <w:rFonts w:asciiTheme="minorHAnsi" w:hAnsiTheme="minorHAnsi"/>
        </w:rPr>
        <w:t>.</w:t>
      </w:r>
      <w:r>
        <w:rPr>
          <w:rFonts w:asciiTheme="minorHAnsi" w:hAnsiTheme="minorHAnsi"/>
        </w:rPr>
        <w:t xml:space="preserve"> </w:t>
      </w:r>
    </w:p>
    <w:p w14:paraId="0DD03B99" w14:textId="77777777" w:rsidR="00547505" w:rsidRDefault="00547505" w:rsidP="00D80BDF">
      <w:pPr>
        <w:keepNext/>
        <w:spacing w:before="120"/>
        <w:contextualSpacing/>
      </w:pPr>
    </w:p>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5850"/>
        <w:gridCol w:w="4500"/>
      </w:tblGrid>
      <w:tr w:rsidR="00547505" w:rsidRPr="002170BC" w14:paraId="1D5E4998" w14:textId="77777777" w:rsidTr="00006450">
        <w:trPr>
          <w:tblHeader/>
        </w:trPr>
        <w:tc>
          <w:tcPr>
            <w:tcW w:w="14850" w:type="dxa"/>
            <w:gridSpan w:val="3"/>
            <w:tcBorders>
              <w:bottom w:val="single" w:sz="4" w:space="0" w:color="000000"/>
            </w:tcBorders>
            <w:shd w:val="clear" w:color="auto" w:fill="204C81"/>
          </w:tcPr>
          <w:p w14:paraId="5AFC5539" w14:textId="0A0CE456" w:rsidR="00547505" w:rsidRPr="00EC4AB1" w:rsidRDefault="002A47E8" w:rsidP="002A47E8">
            <w:pPr>
              <w:spacing w:before="120" w:after="120"/>
              <w:jc w:val="center"/>
              <w:rPr>
                <w:rFonts w:ascii="Tahoma" w:hAnsi="Tahoma" w:cs="Tahoma"/>
                <w:b/>
                <w:color w:val="FFFFFF" w:themeColor="background2"/>
                <w:sz w:val="22"/>
                <w:szCs w:val="22"/>
              </w:rPr>
            </w:pPr>
            <w:r>
              <w:rPr>
                <w:rFonts w:ascii="Tahoma" w:hAnsi="Tahoma" w:cs="Tahoma"/>
                <w:b/>
                <w:color w:val="FFFFFF" w:themeColor="background2"/>
                <w:sz w:val="22"/>
                <w:szCs w:val="22"/>
              </w:rPr>
              <w:t xml:space="preserve">Proposed Reliability </w:t>
            </w:r>
            <w:r w:rsidRPr="00EC4AB1">
              <w:rPr>
                <w:rFonts w:ascii="Tahoma" w:hAnsi="Tahoma" w:cs="Tahoma"/>
                <w:b/>
                <w:color w:val="FFFFFF" w:themeColor="background2"/>
                <w:sz w:val="22"/>
                <w:szCs w:val="22"/>
              </w:rPr>
              <w:t>Standard:</w:t>
            </w:r>
            <w:r>
              <w:rPr>
                <w:rFonts w:ascii="Tahoma" w:hAnsi="Tahoma" w:cs="Tahoma"/>
                <w:b/>
                <w:color w:val="FFFFFF" w:themeColor="background2"/>
                <w:sz w:val="22"/>
                <w:szCs w:val="22"/>
              </w:rPr>
              <w:t xml:space="preserve"> FAC-011-4, Requirement R2</w:t>
            </w:r>
          </w:p>
        </w:tc>
      </w:tr>
      <w:tr w:rsidR="00547505" w:rsidRPr="00042B4E" w14:paraId="05B3D7ED" w14:textId="77777777" w:rsidTr="006160BC">
        <w:trPr>
          <w:tblHeader/>
        </w:trPr>
        <w:tc>
          <w:tcPr>
            <w:tcW w:w="4500" w:type="dxa"/>
            <w:shd w:val="clear" w:color="auto" w:fill="5D85A9"/>
            <w:vAlign w:val="center"/>
          </w:tcPr>
          <w:p w14:paraId="453A168C" w14:textId="77777777" w:rsidR="00547505" w:rsidRPr="00042B4E" w:rsidRDefault="00547505"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Proposed New/Revised Requirement</w:t>
            </w:r>
          </w:p>
        </w:tc>
        <w:tc>
          <w:tcPr>
            <w:tcW w:w="5850" w:type="dxa"/>
            <w:shd w:val="clear" w:color="auto" w:fill="5D85A9"/>
            <w:vAlign w:val="center"/>
          </w:tcPr>
          <w:p w14:paraId="607FD9E4" w14:textId="32F77F92" w:rsidR="00547505" w:rsidRPr="00042B4E" w:rsidRDefault="00547505" w:rsidP="00AF66A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Explanation </w:t>
            </w:r>
            <w:r w:rsidR="00AF66A0">
              <w:rPr>
                <w:rFonts w:asciiTheme="minorHAnsi" w:hAnsiTheme="minorHAnsi" w:cs="Tahoma"/>
                <w:b/>
                <w:color w:val="FFFFFF" w:themeColor="background2"/>
              </w:rPr>
              <w:t>/</w:t>
            </w:r>
            <w:r w:rsidR="000C160A">
              <w:rPr>
                <w:rFonts w:asciiTheme="minorHAnsi" w:hAnsiTheme="minorHAnsi" w:cs="Tahoma"/>
                <w:b/>
                <w:color w:val="FFFFFF" w:themeColor="background2"/>
              </w:rPr>
              <w:t xml:space="preserve"> </w:t>
            </w:r>
            <w:r w:rsidR="00AF66A0">
              <w:rPr>
                <w:rFonts w:asciiTheme="minorHAnsi" w:hAnsiTheme="minorHAnsi" w:cs="Tahoma"/>
                <w:b/>
                <w:color w:val="FFFFFF" w:themeColor="background2"/>
              </w:rPr>
              <w:t xml:space="preserve">Rationale for </w:t>
            </w:r>
            <w:r>
              <w:rPr>
                <w:rFonts w:asciiTheme="minorHAnsi" w:hAnsiTheme="minorHAnsi" w:cs="Tahoma"/>
                <w:b/>
                <w:color w:val="FFFFFF" w:themeColor="background2"/>
              </w:rPr>
              <w:t>Proposed Revision</w:t>
            </w:r>
          </w:p>
        </w:tc>
        <w:tc>
          <w:tcPr>
            <w:tcW w:w="4500" w:type="dxa"/>
            <w:shd w:val="clear" w:color="auto" w:fill="5D85A9"/>
            <w:vAlign w:val="center"/>
          </w:tcPr>
          <w:p w14:paraId="23D6E249" w14:textId="79543232" w:rsidR="00547505" w:rsidRPr="00042B4E" w:rsidRDefault="00F11077"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Relevant</w:t>
            </w:r>
            <w:r w:rsidR="00547505">
              <w:rPr>
                <w:rFonts w:asciiTheme="minorHAnsi" w:hAnsiTheme="minorHAnsi" w:cs="Tahoma"/>
                <w:b/>
                <w:color w:val="FFFFFF" w:themeColor="background2"/>
              </w:rPr>
              <w:t xml:space="preserve"> Requirements in Existing Reliability Standard(s)</w:t>
            </w:r>
          </w:p>
        </w:tc>
      </w:tr>
      <w:tr w:rsidR="00547505" w:rsidRPr="002170BC" w14:paraId="36471A8E" w14:textId="77777777" w:rsidTr="006160BC">
        <w:trPr>
          <w:trHeight w:val="440"/>
        </w:trPr>
        <w:tc>
          <w:tcPr>
            <w:tcW w:w="4500" w:type="dxa"/>
          </w:tcPr>
          <w:p w14:paraId="772BFC9A" w14:textId="77777777" w:rsidR="00D17ADB" w:rsidRPr="00CA79B5" w:rsidRDefault="00D17ADB" w:rsidP="00D17ADB">
            <w:pPr>
              <w:pStyle w:val="Requirement"/>
              <w:numPr>
                <w:ilvl w:val="0"/>
                <w:numId w:val="0"/>
              </w:numPr>
              <w:spacing w:after="0"/>
              <w:ind w:left="342"/>
              <w:jc w:val="both"/>
              <w:rPr>
                <w:rFonts w:asciiTheme="minorHAnsi" w:hAnsiTheme="minorHAnsi"/>
                <w:szCs w:val="20"/>
              </w:rPr>
            </w:pPr>
          </w:p>
          <w:p w14:paraId="5B91CB04" w14:textId="357A7FC7" w:rsidR="00561D7D" w:rsidRPr="00CA79B5" w:rsidRDefault="00561D7D" w:rsidP="00134D62">
            <w:pPr>
              <w:pStyle w:val="Requirement"/>
              <w:tabs>
                <w:tab w:val="clear" w:pos="936"/>
                <w:tab w:val="num" w:pos="342"/>
              </w:tabs>
              <w:spacing w:after="0"/>
              <w:ind w:left="342" w:hanging="360"/>
              <w:jc w:val="both"/>
              <w:rPr>
                <w:rFonts w:asciiTheme="minorHAnsi" w:hAnsiTheme="minorHAnsi"/>
                <w:szCs w:val="20"/>
              </w:rPr>
            </w:pPr>
            <w:r w:rsidRPr="00CA79B5">
              <w:rPr>
                <w:rFonts w:asciiTheme="minorHAnsi" w:hAnsiTheme="minorHAnsi"/>
                <w:szCs w:val="20"/>
              </w:rPr>
              <w:t>Each Reliability Coordinator shall include in its SOL Methodology the method for Transmission Operators to determine the applicable Facility Ra</w:t>
            </w:r>
            <w:r w:rsidR="00CA0889" w:rsidRPr="00CA79B5">
              <w:rPr>
                <w:rFonts w:asciiTheme="minorHAnsi" w:hAnsiTheme="minorHAnsi"/>
                <w:szCs w:val="20"/>
              </w:rPr>
              <w:t xml:space="preserve">tings to be used in operations. </w:t>
            </w:r>
            <w:r w:rsidRPr="00CA79B5">
              <w:rPr>
                <w:rFonts w:asciiTheme="minorHAnsi" w:hAnsiTheme="minorHAnsi"/>
                <w:szCs w:val="20"/>
              </w:rPr>
              <w:t>The method shall address the use of common Facility Ratings between the Reliability Coordinator and the Transmission Operators in its Reliability Coordinator Area.</w:t>
            </w:r>
          </w:p>
          <w:p w14:paraId="5F6F448F" w14:textId="270C1B37" w:rsidR="00547505" w:rsidRPr="00CA79B5" w:rsidRDefault="00547505" w:rsidP="00547505">
            <w:pPr>
              <w:pStyle w:val="Requirement"/>
              <w:numPr>
                <w:ilvl w:val="0"/>
                <w:numId w:val="0"/>
              </w:numPr>
              <w:spacing w:after="0"/>
              <w:rPr>
                <w:rFonts w:asciiTheme="minorHAnsi" w:hAnsiTheme="minorHAnsi"/>
                <w:szCs w:val="20"/>
              </w:rPr>
            </w:pPr>
          </w:p>
        </w:tc>
        <w:tc>
          <w:tcPr>
            <w:tcW w:w="5850" w:type="dxa"/>
          </w:tcPr>
          <w:p w14:paraId="6D869940" w14:textId="77777777" w:rsidR="00D17ADB" w:rsidRPr="00CA79B5" w:rsidRDefault="00D17ADB" w:rsidP="00134D62">
            <w:pPr>
              <w:tabs>
                <w:tab w:val="left" w:pos="2250"/>
              </w:tabs>
              <w:jc w:val="both"/>
              <w:rPr>
                <w:rFonts w:asciiTheme="minorHAnsi" w:hAnsiTheme="minorHAnsi"/>
                <w:szCs w:val="20"/>
              </w:rPr>
            </w:pPr>
          </w:p>
          <w:p w14:paraId="631CF060" w14:textId="1935E2D4" w:rsidR="00F239A5" w:rsidRPr="00CA79B5" w:rsidRDefault="004F7EF6" w:rsidP="000A1C10">
            <w:pPr>
              <w:tabs>
                <w:tab w:val="left" w:pos="2250"/>
              </w:tabs>
              <w:ind w:left="72" w:right="72"/>
              <w:jc w:val="both"/>
              <w:rPr>
                <w:rFonts w:asciiTheme="minorHAnsi" w:hAnsiTheme="minorHAnsi"/>
                <w:szCs w:val="20"/>
              </w:rPr>
            </w:pPr>
            <w:r w:rsidRPr="00CA79B5">
              <w:rPr>
                <w:rFonts w:asciiTheme="minorHAnsi" w:hAnsiTheme="minorHAnsi"/>
                <w:szCs w:val="20"/>
              </w:rPr>
              <w:t xml:space="preserve">Under </w:t>
            </w:r>
            <w:r w:rsidR="00F239A5" w:rsidRPr="00CA79B5">
              <w:rPr>
                <w:rFonts w:asciiTheme="minorHAnsi" w:hAnsiTheme="minorHAnsi"/>
                <w:szCs w:val="20"/>
              </w:rPr>
              <w:t>FAC-008-3, Facility Ratings are established by</w:t>
            </w:r>
            <w:r w:rsidR="000F2401" w:rsidRPr="00CA79B5">
              <w:rPr>
                <w:rFonts w:asciiTheme="minorHAnsi" w:hAnsiTheme="minorHAnsi"/>
                <w:szCs w:val="20"/>
              </w:rPr>
              <w:t xml:space="preserve"> Facility owners (</w:t>
            </w:r>
            <w:r w:rsidR="00F239A5" w:rsidRPr="00CA79B5">
              <w:rPr>
                <w:rFonts w:asciiTheme="minorHAnsi" w:hAnsiTheme="minorHAnsi"/>
                <w:szCs w:val="20"/>
              </w:rPr>
              <w:t>TOs and GOs</w:t>
            </w:r>
            <w:r w:rsidR="000F2401" w:rsidRPr="00CA79B5">
              <w:rPr>
                <w:rFonts w:asciiTheme="minorHAnsi" w:hAnsiTheme="minorHAnsi"/>
                <w:szCs w:val="20"/>
              </w:rPr>
              <w:t>)</w:t>
            </w:r>
            <w:r w:rsidR="00F239A5" w:rsidRPr="00CA79B5">
              <w:rPr>
                <w:rFonts w:asciiTheme="minorHAnsi" w:hAnsiTheme="minorHAnsi"/>
                <w:szCs w:val="20"/>
              </w:rPr>
              <w:t xml:space="preserve"> consistent with the</w:t>
            </w:r>
            <w:r w:rsidR="000F2401" w:rsidRPr="00CA79B5">
              <w:rPr>
                <w:rFonts w:asciiTheme="minorHAnsi" w:hAnsiTheme="minorHAnsi"/>
                <w:szCs w:val="20"/>
              </w:rPr>
              <w:t xml:space="preserve"> owner’s </w:t>
            </w:r>
            <w:r w:rsidR="00F239A5" w:rsidRPr="00CA79B5">
              <w:rPr>
                <w:rFonts w:asciiTheme="minorHAnsi" w:hAnsiTheme="minorHAnsi"/>
                <w:szCs w:val="20"/>
              </w:rPr>
              <w:t>methodology</w:t>
            </w:r>
            <w:r w:rsidR="000F2401" w:rsidRPr="00CA79B5">
              <w:rPr>
                <w:rFonts w:asciiTheme="minorHAnsi" w:hAnsiTheme="minorHAnsi"/>
                <w:szCs w:val="20"/>
              </w:rPr>
              <w:t xml:space="preserve">. These Facility Ratings are communicated to the </w:t>
            </w:r>
            <w:r w:rsidR="00F239A5" w:rsidRPr="00CA79B5">
              <w:rPr>
                <w:rFonts w:asciiTheme="minorHAnsi" w:hAnsiTheme="minorHAnsi"/>
                <w:szCs w:val="20"/>
              </w:rPr>
              <w:t>RCs and TOPs</w:t>
            </w:r>
            <w:r w:rsidR="000F2401" w:rsidRPr="00CA79B5">
              <w:rPr>
                <w:rFonts w:asciiTheme="minorHAnsi" w:hAnsiTheme="minorHAnsi"/>
                <w:szCs w:val="20"/>
              </w:rPr>
              <w:t xml:space="preserve">. RCs and </w:t>
            </w:r>
            <w:r w:rsidR="00F239A5" w:rsidRPr="00CA79B5">
              <w:rPr>
                <w:rFonts w:asciiTheme="minorHAnsi" w:hAnsiTheme="minorHAnsi"/>
                <w:szCs w:val="20"/>
              </w:rPr>
              <w:t>TOPs</w:t>
            </w:r>
            <w:r w:rsidR="00A03F5A" w:rsidRPr="00CA79B5">
              <w:rPr>
                <w:rFonts w:asciiTheme="minorHAnsi" w:hAnsiTheme="minorHAnsi"/>
                <w:szCs w:val="20"/>
              </w:rPr>
              <w:t xml:space="preserve"> incorporate these ratings into their tools and processes and use the ratings in establishing their SOLs. </w:t>
            </w:r>
            <w:r w:rsidR="00F239A5" w:rsidRPr="00CA79B5">
              <w:rPr>
                <w:rFonts w:asciiTheme="minorHAnsi" w:hAnsiTheme="minorHAnsi"/>
                <w:szCs w:val="20"/>
              </w:rPr>
              <w:t xml:space="preserve">Because </w:t>
            </w:r>
            <w:r w:rsidR="00A03F5A" w:rsidRPr="00CA79B5">
              <w:rPr>
                <w:rFonts w:asciiTheme="minorHAnsi" w:hAnsiTheme="minorHAnsi"/>
                <w:szCs w:val="20"/>
              </w:rPr>
              <w:t>TOs and GOs are not required to use any sort of continent-wide methodology for establishing the Facility Ratings, it is possible for owners to use vary</w:t>
            </w:r>
            <w:r w:rsidR="000074F8" w:rsidRPr="00CA79B5">
              <w:rPr>
                <w:rFonts w:asciiTheme="minorHAnsi" w:hAnsiTheme="minorHAnsi"/>
                <w:szCs w:val="20"/>
              </w:rPr>
              <w:t>ing/</w:t>
            </w:r>
            <w:r w:rsidR="00A03F5A" w:rsidRPr="00CA79B5">
              <w:rPr>
                <w:rFonts w:asciiTheme="minorHAnsi" w:hAnsiTheme="minorHAnsi"/>
                <w:szCs w:val="20"/>
              </w:rPr>
              <w:t>different metho</w:t>
            </w:r>
            <w:r w:rsidR="00EC7194" w:rsidRPr="00CA79B5">
              <w:rPr>
                <w:rFonts w:asciiTheme="minorHAnsi" w:hAnsiTheme="minorHAnsi"/>
                <w:szCs w:val="20"/>
              </w:rPr>
              <w:t xml:space="preserve">dologies. This can create problems </w:t>
            </w:r>
            <w:r w:rsidR="00A03F5A" w:rsidRPr="00CA79B5">
              <w:rPr>
                <w:rFonts w:asciiTheme="minorHAnsi" w:hAnsiTheme="minorHAnsi"/>
                <w:szCs w:val="20"/>
              </w:rPr>
              <w:t>in establishing the appropriate SOL because the variations in F</w:t>
            </w:r>
            <w:r w:rsidR="00EC7194" w:rsidRPr="00CA79B5">
              <w:rPr>
                <w:rFonts w:asciiTheme="minorHAnsi" w:hAnsiTheme="minorHAnsi"/>
                <w:szCs w:val="20"/>
              </w:rPr>
              <w:t xml:space="preserve">acility Rating </w:t>
            </w:r>
            <w:r w:rsidR="00A03F5A" w:rsidRPr="00CA79B5">
              <w:rPr>
                <w:rFonts w:asciiTheme="minorHAnsi" w:hAnsiTheme="minorHAnsi"/>
                <w:szCs w:val="20"/>
              </w:rPr>
              <w:t xml:space="preserve">methodologies may </w:t>
            </w:r>
            <w:r w:rsidR="00EC7194" w:rsidRPr="00CA79B5">
              <w:rPr>
                <w:rFonts w:asciiTheme="minorHAnsi" w:hAnsiTheme="minorHAnsi"/>
                <w:szCs w:val="20"/>
              </w:rPr>
              <w:t xml:space="preserve">result in different or inconsistent types of Facility Ratings used in </w:t>
            </w:r>
            <w:r w:rsidR="00A03F5A" w:rsidRPr="00CA79B5">
              <w:rPr>
                <w:rFonts w:asciiTheme="minorHAnsi" w:hAnsiTheme="minorHAnsi"/>
                <w:szCs w:val="20"/>
              </w:rPr>
              <w:t xml:space="preserve">operations. </w:t>
            </w:r>
            <w:r w:rsidR="004E4F46" w:rsidRPr="00CA79B5">
              <w:rPr>
                <w:rFonts w:asciiTheme="minorHAnsi" w:hAnsiTheme="minorHAnsi"/>
                <w:szCs w:val="20"/>
              </w:rPr>
              <w:t xml:space="preserve">If the RCs and </w:t>
            </w:r>
            <w:r w:rsidR="00100943" w:rsidRPr="00CA79B5">
              <w:rPr>
                <w:rFonts w:asciiTheme="minorHAnsi" w:hAnsiTheme="minorHAnsi"/>
                <w:szCs w:val="20"/>
              </w:rPr>
              <w:t xml:space="preserve">TOPs are using different sets of Facility Ratings in conducting their respective </w:t>
            </w:r>
            <w:r w:rsidR="00F239A5" w:rsidRPr="00CA79B5">
              <w:rPr>
                <w:rFonts w:asciiTheme="minorHAnsi" w:hAnsiTheme="minorHAnsi"/>
                <w:szCs w:val="20"/>
              </w:rPr>
              <w:t>outage coordination studies, OPAs, and RTAs</w:t>
            </w:r>
            <w:r w:rsidR="004E4F46" w:rsidRPr="00CA79B5">
              <w:rPr>
                <w:rFonts w:asciiTheme="minorHAnsi" w:hAnsiTheme="minorHAnsi"/>
                <w:szCs w:val="20"/>
              </w:rPr>
              <w:t>, this may create a potential risk to reliability.</w:t>
            </w:r>
          </w:p>
          <w:p w14:paraId="683E818B" w14:textId="77777777" w:rsidR="00F239A5" w:rsidRPr="00CA79B5" w:rsidRDefault="00F239A5" w:rsidP="00F239A5">
            <w:pPr>
              <w:tabs>
                <w:tab w:val="left" w:pos="2250"/>
              </w:tabs>
              <w:rPr>
                <w:rFonts w:asciiTheme="minorHAnsi" w:hAnsiTheme="minorHAnsi"/>
                <w:szCs w:val="20"/>
              </w:rPr>
            </w:pPr>
          </w:p>
          <w:p w14:paraId="4C5DA0DD" w14:textId="242B853C" w:rsidR="00547505" w:rsidRPr="00CA79B5" w:rsidRDefault="009471A8" w:rsidP="009471A8">
            <w:pPr>
              <w:spacing w:before="120" w:after="120"/>
              <w:rPr>
                <w:rFonts w:asciiTheme="minorHAnsi" w:hAnsiTheme="minorHAnsi"/>
                <w:szCs w:val="20"/>
              </w:rPr>
            </w:pPr>
            <w:r w:rsidRPr="00CA79B5">
              <w:rPr>
                <w:rFonts w:asciiTheme="minorHAnsi" w:hAnsiTheme="minorHAnsi"/>
                <w:szCs w:val="20"/>
              </w:rPr>
              <w:t>The intent of Requirement R2 is for the RC SOL Methodology to identify the method that its TOPs will use in determining which of the Facility Ratings provided by the owner (under FAC-008-3) are appropriate for use in establishing SOLs</w:t>
            </w:r>
            <w:r w:rsidR="008C0F39" w:rsidRPr="00CA79B5">
              <w:rPr>
                <w:rFonts w:asciiTheme="minorHAnsi" w:hAnsiTheme="minorHAnsi"/>
                <w:szCs w:val="20"/>
              </w:rPr>
              <w:t xml:space="preserve"> for use in operations</w:t>
            </w:r>
            <w:r w:rsidRPr="00CA79B5">
              <w:rPr>
                <w:rFonts w:asciiTheme="minorHAnsi" w:hAnsiTheme="minorHAnsi"/>
                <w:szCs w:val="20"/>
              </w:rPr>
              <w:t xml:space="preserve">. </w:t>
            </w:r>
            <w:r w:rsidR="00C25EF6" w:rsidRPr="00CA79B5">
              <w:rPr>
                <w:rFonts w:asciiTheme="minorHAnsi" w:hAnsiTheme="minorHAnsi"/>
                <w:szCs w:val="20"/>
              </w:rPr>
              <w:t xml:space="preserve">As outlined </w:t>
            </w:r>
            <w:r w:rsidR="00C25EF6" w:rsidRPr="00CA79B5">
              <w:rPr>
                <w:rFonts w:asciiTheme="minorHAnsi" w:hAnsiTheme="minorHAnsi"/>
                <w:szCs w:val="20"/>
              </w:rPr>
              <w:lastRenderedPageBreak/>
              <w:t xml:space="preserve">above, under the revised definition of SOL, the Facility Ratings will be the SOL.  </w:t>
            </w:r>
          </w:p>
          <w:p w14:paraId="4AA61B42" w14:textId="008B10A8" w:rsidR="00855EBD" w:rsidRPr="00CA79B5" w:rsidRDefault="00855EBD" w:rsidP="00855EBD">
            <w:pPr>
              <w:spacing w:before="120" w:after="120"/>
              <w:rPr>
                <w:rFonts w:asciiTheme="minorHAnsi" w:hAnsiTheme="minorHAnsi"/>
                <w:szCs w:val="20"/>
              </w:rPr>
            </w:pPr>
            <w:r w:rsidRPr="00CA79B5">
              <w:rPr>
                <w:rFonts w:asciiTheme="minorHAnsi" w:hAnsiTheme="minorHAnsi"/>
                <w:szCs w:val="20"/>
              </w:rPr>
              <w:t>The second sentence of Requirement R2 is intended to ensure that the RC and the TOP are using the same Facility Ratings, which will eliminate the risk identified above.</w:t>
            </w:r>
          </w:p>
        </w:tc>
        <w:tc>
          <w:tcPr>
            <w:tcW w:w="4500" w:type="dxa"/>
          </w:tcPr>
          <w:p w14:paraId="205E6025" w14:textId="77777777" w:rsidR="00361535" w:rsidRPr="00CA79B5" w:rsidRDefault="00361535" w:rsidP="00361535">
            <w:pPr>
              <w:tabs>
                <w:tab w:val="left" w:pos="257"/>
              </w:tabs>
              <w:spacing w:before="120" w:after="120"/>
              <w:ind w:left="72"/>
              <w:rPr>
                <w:rFonts w:asciiTheme="minorHAnsi" w:hAnsiTheme="minorHAnsi"/>
                <w:b/>
                <w:szCs w:val="20"/>
                <w:u w:val="single"/>
              </w:rPr>
            </w:pPr>
            <w:r w:rsidRPr="00CA79B5">
              <w:rPr>
                <w:rFonts w:asciiTheme="minorHAnsi" w:hAnsiTheme="minorHAnsi"/>
                <w:b/>
                <w:szCs w:val="20"/>
                <w:u w:val="single"/>
              </w:rPr>
              <w:lastRenderedPageBreak/>
              <w:t xml:space="preserve">Background regarding existing standards </w:t>
            </w:r>
            <w:r w:rsidRPr="00CA79B5">
              <w:rPr>
                <w:rFonts w:asciiTheme="minorHAnsi" w:hAnsiTheme="minorHAnsi"/>
                <w:b/>
                <w:i/>
                <w:szCs w:val="20"/>
                <w:u w:val="single"/>
              </w:rPr>
              <w:t>not</w:t>
            </w:r>
            <w:r w:rsidRPr="00CA79B5">
              <w:rPr>
                <w:rFonts w:asciiTheme="minorHAnsi" w:hAnsiTheme="minorHAnsi"/>
                <w:b/>
                <w:szCs w:val="20"/>
                <w:u w:val="single"/>
              </w:rPr>
              <w:t xml:space="preserve"> under revision by SDT:  </w:t>
            </w:r>
          </w:p>
          <w:p w14:paraId="0E25FBA4" w14:textId="08E3B385" w:rsidR="0024312A" w:rsidRPr="00CA79B5" w:rsidRDefault="0024312A" w:rsidP="0024312A">
            <w:pPr>
              <w:numPr>
                <w:ilvl w:val="0"/>
                <w:numId w:val="25"/>
              </w:numPr>
              <w:tabs>
                <w:tab w:val="left" w:pos="257"/>
              </w:tabs>
              <w:ind w:left="252" w:hanging="180"/>
              <w:rPr>
                <w:rFonts w:asciiTheme="minorHAnsi" w:hAnsiTheme="minorHAnsi"/>
                <w:szCs w:val="20"/>
              </w:rPr>
            </w:pPr>
            <w:r w:rsidRPr="00CA79B5">
              <w:rPr>
                <w:rFonts w:asciiTheme="minorHAnsi" w:hAnsiTheme="minorHAnsi"/>
                <w:szCs w:val="20"/>
                <w:u w:val="single"/>
              </w:rPr>
              <w:t>FAC-008-3 Requirement</w:t>
            </w:r>
            <w:r w:rsidR="004F7EF6" w:rsidRPr="00CA79B5">
              <w:rPr>
                <w:rFonts w:asciiTheme="minorHAnsi" w:hAnsiTheme="minorHAnsi"/>
                <w:szCs w:val="20"/>
                <w:u w:val="single"/>
              </w:rPr>
              <w:t>s R1, R2 and R3</w:t>
            </w:r>
            <w:r w:rsidRPr="00CA79B5">
              <w:rPr>
                <w:rFonts w:asciiTheme="minorHAnsi" w:hAnsiTheme="minorHAnsi"/>
                <w:szCs w:val="20"/>
              </w:rPr>
              <w:t xml:space="preserve">– GOs and TOs are required to have a methodology for developing Facility Ratings. </w:t>
            </w:r>
          </w:p>
          <w:p w14:paraId="71DC3B52" w14:textId="030599A3" w:rsidR="0024312A" w:rsidRPr="00CA79B5" w:rsidRDefault="0024312A" w:rsidP="0024312A">
            <w:pPr>
              <w:numPr>
                <w:ilvl w:val="0"/>
                <w:numId w:val="25"/>
              </w:numPr>
              <w:tabs>
                <w:tab w:val="left" w:pos="257"/>
              </w:tabs>
              <w:ind w:left="252" w:hanging="180"/>
              <w:rPr>
                <w:rFonts w:asciiTheme="minorHAnsi" w:hAnsiTheme="minorHAnsi"/>
                <w:szCs w:val="20"/>
              </w:rPr>
            </w:pPr>
            <w:r w:rsidRPr="00CA79B5">
              <w:rPr>
                <w:rFonts w:asciiTheme="minorHAnsi" w:hAnsiTheme="minorHAnsi"/>
                <w:szCs w:val="20"/>
                <w:u w:val="single"/>
              </w:rPr>
              <w:t>FAC-008-3 Requirement R6</w:t>
            </w:r>
            <w:r w:rsidR="004F7EF6" w:rsidRPr="00CA79B5">
              <w:rPr>
                <w:rFonts w:asciiTheme="minorHAnsi" w:hAnsiTheme="minorHAnsi"/>
                <w:szCs w:val="20"/>
              </w:rPr>
              <w:t>–</w:t>
            </w:r>
            <w:r w:rsidRPr="00CA79B5">
              <w:rPr>
                <w:rFonts w:asciiTheme="minorHAnsi" w:hAnsiTheme="minorHAnsi"/>
                <w:szCs w:val="20"/>
              </w:rPr>
              <w:t xml:space="preserve"> GOs and TOs shall establish Facility Ratings consistent with its methodology. </w:t>
            </w:r>
          </w:p>
          <w:p w14:paraId="13F2EDC3" w14:textId="6120A95D" w:rsidR="0024312A" w:rsidRPr="00CA79B5" w:rsidRDefault="0024312A" w:rsidP="0024312A">
            <w:pPr>
              <w:numPr>
                <w:ilvl w:val="0"/>
                <w:numId w:val="25"/>
              </w:numPr>
              <w:tabs>
                <w:tab w:val="left" w:pos="257"/>
              </w:tabs>
              <w:ind w:left="252" w:hanging="180"/>
              <w:rPr>
                <w:rFonts w:asciiTheme="minorHAnsi" w:hAnsiTheme="minorHAnsi"/>
                <w:szCs w:val="20"/>
              </w:rPr>
            </w:pPr>
            <w:r w:rsidRPr="00CA79B5">
              <w:rPr>
                <w:rFonts w:asciiTheme="minorHAnsi" w:hAnsiTheme="minorHAnsi"/>
                <w:szCs w:val="20"/>
                <w:u w:val="single"/>
              </w:rPr>
              <w:t>FAC-008-3 Requirements R7</w:t>
            </w:r>
            <w:r w:rsidR="009763E3" w:rsidRPr="00CA79B5">
              <w:rPr>
                <w:rFonts w:asciiTheme="minorHAnsi" w:hAnsiTheme="minorHAnsi"/>
                <w:szCs w:val="20"/>
                <w:u w:val="single"/>
              </w:rPr>
              <w:t xml:space="preserve"> and R8</w:t>
            </w:r>
            <w:r w:rsidR="004F7EF6" w:rsidRPr="00CA79B5">
              <w:rPr>
                <w:rFonts w:asciiTheme="minorHAnsi" w:hAnsiTheme="minorHAnsi"/>
                <w:szCs w:val="20"/>
              </w:rPr>
              <w:t>–</w:t>
            </w:r>
            <w:r w:rsidR="009763E3" w:rsidRPr="00CA79B5">
              <w:rPr>
                <w:rFonts w:asciiTheme="minorHAnsi" w:hAnsiTheme="minorHAnsi"/>
                <w:szCs w:val="20"/>
              </w:rPr>
              <w:t xml:space="preserve"> must provide their Facility Ratings to the RC, TOP and other functional entities. </w:t>
            </w:r>
            <w:r w:rsidRPr="00CA79B5">
              <w:rPr>
                <w:rFonts w:asciiTheme="minorHAnsi" w:hAnsiTheme="minorHAnsi"/>
                <w:szCs w:val="20"/>
              </w:rPr>
              <w:t xml:space="preserve"> </w:t>
            </w:r>
          </w:p>
          <w:p w14:paraId="27442210" w14:textId="77777777" w:rsidR="00361535" w:rsidRPr="00CA79B5" w:rsidRDefault="00361535" w:rsidP="00361535">
            <w:pPr>
              <w:tabs>
                <w:tab w:val="left" w:pos="257"/>
              </w:tabs>
              <w:spacing w:before="120" w:after="120"/>
              <w:rPr>
                <w:rFonts w:asciiTheme="minorHAnsi" w:hAnsiTheme="minorHAnsi"/>
                <w:b/>
                <w:szCs w:val="20"/>
                <w:u w:val="single"/>
              </w:rPr>
            </w:pPr>
            <w:r w:rsidRPr="00CA79B5">
              <w:rPr>
                <w:rFonts w:asciiTheme="minorHAnsi" w:hAnsiTheme="minorHAnsi"/>
                <w:b/>
                <w:szCs w:val="20"/>
                <w:u w:val="single"/>
              </w:rPr>
              <w:t>Mapping to existing FAC standards under revision:</w:t>
            </w:r>
          </w:p>
          <w:p w14:paraId="25F30371" w14:textId="77777777" w:rsidR="007B6BD2" w:rsidRPr="00CA79B5" w:rsidRDefault="007B6BD2" w:rsidP="0024312A">
            <w:pPr>
              <w:numPr>
                <w:ilvl w:val="0"/>
                <w:numId w:val="25"/>
              </w:numPr>
              <w:tabs>
                <w:tab w:val="left" w:pos="257"/>
              </w:tabs>
              <w:ind w:left="252" w:hanging="180"/>
              <w:rPr>
                <w:rFonts w:asciiTheme="minorHAnsi" w:hAnsiTheme="minorHAnsi"/>
                <w:szCs w:val="20"/>
              </w:rPr>
            </w:pPr>
            <w:r w:rsidRPr="00CA79B5">
              <w:rPr>
                <w:rFonts w:asciiTheme="minorHAnsi" w:hAnsiTheme="minorHAnsi"/>
                <w:szCs w:val="20"/>
                <w:u w:val="single"/>
              </w:rPr>
              <w:t>FAC-011-3 Requirement R1</w:t>
            </w:r>
            <w:r w:rsidRPr="00CA79B5">
              <w:rPr>
                <w:rFonts w:asciiTheme="minorHAnsi" w:hAnsiTheme="minorHAnsi"/>
                <w:szCs w:val="20"/>
              </w:rPr>
              <w:t xml:space="preserve">- RC SOL Methodology must state that SOLs shall not exceed associated Facility Ratings. </w:t>
            </w:r>
          </w:p>
          <w:p w14:paraId="76D7DD7D" w14:textId="3264E017" w:rsidR="007B6BD2" w:rsidRPr="00CA79B5" w:rsidRDefault="00027981" w:rsidP="0024312A">
            <w:pPr>
              <w:numPr>
                <w:ilvl w:val="0"/>
                <w:numId w:val="25"/>
              </w:numPr>
              <w:tabs>
                <w:tab w:val="left" w:pos="257"/>
              </w:tabs>
              <w:ind w:left="252" w:hanging="180"/>
              <w:rPr>
                <w:rFonts w:asciiTheme="minorHAnsi" w:hAnsiTheme="minorHAnsi"/>
                <w:szCs w:val="20"/>
              </w:rPr>
            </w:pPr>
            <w:r w:rsidRPr="00CA79B5">
              <w:rPr>
                <w:rFonts w:asciiTheme="minorHAnsi" w:hAnsiTheme="minorHAnsi"/>
                <w:szCs w:val="20"/>
                <w:u w:val="single"/>
              </w:rPr>
              <w:t>FAC-01</w:t>
            </w:r>
            <w:r w:rsidR="007B6BD2" w:rsidRPr="00CA79B5">
              <w:rPr>
                <w:rFonts w:asciiTheme="minorHAnsi" w:hAnsiTheme="minorHAnsi"/>
                <w:szCs w:val="20"/>
                <w:u w:val="single"/>
              </w:rPr>
              <w:t>1-3 Requirement R2</w:t>
            </w:r>
            <w:r w:rsidRPr="00CA79B5">
              <w:rPr>
                <w:rFonts w:asciiTheme="minorHAnsi" w:hAnsiTheme="minorHAnsi"/>
                <w:szCs w:val="20"/>
                <w:u w:val="single"/>
              </w:rPr>
              <w:t xml:space="preserve"> (Parts 2.1 and 2.2)</w:t>
            </w:r>
            <w:r w:rsidR="007B6BD2" w:rsidRPr="00CA79B5">
              <w:rPr>
                <w:rFonts w:asciiTheme="minorHAnsi" w:hAnsiTheme="minorHAnsi"/>
                <w:szCs w:val="20"/>
              </w:rPr>
              <w:t xml:space="preserve">- RC SOL Methodology shall include requirement that SOLs provide BES performance, and following certain </w:t>
            </w:r>
            <w:r w:rsidR="007B6BD2" w:rsidRPr="00CA79B5">
              <w:rPr>
                <w:rFonts w:asciiTheme="minorHAnsi" w:hAnsiTheme="minorHAnsi"/>
                <w:szCs w:val="20"/>
              </w:rPr>
              <w:lastRenderedPageBreak/>
              <w:t xml:space="preserve">prescribed conditions/states, remain within their Facility Ratings. </w:t>
            </w:r>
          </w:p>
          <w:p w14:paraId="61708FBC" w14:textId="537E533C" w:rsidR="00547505" w:rsidRPr="00CA79B5" w:rsidRDefault="00547505" w:rsidP="00855EBD">
            <w:pPr>
              <w:rPr>
                <w:rFonts w:asciiTheme="minorHAnsi" w:hAnsiTheme="minorHAnsi"/>
                <w:szCs w:val="20"/>
              </w:rPr>
            </w:pPr>
          </w:p>
        </w:tc>
      </w:tr>
    </w:tbl>
    <w:p w14:paraId="78113CAC" w14:textId="77777777" w:rsidR="00AD16EB" w:rsidRDefault="00AD16EB" w:rsidP="00F239A5">
      <w:pPr>
        <w:tabs>
          <w:tab w:val="left" w:pos="2250"/>
        </w:tabs>
        <w:rPr>
          <w:rFonts w:asciiTheme="minorHAnsi" w:hAnsiTheme="minorHAnsi"/>
          <w:b/>
          <w:u w:val="single"/>
        </w:rPr>
      </w:pPr>
    </w:p>
    <w:p w14:paraId="09DC010F" w14:textId="7DF90C49" w:rsidR="00F239A5" w:rsidRDefault="00F239A5" w:rsidP="00F239A5">
      <w:pPr>
        <w:tabs>
          <w:tab w:val="left" w:pos="2250"/>
        </w:tabs>
        <w:rPr>
          <w:rFonts w:asciiTheme="minorHAnsi" w:hAnsiTheme="minorHAnsi"/>
        </w:rPr>
      </w:pPr>
      <w:r w:rsidRPr="00404F70">
        <w:rPr>
          <w:rFonts w:asciiTheme="minorHAnsi" w:hAnsiTheme="minorHAnsi"/>
          <w:b/>
          <w:u w:val="single"/>
        </w:rPr>
        <w:t xml:space="preserve">Question </w:t>
      </w:r>
      <w:r w:rsidR="00DF2E05">
        <w:rPr>
          <w:rFonts w:asciiTheme="minorHAnsi" w:hAnsiTheme="minorHAnsi"/>
          <w:b/>
          <w:u w:val="single"/>
        </w:rPr>
        <w:t>4</w:t>
      </w:r>
      <w:r w:rsidRPr="00404F70">
        <w:rPr>
          <w:rFonts w:asciiTheme="minorHAnsi" w:hAnsiTheme="minorHAnsi"/>
          <w:b/>
        </w:rPr>
        <w:t xml:space="preserve">:  </w:t>
      </w:r>
      <w:r w:rsidRPr="00404F70">
        <w:rPr>
          <w:rFonts w:asciiTheme="minorHAnsi" w:hAnsiTheme="minorHAnsi"/>
        </w:rPr>
        <w:t xml:space="preserve">Do you agree that the TOP should determine </w:t>
      </w:r>
      <w:r w:rsidR="007B6BD2">
        <w:rPr>
          <w:rFonts w:asciiTheme="minorHAnsi" w:hAnsiTheme="minorHAnsi"/>
        </w:rPr>
        <w:t>the appropriate</w:t>
      </w:r>
      <w:r w:rsidRPr="00404F70">
        <w:rPr>
          <w:rFonts w:asciiTheme="minorHAnsi" w:hAnsiTheme="minorHAnsi"/>
          <w:i/>
        </w:rPr>
        <w:t xml:space="preserve"> </w:t>
      </w:r>
      <w:r w:rsidRPr="00404F70">
        <w:rPr>
          <w:rFonts w:asciiTheme="minorHAnsi" w:hAnsiTheme="minorHAnsi"/>
        </w:rPr>
        <w:t>Facility Ratings</w:t>
      </w:r>
      <w:r w:rsidR="007B6BD2">
        <w:rPr>
          <w:rFonts w:asciiTheme="minorHAnsi" w:hAnsiTheme="minorHAnsi"/>
        </w:rPr>
        <w:t xml:space="preserve"> for use in operations, in accordance with the requirements set i</w:t>
      </w:r>
      <w:r w:rsidR="00006450">
        <w:rPr>
          <w:rFonts w:asciiTheme="minorHAnsi" w:hAnsiTheme="minorHAnsi"/>
        </w:rPr>
        <w:t xml:space="preserve">n the RC SOL Methodology?  Note: This assumes the Facility owner will continue to provide the Facility Ratings to the RC and TOP as currently required under FAC-008.  The RC Methodology will simply describe the manner in which the TOP </w:t>
      </w:r>
      <w:r w:rsidR="000568BC">
        <w:rPr>
          <w:rFonts w:asciiTheme="minorHAnsi" w:hAnsiTheme="minorHAnsi"/>
        </w:rPr>
        <w:t xml:space="preserve">determines which of those owner-provided Facility Ratings are appropriate for use in operations.  </w:t>
      </w:r>
    </w:p>
    <w:p w14:paraId="7287B246" w14:textId="77777777" w:rsidR="008D7C80" w:rsidRPr="008D7C80" w:rsidRDefault="008D7C80" w:rsidP="008D7C80">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Yes </w:t>
      </w:r>
    </w:p>
    <w:p w14:paraId="5ACF1F2A" w14:textId="77777777" w:rsidR="008D7C80" w:rsidRPr="008D7C80" w:rsidRDefault="008D7C80" w:rsidP="008D7C80">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No </w:t>
      </w:r>
    </w:p>
    <w:p w14:paraId="218C472B" w14:textId="77777777" w:rsidR="008D7C80" w:rsidRPr="008D7C80" w:rsidRDefault="008D7C80" w:rsidP="008D7C80">
      <w:pPr>
        <w:keepNext/>
        <w:ind w:left="720"/>
        <w:rPr>
          <w:rFonts w:asciiTheme="minorHAnsi" w:hAnsiTheme="minorHAnsi"/>
        </w:rPr>
      </w:pPr>
      <w:r w:rsidRPr="008D7C80">
        <w:rPr>
          <w:rFonts w:asciiTheme="minorHAnsi" w:hAnsiTheme="minorHAnsi"/>
        </w:rPr>
        <w:t xml:space="preserve">Comments: </w:t>
      </w:r>
      <w:r w:rsidRPr="008D7C80">
        <w:rPr>
          <w:rFonts w:asciiTheme="minorHAnsi" w:hAnsiTheme="minorHAnsi"/>
        </w:rPr>
        <w:fldChar w:fldCharType="begin">
          <w:ffData>
            <w:name w:val="Text12"/>
            <w:enabled/>
            <w:calcOnExit w:val="0"/>
            <w:textInput/>
          </w:ffData>
        </w:fldChar>
      </w:r>
      <w:r w:rsidRPr="008D7C80">
        <w:rPr>
          <w:rFonts w:asciiTheme="minorHAnsi" w:hAnsiTheme="minorHAnsi"/>
        </w:rPr>
        <w:instrText xml:space="preserve"> FORMTEXT </w:instrText>
      </w:r>
      <w:r w:rsidRPr="008D7C80">
        <w:rPr>
          <w:rFonts w:asciiTheme="minorHAnsi" w:hAnsiTheme="minorHAnsi"/>
        </w:rPr>
      </w:r>
      <w:r w:rsidRPr="008D7C80">
        <w:rPr>
          <w:rFonts w:asciiTheme="minorHAnsi" w:hAnsiTheme="minorHAnsi"/>
        </w:rPr>
        <w:fldChar w:fldCharType="separate"/>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fldChar w:fldCharType="end"/>
      </w:r>
    </w:p>
    <w:p w14:paraId="316BA66A" w14:textId="77777777" w:rsidR="00F239A5" w:rsidRDefault="00F239A5" w:rsidP="00D80BDF">
      <w:pPr>
        <w:keepNext/>
        <w:spacing w:before="120"/>
        <w:contextualSpacing/>
      </w:pPr>
    </w:p>
    <w:tbl>
      <w:tblPr>
        <w:tblW w:w="1494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5"/>
        <w:gridCol w:w="5935"/>
        <w:gridCol w:w="4590"/>
      </w:tblGrid>
      <w:tr w:rsidR="00547505" w:rsidRPr="002170BC" w14:paraId="488B0CC0" w14:textId="77777777" w:rsidTr="00A97B63">
        <w:trPr>
          <w:tblHeader/>
        </w:trPr>
        <w:tc>
          <w:tcPr>
            <w:tcW w:w="14940" w:type="dxa"/>
            <w:gridSpan w:val="3"/>
            <w:tcBorders>
              <w:bottom w:val="single" w:sz="4" w:space="0" w:color="000000"/>
            </w:tcBorders>
            <w:shd w:val="clear" w:color="auto" w:fill="204C81"/>
          </w:tcPr>
          <w:p w14:paraId="4B063779" w14:textId="3744A042" w:rsidR="00547505" w:rsidRPr="00EC4AB1" w:rsidRDefault="002A47E8" w:rsidP="00006450">
            <w:pPr>
              <w:spacing w:before="120" w:after="120"/>
              <w:jc w:val="center"/>
              <w:rPr>
                <w:rFonts w:ascii="Tahoma" w:hAnsi="Tahoma" w:cs="Tahoma"/>
                <w:b/>
                <w:color w:val="FFFFFF" w:themeColor="background2"/>
                <w:sz w:val="22"/>
                <w:szCs w:val="22"/>
              </w:rPr>
            </w:pPr>
            <w:r>
              <w:rPr>
                <w:rFonts w:ascii="Tahoma" w:hAnsi="Tahoma" w:cs="Tahoma"/>
                <w:b/>
                <w:color w:val="FFFFFF" w:themeColor="background2"/>
                <w:sz w:val="22"/>
                <w:szCs w:val="22"/>
              </w:rPr>
              <w:t xml:space="preserve">Proposed Reliability </w:t>
            </w:r>
            <w:r w:rsidRPr="00EC4AB1">
              <w:rPr>
                <w:rFonts w:ascii="Tahoma" w:hAnsi="Tahoma" w:cs="Tahoma"/>
                <w:b/>
                <w:color w:val="FFFFFF" w:themeColor="background2"/>
                <w:sz w:val="22"/>
                <w:szCs w:val="22"/>
              </w:rPr>
              <w:t>Standard:</w:t>
            </w:r>
            <w:r>
              <w:rPr>
                <w:rFonts w:ascii="Tahoma" w:hAnsi="Tahoma" w:cs="Tahoma"/>
                <w:b/>
                <w:color w:val="FFFFFF" w:themeColor="background2"/>
                <w:sz w:val="22"/>
                <w:szCs w:val="22"/>
              </w:rPr>
              <w:t xml:space="preserve"> FAC-011-4, Requirement R3</w:t>
            </w:r>
          </w:p>
        </w:tc>
      </w:tr>
      <w:tr w:rsidR="00547505" w:rsidRPr="00042B4E" w14:paraId="38AA5E5C" w14:textId="77777777" w:rsidTr="00A97B63">
        <w:trPr>
          <w:tblHeader/>
        </w:trPr>
        <w:tc>
          <w:tcPr>
            <w:tcW w:w="4415" w:type="dxa"/>
            <w:shd w:val="clear" w:color="auto" w:fill="5D85A9"/>
            <w:vAlign w:val="center"/>
          </w:tcPr>
          <w:p w14:paraId="1974FBE4" w14:textId="77777777" w:rsidR="00547505" w:rsidRPr="00042B4E" w:rsidRDefault="00547505"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Proposed New/Revised Requirement</w:t>
            </w:r>
          </w:p>
        </w:tc>
        <w:tc>
          <w:tcPr>
            <w:tcW w:w="5935" w:type="dxa"/>
            <w:shd w:val="clear" w:color="auto" w:fill="5D85A9"/>
            <w:vAlign w:val="center"/>
          </w:tcPr>
          <w:p w14:paraId="37F02103" w14:textId="77777777" w:rsidR="00547505" w:rsidRPr="00042B4E" w:rsidRDefault="00547505"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Explanation of Proposed Revision</w:t>
            </w:r>
          </w:p>
        </w:tc>
        <w:tc>
          <w:tcPr>
            <w:tcW w:w="4590" w:type="dxa"/>
            <w:shd w:val="clear" w:color="auto" w:fill="5D85A9"/>
            <w:vAlign w:val="center"/>
          </w:tcPr>
          <w:p w14:paraId="122F3900" w14:textId="41E088EC" w:rsidR="00547505" w:rsidRPr="00042B4E" w:rsidRDefault="00F11077"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Relevant </w:t>
            </w:r>
            <w:r w:rsidR="00547505">
              <w:rPr>
                <w:rFonts w:asciiTheme="minorHAnsi" w:hAnsiTheme="minorHAnsi" w:cs="Tahoma"/>
                <w:b/>
                <w:color w:val="FFFFFF" w:themeColor="background2"/>
              </w:rPr>
              <w:t>Requirements in Existing Reliability Standard(s)</w:t>
            </w:r>
          </w:p>
        </w:tc>
      </w:tr>
      <w:tr w:rsidR="00547505" w:rsidRPr="00404F70" w14:paraId="30F0DD3A" w14:textId="77777777" w:rsidTr="00A97B63">
        <w:trPr>
          <w:trHeight w:val="440"/>
        </w:trPr>
        <w:tc>
          <w:tcPr>
            <w:tcW w:w="4415" w:type="dxa"/>
          </w:tcPr>
          <w:p w14:paraId="2C5E0EBF" w14:textId="77777777" w:rsidR="007A01AE" w:rsidRPr="00CA79B5" w:rsidRDefault="007A01AE" w:rsidP="008D7C80">
            <w:pPr>
              <w:pStyle w:val="Requirement"/>
              <w:numPr>
                <w:ilvl w:val="0"/>
                <w:numId w:val="0"/>
              </w:numPr>
              <w:spacing w:after="0"/>
              <w:ind w:left="342"/>
              <w:rPr>
                <w:rFonts w:asciiTheme="minorHAnsi" w:hAnsiTheme="minorHAnsi"/>
                <w:szCs w:val="20"/>
              </w:rPr>
            </w:pPr>
          </w:p>
          <w:p w14:paraId="2324DCCB" w14:textId="77777777" w:rsidR="00561D7D" w:rsidRPr="00CA79B5" w:rsidRDefault="00561D7D" w:rsidP="00273963">
            <w:pPr>
              <w:pStyle w:val="Requirement"/>
              <w:tabs>
                <w:tab w:val="clear" w:pos="936"/>
                <w:tab w:val="num" w:pos="342"/>
              </w:tabs>
              <w:spacing w:after="0"/>
              <w:ind w:left="342" w:hanging="360"/>
              <w:jc w:val="both"/>
              <w:rPr>
                <w:rFonts w:asciiTheme="minorHAnsi" w:hAnsiTheme="minorHAnsi"/>
                <w:szCs w:val="20"/>
              </w:rPr>
            </w:pPr>
            <w:r w:rsidRPr="00CA79B5">
              <w:rPr>
                <w:rFonts w:asciiTheme="minorHAnsi" w:hAnsiTheme="minorHAnsi"/>
                <w:szCs w:val="20"/>
              </w:rPr>
              <w:t xml:space="preserve">Each Reliability Coordinator shall include in its SOL Methodology the method for Transmission Operators to determine the applicable steady-state </w:t>
            </w:r>
            <w:r w:rsidRPr="00CA79B5">
              <w:rPr>
                <w:rFonts w:asciiTheme="minorHAnsi" w:hAnsiTheme="minorHAnsi"/>
                <w:szCs w:val="20"/>
              </w:rPr>
              <w:lastRenderedPageBreak/>
              <w:t xml:space="preserve">System voltage limits to be used in operations. The method shall:  </w:t>
            </w:r>
          </w:p>
          <w:p w14:paraId="3E459DF2" w14:textId="77777777" w:rsidR="00C160B9" w:rsidRPr="00CA79B5" w:rsidRDefault="00561D7D" w:rsidP="00273963">
            <w:pPr>
              <w:pStyle w:val="Requirement"/>
              <w:numPr>
                <w:ilvl w:val="1"/>
                <w:numId w:val="3"/>
              </w:numPr>
              <w:tabs>
                <w:tab w:val="clear" w:pos="1440"/>
                <w:tab w:val="left" w:pos="702"/>
                <w:tab w:val="left" w:pos="2592"/>
                <w:tab w:val="left" w:pos="3240"/>
              </w:tabs>
              <w:ind w:left="702" w:hanging="450"/>
              <w:rPr>
                <w:rFonts w:asciiTheme="minorHAnsi" w:hAnsiTheme="minorHAnsi"/>
                <w:szCs w:val="20"/>
              </w:rPr>
            </w:pPr>
            <w:r w:rsidRPr="00CA79B5">
              <w:rPr>
                <w:rFonts w:asciiTheme="minorHAnsi" w:hAnsiTheme="minorHAnsi"/>
                <w:szCs w:val="20"/>
              </w:rPr>
              <w:t>Require that System voltage limits are not outside  of the Facility voltage ratings;</w:t>
            </w:r>
            <w:r w:rsidR="00C160B9" w:rsidRPr="00CA79B5">
              <w:rPr>
                <w:rFonts w:asciiTheme="minorHAnsi" w:hAnsiTheme="minorHAnsi"/>
                <w:szCs w:val="20"/>
              </w:rPr>
              <w:t xml:space="preserve"> </w:t>
            </w:r>
          </w:p>
          <w:p w14:paraId="59A0B302" w14:textId="77777777" w:rsidR="00C160B9" w:rsidRPr="00CA79B5" w:rsidRDefault="00C160B9" w:rsidP="00273963">
            <w:pPr>
              <w:pStyle w:val="Requirement"/>
              <w:numPr>
                <w:ilvl w:val="1"/>
                <w:numId w:val="3"/>
              </w:numPr>
              <w:tabs>
                <w:tab w:val="clear" w:pos="1440"/>
                <w:tab w:val="left" w:pos="702"/>
                <w:tab w:val="left" w:pos="2592"/>
                <w:tab w:val="left" w:pos="3240"/>
              </w:tabs>
              <w:ind w:left="702" w:hanging="450"/>
              <w:rPr>
                <w:rFonts w:asciiTheme="minorHAnsi" w:hAnsiTheme="minorHAnsi"/>
                <w:szCs w:val="20"/>
              </w:rPr>
            </w:pPr>
            <w:r w:rsidRPr="00CA79B5">
              <w:rPr>
                <w:rFonts w:asciiTheme="minorHAnsi" w:hAnsiTheme="minorHAnsi"/>
                <w:szCs w:val="20"/>
              </w:rPr>
              <w:t xml:space="preserve">Require that System voltage limits are not outside of voltage limits identified in Nuclear Plant Interface Requirements; </w:t>
            </w:r>
          </w:p>
          <w:p w14:paraId="54778978" w14:textId="77777777" w:rsidR="00C160B9" w:rsidRPr="00CA79B5" w:rsidRDefault="00C160B9" w:rsidP="00273963">
            <w:pPr>
              <w:pStyle w:val="Requirement"/>
              <w:numPr>
                <w:ilvl w:val="1"/>
                <w:numId w:val="3"/>
              </w:numPr>
              <w:tabs>
                <w:tab w:val="clear" w:pos="1440"/>
                <w:tab w:val="left" w:pos="702"/>
                <w:tab w:val="left" w:pos="2592"/>
                <w:tab w:val="left" w:pos="3240"/>
              </w:tabs>
              <w:ind w:left="702" w:hanging="450"/>
              <w:rPr>
                <w:rFonts w:asciiTheme="minorHAnsi" w:hAnsiTheme="minorHAnsi"/>
                <w:szCs w:val="20"/>
              </w:rPr>
            </w:pPr>
            <w:r w:rsidRPr="00CA79B5">
              <w:rPr>
                <w:rFonts w:asciiTheme="minorHAnsi" w:hAnsiTheme="minorHAnsi"/>
                <w:szCs w:val="20"/>
              </w:rPr>
              <w:t>Require that System voltage limits are above UVLS relay settings;</w:t>
            </w:r>
          </w:p>
          <w:p w14:paraId="4797A32C" w14:textId="77777777" w:rsidR="00C160B9" w:rsidRPr="00CA79B5" w:rsidRDefault="00561D7D" w:rsidP="00273963">
            <w:pPr>
              <w:pStyle w:val="Requirement"/>
              <w:numPr>
                <w:ilvl w:val="1"/>
                <w:numId w:val="3"/>
              </w:numPr>
              <w:tabs>
                <w:tab w:val="clear" w:pos="1440"/>
                <w:tab w:val="left" w:pos="702"/>
                <w:tab w:val="left" w:pos="2592"/>
                <w:tab w:val="left" w:pos="3240"/>
              </w:tabs>
              <w:ind w:left="702" w:hanging="450"/>
              <w:rPr>
                <w:rFonts w:asciiTheme="minorHAnsi" w:hAnsiTheme="minorHAnsi"/>
                <w:szCs w:val="20"/>
              </w:rPr>
            </w:pPr>
            <w:r w:rsidRPr="00CA79B5">
              <w:rPr>
                <w:rFonts w:asciiTheme="minorHAnsi" w:hAnsiTheme="minorHAnsi"/>
                <w:szCs w:val="20"/>
              </w:rPr>
              <w:t>Identify  the lowest allowable System voltage limit;</w:t>
            </w:r>
            <w:r w:rsidR="00C160B9" w:rsidRPr="00CA79B5">
              <w:rPr>
                <w:rFonts w:asciiTheme="minorHAnsi" w:hAnsiTheme="minorHAnsi"/>
                <w:szCs w:val="20"/>
              </w:rPr>
              <w:t xml:space="preserve"> </w:t>
            </w:r>
          </w:p>
          <w:p w14:paraId="55F2857E" w14:textId="77777777" w:rsidR="00C160B9" w:rsidRPr="00CA79B5" w:rsidRDefault="00C160B9" w:rsidP="00273963">
            <w:pPr>
              <w:pStyle w:val="Requirement"/>
              <w:numPr>
                <w:ilvl w:val="1"/>
                <w:numId w:val="3"/>
              </w:numPr>
              <w:tabs>
                <w:tab w:val="clear" w:pos="1440"/>
                <w:tab w:val="left" w:pos="702"/>
                <w:tab w:val="left" w:pos="2592"/>
                <w:tab w:val="left" w:pos="3240"/>
              </w:tabs>
              <w:ind w:left="702" w:hanging="450"/>
              <w:rPr>
                <w:rFonts w:asciiTheme="minorHAnsi" w:hAnsiTheme="minorHAnsi"/>
                <w:szCs w:val="20"/>
              </w:rPr>
            </w:pPr>
            <w:r w:rsidRPr="00CA79B5">
              <w:rPr>
                <w:rFonts w:asciiTheme="minorHAnsi" w:hAnsiTheme="minorHAnsi"/>
                <w:szCs w:val="20"/>
              </w:rPr>
              <w:t>Address  the use of common System voltage limits between the Reliability Coordinator and the Transmission Operators in its Reliability Coordinator Area; and,</w:t>
            </w:r>
          </w:p>
          <w:p w14:paraId="6ADB4CC2" w14:textId="77777777" w:rsidR="00561D7D" w:rsidRPr="00CA79B5" w:rsidRDefault="00C160B9" w:rsidP="00273963">
            <w:pPr>
              <w:pStyle w:val="Requirement"/>
              <w:numPr>
                <w:ilvl w:val="1"/>
                <w:numId w:val="3"/>
              </w:numPr>
              <w:tabs>
                <w:tab w:val="clear" w:pos="1440"/>
                <w:tab w:val="left" w:pos="702"/>
                <w:tab w:val="left" w:pos="2592"/>
                <w:tab w:val="left" w:pos="3240"/>
              </w:tabs>
              <w:ind w:left="702" w:hanging="450"/>
              <w:rPr>
                <w:rFonts w:asciiTheme="minorHAnsi" w:hAnsiTheme="minorHAnsi"/>
                <w:szCs w:val="20"/>
              </w:rPr>
            </w:pPr>
            <w:r w:rsidRPr="00CA79B5">
              <w:rPr>
                <w:rFonts w:asciiTheme="minorHAnsi" w:hAnsiTheme="minorHAnsi"/>
                <w:szCs w:val="20"/>
              </w:rPr>
              <w:t xml:space="preserve"> </w:t>
            </w:r>
            <w:r w:rsidR="00561D7D" w:rsidRPr="00CA79B5">
              <w:rPr>
                <w:rFonts w:asciiTheme="minorHAnsi" w:hAnsiTheme="minorHAnsi"/>
                <w:szCs w:val="20"/>
              </w:rPr>
              <w:t xml:space="preserve">Address coordination of System voltage limits between adjacent </w:t>
            </w:r>
            <w:r w:rsidR="00561D7D" w:rsidRPr="00CA79B5">
              <w:rPr>
                <w:rFonts w:asciiTheme="minorHAnsi" w:hAnsiTheme="minorHAnsi"/>
                <w:szCs w:val="20"/>
              </w:rPr>
              <w:lastRenderedPageBreak/>
              <w:t>Transmission Operators in its Reliability Coordinator Area.</w:t>
            </w:r>
          </w:p>
          <w:p w14:paraId="7AF2D373" w14:textId="53F806C4" w:rsidR="00873712" w:rsidRPr="00CA79B5" w:rsidRDefault="00873712" w:rsidP="008D7C80">
            <w:pPr>
              <w:pStyle w:val="Requirement"/>
              <w:numPr>
                <w:ilvl w:val="0"/>
                <w:numId w:val="0"/>
              </w:numPr>
              <w:tabs>
                <w:tab w:val="left" w:pos="612"/>
                <w:tab w:val="left" w:pos="2592"/>
                <w:tab w:val="left" w:pos="3240"/>
              </w:tabs>
              <w:spacing w:after="0"/>
              <w:ind w:left="252"/>
              <w:rPr>
                <w:rFonts w:asciiTheme="minorHAnsi" w:hAnsiTheme="minorHAnsi"/>
                <w:szCs w:val="20"/>
              </w:rPr>
            </w:pPr>
          </w:p>
        </w:tc>
        <w:tc>
          <w:tcPr>
            <w:tcW w:w="5935" w:type="dxa"/>
          </w:tcPr>
          <w:p w14:paraId="2F687408" w14:textId="77777777" w:rsidR="007A01AE" w:rsidRPr="00CA79B5" w:rsidRDefault="007A01AE" w:rsidP="008D7C80">
            <w:pPr>
              <w:rPr>
                <w:rFonts w:asciiTheme="minorHAnsi" w:hAnsiTheme="minorHAnsi"/>
                <w:szCs w:val="20"/>
              </w:rPr>
            </w:pPr>
          </w:p>
          <w:p w14:paraId="63805049" w14:textId="77777777" w:rsidR="00D1559B" w:rsidRPr="00CA79B5" w:rsidRDefault="00D1559B" w:rsidP="00BD33E9">
            <w:pPr>
              <w:tabs>
                <w:tab w:val="left" w:pos="5231"/>
              </w:tabs>
              <w:rPr>
                <w:rFonts w:asciiTheme="minorHAnsi" w:hAnsiTheme="minorHAnsi"/>
                <w:szCs w:val="20"/>
              </w:rPr>
            </w:pPr>
            <w:r w:rsidRPr="00CA79B5">
              <w:rPr>
                <w:rFonts w:asciiTheme="minorHAnsi" w:hAnsiTheme="minorHAnsi"/>
                <w:szCs w:val="20"/>
              </w:rPr>
              <w:t xml:space="preserve">There is no Reliability Standard that specifically requires establishment and communication of System voltage limits; however, System voltage limits are used in the definition of SOL and are an important aspect of reliable </w:t>
            </w:r>
            <w:r w:rsidRPr="00CA79B5">
              <w:rPr>
                <w:rFonts w:asciiTheme="minorHAnsi" w:hAnsiTheme="minorHAnsi"/>
                <w:szCs w:val="20"/>
              </w:rPr>
              <w:lastRenderedPageBreak/>
              <w:t>operations.</w:t>
            </w:r>
            <w:r w:rsidRPr="00CA79B5" w:rsidDel="00B87F65">
              <w:rPr>
                <w:rFonts w:asciiTheme="minorHAnsi" w:hAnsiTheme="minorHAnsi"/>
                <w:szCs w:val="20"/>
              </w:rPr>
              <w:t xml:space="preserve"> </w:t>
            </w:r>
            <w:r w:rsidRPr="00CA79B5">
              <w:rPr>
                <w:rFonts w:asciiTheme="minorHAnsi" w:hAnsiTheme="minorHAnsi"/>
                <w:szCs w:val="20"/>
              </w:rPr>
              <w:t xml:space="preserve"> The SDT believes it is important for the Reliability Standards to assign responsibility for the establishment and communication of System voltage limits. Like Facility Ratings, System voltage limits should be consistent between TOPs and RCs throughout all operations processes.</w:t>
            </w:r>
          </w:p>
          <w:p w14:paraId="4C94EB71" w14:textId="77777777" w:rsidR="00D1559B" w:rsidRPr="00CA79B5" w:rsidRDefault="00D1559B" w:rsidP="008D7C80">
            <w:pPr>
              <w:tabs>
                <w:tab w:val="left" w:pos="5941"/>
              </w:tabs>
              <w:rPr>
                <w:rFonts w:asciiTheme="minorHAnsi" w:hAnsiTheme="minorHAnsi"/>
                <w:szCs w:val="20"/>
              </w:rPr>
            </w:pPr>
          </w:p>
          <w:p w14:paraId="08192F9C" w14:textId="77777777" w:rsidR="00D1559B" w:rsidRPr="00CA79B5" w:rsidRDefault="00D1559B" w:rsidP="008D7C80">
            <w:pPr>
              <w:tabs>
                <w:tab w:val="left" w:pos="2250"/>
              </w:tabs>
              <w:rPr>
                <w:rFonts w:asciiTheme="minorHAnsi" w:hAnsiTheme="minorHAnsi"/>
                <w:szCs w:val="20"/>
              </w:rPr>
            </w:pPr>
            <w:r w:rsidRPr="00CA79B5">
              <w:rPr>
                <w:rFonts w:asciiTheme="minorHAnsi" w:hAnsiTheme="minorHAnsi"/>
                <w:szCs w:val="20"/>
              </w:rPr>
              <w:t xml:space="preserve">The proposed Requirement R3 will result in the RC SOL Methodology requiring the TOP to determine System voltage limits for use in operations, consistent with the RC methodology.   </w:t>
            </w:r>
          </w:p>
          <w:p w14:paraId="50A6CF6C" w14:textId="77777777" w:rsidR="00547505" w:rsidRPr="00CA79B5" w:rsidRDefault="00547505" w:rsidP="008D7C80">
            <w:pPr>
              <w:rPr>
                <w:rFonts w:asciiTheme="minorHAnsi" w:hAnsiTheme="minorHAnsi"/>
                <w:szCs w:val="20"/>
              </w:rPr>
            </w:pPr>
          </w:p>
        </w:tc>
        <w:tc>
          <w:tcPr>
            <w:tcW w:w="4590" w:type="dxa"/>
          </w:tcPr>
          <w:p w14:paraId="3D0D87AF" w14:textId="77777777" w:rsidR="00027981" w:rsidRPr="00CA79B5" w:rsidRDefault="00027981" w:rsidP="008D7C80">
            <w:pPr>
              <w:tabs>
                <w:tab w:val="left" w:pos="257"/>
              </w:tabs>
              <w:rPr>
                <w:rFonts w:asciiTheme="minorHAnsi" w:hAnsiTheme="minorHAnsi"/>
                <w:szCs w:val="20"/>
              </w:rPr>
            </w:pPr>
          </w:p>
          <w:p w14:paraId="61420A8E" w14:textId="77777777" w:rsidR="002C4C65" w:rsidRPr="00CA79B5" w:rsidRDefault="002C4C65" w:rsidP="008D7C80">
            <w:pPr>
              <w:tabs>
                <w:tab w:val="left" w:pos="257"/>
              </w:tabs>
              <w:ind w:left="72"/>
              <w:rPr>
                <w:rFonts w:asciiTheme="minorHAnsi" w:hAnsiTheme="minorHAnsi"/>
                <w:b/>
                <w:szCs w:val="20"/>
                <w:u w:val="single"/>
              </w:rPr>
            </w:pPr>
            <w:r w:rsidRPr="00CA79B5">
              <w:rPr>
                <w:rFonts w:asciiTheme="minorHAnsi" w:hAnsiTheme="minorHAnsi"/>
                <w:b/>
                <w:szCs w:val="20"/>
                <w:u w:val="single"/>
              </w:rPr>
              <w:t xml:space="preserve">Background regarding existing standards </w:t>
            </w:r>
            <w:r w:rsidRPr="00CA79B5">
              <w:rPr>
                <w:rFonts w:asciiTheme="minorHAnsi" w:hAnsiTheme="minorHAnsi"/>
                <w:b/>
                <w:i/>
                <w:szCs w:val="20"/>
                <w:u w:val="single"/>
              </w:rPr>
              <w:t>not</w:t>
            </w:r>
            <w:r w:rsidRPr="00CA79B5">
              <w:rPr>
                <w:rFonts w:asciiTheme="minorHAnsi" w:hAnsiTheme="minorHAnsi"/>
                <w:b/>
                <w:szCs w:val="20"/>
                <w:u w:val="single"/>
              </w:rPr>
              <w:t xml:space="preserve"> under revision by SDT:  </w:t>
            </w:r>
          </w:p>
          <w:p w14:paraId="35A4BAFE" w14:textId="28FCEB50" w:rsidR="00027981" w:rsidRPr="00CA79B5" w:rsidRDefault="007507EC" w:rsidP="008D7C80">
            <w:pPr>
              <w:numPr>
                <w:ilvl w:val="0"/>
                <w:numId w:val="25"/>
              </w:numPr>
              <w:tabs>
                <w:tab w:val="left" w:pos="257"/>
              </w:tabs>
              <w:ind w:left="252" w:hanging="180"/>
              <w:rPr>
                <w:rFonts w:asciiTheme="minorHAnsi" w:hAnsiTheme="minorHAnsi"/>
                <w:szCs w:val="20"/>
              </w:rPr>
            </w:pPr>
            <w:r w:rsidRPr="00CA79B5">
              <w:rPr>
                <w:rFonts w:asciiTheme="minorHAnsi" w:hAnsiTheme="minorHAnsi"/>
                <w:szCs w:val="20"/>
                <w:u w:val="single"/>
              </w:rPr>
              <w:lastRenderedPageBreak/>
              <w:t>FAC-008-3</w:t>
            </w:r>
            <w:r w:rsidRPr="00CA79B5">
              <w:rPr>
                <w:rFonts w:asciiTheme="minorHAnsi" w:hAnsiTheme="minorHAnsi"/>
                <w:szCs w:val="20"/>
              </w:rPr>
              <w:t xml:space="preserve"> – Requires Facility Owner to establish Facility Ratings, which include</w:t>
            </w:r>
            <w:r w:rsidR="00205AAA" w:rsidRPr="00CA79B5">
              <w:rPr>
                <w:rFonts w:asciiTheme="minorHAnsi" w:hAnsiTheme="minorHAnsi"/>
                <w:szCs w:val="20"/>
              </w:rPr>
              <w:t>s</w:t>
            </w:r>
            <w:r w:rsidRPr="00CA79B5">
              <w:rPr>
                <w:rFonts w:asciiTheme="minorHAnsi" w:hAnsiTheme="minorHAnsi"/>
                <w:szCs w:val="20"/>
              </w:rPr>
              <w:t xml:space="preserve"> voltage </w:t>
            </w:r>
            <w:r w:rsidR="00205AAA" w:rsidRPr="00CA79B5">
              <w:rPr>
                <w:rFonts w:asciiTheme="minorHAnsi" w:hAnsiTheme="minorHAnsi"/>
                <w:szCs w:val="20"/>
              </w:rPr>
              <w:t>ratings</w:t>
            </w:r>
            <w:r w:rsidRPr="00CA79B5">
              <w:rPr>
                <w:rFonts w:asciiTheme="minorHAnsi" w:hAnsiTheme="minorHAnsi"/>
                <w:szCs w:val="20"/>
              </w:rPr>
              <w:t>.</w:t>
            </w:r>
            <w:r w:rsidRPr="00CA79B5">
              <w:rPr>
                <w:rStyle w:val="FootnoteReference"/>
                <w:rFonts w:asciiTheme="minorHAnsi" w:hAnsiTheme="minorHAnsi"/>
                <w:szCs w:val="20"/>
              </w:rPr>
              <w:footnoteReference w:id="7"/>
            </w:r>
            <w:r w:rsidR="00205AAA" w:rsidRPr="00CA79B5">
              <w:rPr>
                <w:rFonts w:asciiTheme="minorHAnsi" w:hAnsiTheme="minorHAnsi"/>
                <w:szCs w:val="20"/>
              </w:rPr>
              <w:t xml:space="preserve"> </w:t>
            </w:r>
          </w:p>
          <w:p w14:paraId="09DC29FE" w14:textId="77777777" w:rsidR="00205AAA" w:rsidRPr="00CA79B5" w:rsidRDefault="00205AAA" w:rsidP="008D7C80">
            <w:pPr>
              <w:tabs>
                <w:tab w:val="left" w:pos="257"/>
              </w:tabs>
              <w:ind w:left="252"/>
              <w:rPr>
                <w:rFonts w:asciiTheme="minorHAnsi" w:hAnsiTheme="minorHAnsi"/>
                <w:szCs w:val="20"/>
              </w:rPr>
            </w:pPr>
          </w:p>
          <w:p w14:paraId="7B9F03B5" w14:textId="139B4CA8" w:rsidR="00027981" w:rsidRPr="00CA79B5" w:rsidRDefault="00940683" w:rsidP="008D7C80">
            <w:pPr>
              <w:numPr>
                <w:ilvl w:val="0"/>
                <w:numId w:val="25"/>
              </w:numPr>
              <w:tabs>
                <w:tab w:val="left" w:pos="257"/>
              </w:tabs>
              <w:ind w:left="252" w:hanging="180"/>
              <w:rPr>
                <w:rFonts w:asciiTheme="minorHAnsi" w:hAnsiTheme="minorHAnsi"/>
                <w:szCs w:val="20"/>
              </w:rPr>
            </w:pPr>
            <w:r w:rsidRPr="00CA79B5">
              <w:rPr>
                <w:rFonts w:asciiTheme="minorHAnsi" w:hAnsiTheme="minorHAnsi"/>
                <w:szCs w:val="20"/>
                <w:u w:val="single"/>
              </w:rPr>
              <w:t>VAR-001-4</w:t>
            </w:r>
            <w:r w:rsidR="00B6036E" w:rsidRPr="00CA79B5">
              <w:rPr>
                <w:rFonts w:asciiTheme="minorHAnsi" w:hAnsiTheme="minorHAnsi"/>
                <w:szCs w:val="20"/>
                <w:u w:val="single"/>
              </w:rPr>
              <w:t xml:space="preserve"> Requirement R</w:t>
            </w:r>
            <w:r w:rsidR="00115C56" w:rsidRPr="00CA79B5">
              <w:rPr>
                <w:rFonts w:asciiTheme="minorHAnsi" w:hAnsiTheme="minorHAnsi"/>
                <w:szCs w:val="20"/>
                <w:u w:val="single"/>
              </w:rPr>
              <w:t>1</w:t>
            </w:r>
            <w:r w:rsidRPr="00CA79B5">
              <w:rPr>
                <w:rFonts w:asciiTheme="minorHAnsi" w:hAnsiTheme="minorHAnsi"/>
                <w:szCs w:val="20"/>
              </w:rPr>
              <w:t xml:space="preserve"> – </w:t>
            </w:r>
            <w:r w:rsidR="00115C56" w:rsidRPr="00CA79B5">
              <w:rPr>
                <w:rFonts w:asciiTheme="minorHAnsi" w:hAnsiTheme="minorHAnsi"/>
                <w:szCs w:val="20"/>
              </w:rPr>
              <w:t>The TOP specifies the system voltage schedule (which is either a range or a target value a</w:t>
            </w:r>
            <w:r w:rsidR="000074F8" w:rsidRPr="00CA79B5">
              <w:rPr>
                <w:rFonts w:asciiTheme="minorHAnsi" w:hAnsiTheme="minorHAnsi"/>
                <w:szCs w:val="20"/>
              </w:rPr>
              <w:t>ssociated with a tolerance band)</w:t>
            </w:r>
            <w:r w:rsidR="00115C56" w:rsidRPr="00CA79B5">
              <w:rPr>
                <w:rFonts w:asciiTheme="minorHAnsi" w:hAnsiTheme="minorHAnsi"/>
                <w:szCs w:val="20"/>
              </w:rPr>
              <w:t xml:space="preserve"> as part of its plan to operate with</w:t>
            </w:r>
            <w:r w:rsidR="000712EB" w:rsidRPr="00CA79B5">
              <w:rPr>
                <w:rFonts w:asciiTheme="minorHAnsi" w:hAnsiTheme="minorHAnsi"/>
                <w:szCs w:val="20"/>
              </w:rPr>
              <w:t>in</w:t>
            </w:r>
            <w:r w:rsidR="00115C56" w:rsidRPr="00CA79B5">
              <w:rPr>
                <w:rFonts w:asciiTheme="minorHAnsi" w:hAnsiTheme="minorHAnsi"/>
                <w:szCs w:val="20"/>
              </w:rPr>
              <w:t xml:space="preserve"> SOLs (and IROLs).  </w:t>
            </w:r>
          </w:p>
          <w:p w14:paraId="666CF793" w14:textId="77777777" w:rsidR="00361535" w:rsidRPr="00CA79B5" w:rsidRDefault="00361535" w:rsidP="008D7C80">
            <w:pPr>
              <w:tabs>
                <w:tab w:val="left" w:pos="257"/>
              </w:tabs>
              <w:ind w:left="252"/>
              <w:rPr>
                <w:rFonts w:asciiTheme="minorHAnsi" w:hAnsiTheme="minorHAnsi"/>
                <w:szCs w:val="20"/>
              </w:rPr>
            </w:pPr>
          </w:p>
          <w:p w14:paraId="39EECF46" w14:textId="753CB681" w:rsidR="00361535" w:rsidRPr="00CA79B5" w:rsidRDefault="00361535" w:rsidP="008D7C80">
            <w:pPr>
              <w:tabs>
                <w:tab w:val="left" w:pos="257"/>
              </w:tabs>
              <w:rPr>
                <w:rFonts w:asciiTheme="minorHAnsi" w:hAnsiTheme="minorHAnsi"/>
                <w:b/>
                <w:szCs w:val="20"/>
                <w:u w:val="single"/>
              </w:rPr>
            </w:pPr>
            <w:r w:rsidRPr="00CA79B5">
              <w:rPr>
                <w:rFonts w:asciiTheme="minorHAnsi" w:hAnsiTheme="minorHAnsi"/>
                <w:b/>
                <w:szCs w:val="20"/>
                <w:u w:val="single"/>
              </w:rPr>
              <w:t>Mapping to existing FAC standards under revision:</w:t>
            </w:r>
          </w:p>
          <w:p w14:paraId="0E47AEC3" w14:textId="50786BDA" w:rsidR="007507EC" w:rsidRPr="00CA79B5" w:rsidRDefault="00027981" w:rsidP="008D7C80">
            <w:pPr>
              <w:numPr>
                <w:ilvl w:val="0"/>
                <w:numId w:val="25"/>
              </w:numPr>
              <w:tabs>
                <w:tab w:val="left" w:pos="257"/>
              </w:tabs>
              <w:ind w:left="252" w:hanging="180"/>
              <w:rPr>
                <w:rFonts w:asciiTheme="minorHAnsi" w:hAnsiTheme="minorHAnsi"/>
                <w:szCs w:val="20"/>
              </w:rPr>
            </w:pPr>
            <w:r w:rsidRPr="00CA79B5">
              <w:rPr>
                <w:rFonts w:asciiTheme="minorHAnsi" w:hAnsiTheme="minorHAnsi"/>
                <w:szCs w:val="20"/>
                <w:u w:val="single"/>
              </w:rPr>
              <w:t>FAC-011-3 Requirement R2 (Parts 2.1 and 2.2)</w:t>
            </w:r>
            <w:r w:rsidRPr="00CA79B5">
              <w:rPr>
                <w:rFonts w:asciiTheme="minorHAnsi" w:hAnsiTheme="minorHAnsi"/>
                <w:szCs w:val="20"/>
              </w:rPr>
              <w:t xml:space="preserve"> - RC SOL Methodology shall include requirement that SOLs provide BES performance with regard to certain prescribed conditions (pre-Contingency state, following certain identified single-Contingencies) and remain within their thermal and voltage limits. </w:t>
            </w:r>
            <w:r w:rsidR="00E951D6" w:rsidRPr="00CA79B5">
              <w:rPr>
                <w:rFonts w:asciiTheme="minorHAnsi" w:hAnsiTheme="minorHAnsi"/>
                <w:color w:val="FF0000"/>
                <w:szCs w:val="20"/>
              </w:rPr>
              <w:t>[</w:t>
            </w:r>
            <w:r w:rsidR="000074F8" w:rsidRPr="00CA79B5">
              <w:rPr>
                <w:rFonts w:asciiTheme="minorHAnsi" w:hAnsiTheme="minorHAnsi"/>
                <w:color w:val="FF0000"/>
                <w:szCs w:val="20"/>
              </w:rPr>
              <w:t>Proposed</w:t>
            </w:r>
            <w:r w:rsidR="00ED3C9C" w:rsidRPr="00CA79B5">
              <w:rPr>
                <w:rFonts w:asciiTheme="minorHAnsi" w:hAnsiTheme="minorHAnsi"/>
                <w:color w:val="FF0000"/>
                <w:szCs w:val="20"/>
              </w:rPr>
              <w:t xml:space="preserve"> </w:t>
            </w:r>
            <w:r w:rsidR="00ED3C9C" w:rsidRPr="00CA79B5">
              <w:rPr>
                <w:rFonts w:asciiTheme="minorHAnsi" w:hAnsiTheme="minorHAnsi"/>
                <w:color w:val="FF0000"/>
                <w:szCs w:val="20"/>
              </w:rPr>
              <w:lastRenderedPageBreak/>
              <w:t xml:space="preserve">definitions of SOL and SOL Exceedance and </w:t>
            </w:r>
            <w:r w:rsidR="00E951D6" w:rsidRPr="00CA79B5">
              <w:rPr>
                <w:rFonts w:asciiTheme="minorHAnsi" w:hAnsiTheme="minorHAnsi"/>
                <w:color w:val="FF0000"/>
                <w:szCs w:val="20"/>
              </w:rPr>
              <w:t>Requirement R</w:t>
            </w:r>
            <w:r w:rsidR="00906B37" w:rsidRPr="00CA79B5">
              <w:rPr>
                <w:rFonts w:asciiTheme="minorHAnsi" w:hAnsiTheme="minorHAnsi"/>
                <w:color w:val="FF0000"/>
                <w:szCs w:val="20"/>
              </w:rPr>
              <w:t>3 carry this forward.</w:t>
            </w:r>
            <w:r w:rsidR="00E951D6" w:rsidRPr="00CA79B5">
              <w:rPr>
                <w:rFonts w:asciiTheme="minorHAnsi" w:hAnsiTheme="minorHAnsi"/>
                <w:szCs w:val="20"/>
              </w:rPr>
              <w:t>]</w:t>
            </w:r>
          </w:p>
          <w:p w14:paraId="307A8A36" w14:textId="77777777" w:rsidR="00736FED" w:rsidRPr="00CA79B5" w:rsidRDefault="00736FED" w:rsidP="008D7C80">
            <w:pPr>
              <w:tabs>
                <w:tab w:val="left" w:pos="257"/>
              </w:tabs>
              <w:ind w:left="72"/>
              <w:rPr>
                <w:rFonts w:asciiTheme="minorHAnsi" w:hAnsiTheme="minorHAnsi"/>
                <w:szCs w:val="20"/>
              </w:rPr>
            </w:pPr>
          </w:p>
          <w:p w14:paraId="590DCAA1" w14:textId="52914E6B" w:rsidR="00361535" w:rsidRPr="00CA79B5" w:rsidRDefault="00361535" w:rsidP="008D7C80">
            <w:pPr>
              <w:numPr>
                <w:ilvl w:val="0"/>
                <w:numId w:val="25"/>
              </w:numPr>
              <w:tabs>
                <w:tab w:val="left" w:pos="257"/>
              </w:tabs>
              <w:ind w:left="252" w:hanging="180"/>
              <w:rPr>
                <w:rFonts w:asciiTheme="minorHAnsi" w:hAnsiTheme="minorHAnsi"/>
                <w:szCs w:val="20"/>
              </w:rPr>
            </w:pPr>
            <w:r w:rsidRPr="00CA79B5">
              <w:rPr>
                <w:rFonts w:asciiTheme="minorHAnsi" w:hAnsiTheme="minorHAnsi"/>
                <w:szCs w:val="20"/>
                <w:u w:val="single"/>
              </w:rPr>
              <w:t>FAC-011-3 Requirement R1</w:t>
            </w:r>
            <w:r w:rsidRPr="00CA79B5">
              <w:rPr>
                <w:rFonts w:asciiTheme="minorHAnsi" w:hAnsiTheme="minorHAnsi"/>
                <w:szCs w:val="20"/>
              </w:rPr>
              <w:t>- RC SOL Methodology must state that SOLs shall not exceed associated Facility Ratings.  [</w:t>
            </w:r>
            <w:r w:rsidR="000074F8" w:rsidRPr="00CA79B5">
              <w:rPr>
                <w:rFonts w:asciiTheme="minorHAnsi" w:hAnsiTheme="minorHAnsi"/>
                <w:color w:val="FF0000"/>
                <w:szCs w:val="20"/>
              </w:rPr>
              <w:t xml:space="preserve">Proposed </w:t>
            </w:r>
            <w:r w:rsidR="00736FED" w:rsidRPr="00CA79B5">
              <w:rPr>
                <w:rFonts w:asciiTheme="minorHAnsi" w:hAnsiTheme="minorHAnsi"/>
                <w:color w:val="FF0000"/>
                <w:szCs w:val="20"/>
              </w:rPr>
              <w:t>Part 3.1 carries this forward</w:t>
            </w:r>
            <w:r w:rsidR="005C24DE" w:rsidRPr="00CA79B5">
              <w:rPr>
                <w:rFonts w:asciiTheme="minorHAnsi" w:hAnsiTheme="minorHAnsi"/>
                <w:color w:val="FF0000"/>
                <w:szCs w:val="20"/>
              </w:rPr>
              <w:t>.</w:t>
            </w:r>
            <w:r w:rsidR="00736FED" w:rsidRPr="00CA79B5">
              <w:rPr>
                <w:rFonts w:asciiTheme="minorHAnsi" w:hAnsiTheme="minorHAnsi"/>
                <w:szCs w:val="20"/>
              </w:rPr>
              <w:t>]</w:t>
            </w:r>
          </w:p>
          <w:p w14:paraId="2A498283" w14:textId="77777777" w:rsidR="00A471A5" w:rsidRPr="00CA79B5" w:rsidRDefault="00A471A5" w:rsidP="008D7C80">
            <w:pPr>
              <w:tabs>
                <w:tab w:val="left" w:pos="257"/>
              </w:tabs>
              <w:ind w:left="72"/>
              <w:rPr>
                <w:rFonts w:asciiTheme="minorHAnsi" w:hAnsiTheme="minorHAnsi"/>
                <w:szCs w:val="20"/>
              </w:rPr>
            </w:pPr>
          </w:p>
          <w:p w14:paraId="1CE1E4DF" w14:textId="6DF842B5" w:rsidR="00F82F02" w:rsidRPr="00CA79B5" w:rsidRDefault="005A1A6A" w:rsidP="008D7C80">
            <w:pPr>
              <w:numPr>
                <w:ilvl w:val="0"/>
                <w:numId w:val="25"/>
              </w:numPr>
              <w:tabs>
                <w:tab w:val="left" w:pos="257"/>
              </w:tabs>
              <w:ind w:left="252" w:hanging="180"/>
              <w:rPr>
                <w:rFonts w:asciiTheme="minorHAnsi" w:hAnsiTheme="minorHAnsi"/>
                <w:szCs w:val="20"/>
              </w:rPr>
            </w:pPr>
            <w:r w:rsidRPr="00CA79B5">
              <w:rPr>
                <w:rFonts w:asciiTheme="minorHAnsi" w:hAnsiTheme="minorHAnsi"/>
                <w:szCs w:val="20"/>
              </w:rPr>
              <w:t>Part</w:t>
            </w:r>
            <w:r w:rsidR="00F82F02" w:rsidRPr="00CA79B5">
              <w:rPr>
                <w:rFonts w:asciiTheme="minorHAnsi" w:hAnsiTheme="minorHAnsi"/>
                <w:szCs w:val="20"/>
              </w:rPr>
              <w:t>s</w:t>
            </w:r>
            <w:r w:rsidRPr="00CA79B5">
              <w:rPr>
                <w:rFonts w:asciiTheme="minorHAnsi" w:hAnsiTheme="minorHAnsi"/>
                <w:szCs w:val="20"/>
              </w:rPr>
              <w:t xml:space="preserve"> 3.2</w:t>
            </w:r>
            <w:r w:rsidR="00F82F02" w:rsidRPr="00CA79B5">
              <w:rPr>
                <w:rFonts w:asciiTheme="minorHAnsi" w:hAnsiTheme="minorHAnsi"/>
                <w:szCs w:val="20"/>
              </w:rPr>
              <w:t xml:space="preserve">-3.6 were not clearly identified in the previous FAC standards; these are “new” requirements added by the SDT to provide clarity regarding </w:t>
            </w:r>
            <w:r w:rsidR="00055739" w:rsidRPr="00CA79B5">
              <w:rPr>
                <w:rFonts w:asciiTheme="minorHAnsi" w:hAnsiTheme="minorHAnsi"/>
                <w:szCs w:val="20"/>
              </w:rPr>
              <w:t xml:space="preserve">steady-state system voltage limits. </w:t>
            </w:r>
          </w:p>
          <w:p w14:paraId="2A704AC3" w14:textId="256CD6DC" w:rsidR="00A471A5" w:rsidRPr="00CA79B5" w:rsidRDefault="00A471A5" w:rsidP="008D7C80">
            <w:pPr>
              <w:tabs>
                <w:tab w:val="left" w:pos="257"/>
              </w:tabs>
              <w:rPr>
                <w:rFonts w:asciiTheme="minorHAnsi" w:hAnsiTheme="minorHAnsi"/>
                <w:szCs w:val="20"/>
              </w:rPr>
            </w:pPr>
          </w:p>
        </w:tc>
      </w:tr>
    </w:tbl>
    <w:p w14:paraId="709E6230" w14:textId="211607FE" w:rsidR="00D1559B" w:rsidRPr="00404F70" w:rsidRDefault="00D1559B" w:rsidP="008D7C80">
      <w:pPr>
        <w:tabs>
          <w:tab w:val="left" w:pos="5941"/>
        </w:tabs>
        <w:rPr>
          <w:rFonts w:asciiTheme="minorHAnsi" w:hAnsiTheme="minorHAnsi"/>
        </w:rPr>
      </w:pPr>
    </w:p>
    <w:p w14:paraId="552142D8" w14:textId="685CA5F1" w:rsidR="00D1559B" w:rsidRDefault="00D1559B" w:rsidP="008D7C80">
      <w:pPr>
        <w:tabs>
          <w:tab w:val="left" w:pos="5941"/>
        </w:tabs>
        <w:rPr>
          <w:rFonts w:asciiTheme="minorHAnsi" w:hAnsiTheme="minorHAnsi"/>
        </w:rPr>
      </w:pPr>
      <w:r w:rsidRPr="00404F70">
        <w:rPr>
          <w:rFonts w:asciiTheme="minorHAnsi" w:hAnsiTheme="minorHAnsi"/>
          <w:b/>
          <w:u w:val="single"/>
        </w:rPr>
        <w:t xml:space="preserve">Question </w:t>
      </w:r>
      <w:r w:rsidR="00DF2E05">
        <w:rPr>
          <w:rFonts w:asciiTheme="minorHAnsi" w:hAnsiTheme="minorHAnsi"/>
          <w:b/>
          <w:u w:val="single"/>
        </w:rPr>
        <w:t>5</w:t>
      </w:r>
      <w:r w:rsidRPr="00404F70">
        <w:rPr>
          <w:rFonts w:asciiTheme="minorHAnsi" w:hAnsiTheme="minorHAnsi"/>
          <w:b/>
        </w:rPr>
        <w:t>:</w:t>
      </w:r>
      <w:r w:rsidRPr="00404F70">
        <w:rPr>
          <w:rFonts w:asciiTheme="minorHAnsi" w:hAnsiTheme="minorHAnsi"/>
        </w:rPr>
        <w:t xml:space="preserve">  Do you agree that the TOP should establish the System voltage limits</w:t>
      </w:r>
      <w:r w:rsidR="00F36503">
        <w:rPr>
          <w:rFonts w:asciiTheme="minorHAnsi" w:hAnsiTheme="minorHAnsi"/>
        </w:rPr>
        <w:t xml:space="preserve"> pursuant to the RC SOL Methodology,</w:t>
      </w:r>
      <w:r w:rsidRPr="00404F70">
        <w:rPr>
          <w:rFonts w:asciiTheme="minorHAnsi" w:hAnsiTheme="minorHAnsi"/>
        </w:rPr>
        <w:t xml:space="preserve"> and that the proposed </w:t>
      </w:r>
      <w:r w:rsidR="00F36503">
        <w:rPr>
          <w:rFonts w:asciiTheme="minorHAnsi" w:hAnsiTheme="minorHAnsi"/>
        </w:rPr>
        <w:t xml:space="preserve">Requirement </w:t>
      </w:r>
      <w:r w:rsidRPr="00404F70">
        <w:rPr>
          <w:rFonts w:asciiTheme="minorHAnsi" w:hAnsiTheme="minorHAnsi"/>
        </w:rPr>
        <w:t>R3 provides sufficient clarity for</w:t>
      </w:r>
      <w:r w:rsidR="00F36503">
        <w:rPr>
          <w:rFonts w:asciiTheme="minorHAnsi" w:hAnsiTheme="minorHAnsi"/>
        </w:rPr>
        <w:t xml:space="preserve"> what</w:t>
      </w:r>
      <w:r w:rsidRPr="00404F70">
        <w:rPr>
          <w:rFonts w:asciiTheme="minorHAnsi" w:hAnsiTheme="minorHAnsi"/>
        </w:rPr>
        <w:t xml:space="preserve"> the RC SOL Methodology</w:t>
      </w:r>
      <w:r w:rsidR="00F36503">
        <w:rPr>
          <w:rFonts w:asciiTheme="minorHAnsi" w:hAnsiTheme="minorHAnsi"/>
        </w:rPr>
        <w:t xml:space="preserve"> must include</w:t>
      </w:r>
      <w:r w:rsidRPr="00404F70">
        <w:rPr>
          <w:rFonts w:asciiTheme="minorHAnsi" w:hAnsiTheme="minorHAnsi"/>
        </w:rPr>
        <w:t xml:space="preserve">?  </w:t>
      </w:r>
    </w:p>
    <w:p w14:paraId="2B3F67AB" w14:textId="77777777" w:rsidR="008D7C80" w:rsidRPr="008D7C80" w:rsidRDefault="008D7C80" w:rsidP="008D7C80">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Yes </w:t>
      </w:r>
    </w:p>
    <w:p w14:paraId="3A78C44B" w14:textId="77777777" w:rsidR="008D7C80" w:rsidRPr="008D7C80" w:rsidRDefault="008D7C80" w:rsidP="008D7C80">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No </w:t>
      </w:r>
    </w:p>
    <w:p w14:paraId="516797B1" w14:textId="77777777" w:rsidR="008D7C80" w:rsidRPr="008D7C80" w:rsidRDefault="008D7C80" w:rsidP="008D7C80">
      <w:pPr>
        <w:keepNext/>
        <w:ind w:left="720"/>
        <w:rPr>
          <w:rFonts w:asciiTheme="minorHAnsi" w:hAnsiTheme="minorHAnsi"/>
        </w:rPr>
      </w:pPr>
      <w:r w:rsidRPr="008D7C80">
        <w:rPr>
          <w:rFonts w:asciiTheme="minorHAnsi" w:hAnsiTheme="minorHAnsi"/>
        </w:rPr>
        <w:t xml:space="preserve">Comments: </w:t>
      </w:r>
      <w:r w:rsidRPr="008D7C80">
        <w:rPr>
          <w:rFonts w:asciiTheme="minorHAnsi" w:hAnsiTheme="minorHAnsi"/>
        </w:rPr>
        <w:fldChar w:fldCharType="begin">
          <w:ffData>
            <w:name w:val="Text12"/>
            <w:enabled/>
            <w:calcOnExit w:val="0"/>
            <w:textInput/>
          </w:ffData>
        </w:fldChar>
      </w:r>
      <w:r w:rsidRPr="008D7C80">
        <w:rPr>
          <w:rFonts w:asciiTheme="minorHAnsi" w:hAnsiTheme="minorHAnsi"/>
        </w:rPr>
        <w:instrText xml:space="preserve"> FORMTEXT </w:instrText>
      </w:r>
      <w:r w:rsidRPr="008D7C80">
        <w:rPr>
          <w:rFonts w:asciiTheme="minorHAnsi" w:hAnsiTheme="minorHAnsi"/>
        </w:rPr>
      </w:r>
      <w:r w:rsidRPr="008D7C80">
        <w:rPr>
          <w:rFonts w:asciiTheme="minorHAnsi" w:hAnsiTheme="minorHAnsi"/>
        </w:rPr>
        <w:fldChar w:fldCharType="separate"/>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fldChar w:fldCharType="end"/>
      </w:r>
    </w:p>
    <w:p w14:paraId="0E334C01" w14:textId="77777777" w:rsidR="008D7C80" w:rsidRDefault="008D7C80" w:rsidP="008D7C80">
      <w:pPr>
        <w:tabs>
          <w:tab w:val="left" w:pos="5941"/>
        </w:tabs>
        <w:rPr>
          <w:rFonts w:asciiTheme="minorHAnsi" w:hAnsiTheme="minorHAnsi"/>
          <w:b/>
          <w:u w:val="single"/>
        </w:rPr>
      </w:pPr>
    </w:p>
    <w:p w14:paraId="557E7D6B" w14:textId="05F5C1D6" w:rsidR="00D1559B" w:rsidRDefault="00D1559B" w:rsidP="008D7C80">
      <w:pPr>
        <w:tabs>
          <w:tab w:val="left" w:pos="5941"/>
        </w:tabs>
        <w:rPr>
          <w:rFonts w:asciiTheme="minorHAnsi" w:hAnsiTheme="minorHAnsi"/>
        </w:rPr>
      </w:pPr>
      <w:r w:rsidRPr="00404F70">
        <w:rPr>
          <w:rFonts w:asciiTheme="minorHAnsi" w:hAnsiTheme="minorHAnsi"/>
          <w:b/>
          <w:u w:val="single"/>
        </w:rPr>
        <w:t xml:space="preserve">Question </w:t>
      </w:r>
      <w:r w:rsidR="00DF2E05">
        <w:rPr>
          <w:rFonts w:asciiTheme="minorHAnsi" w:hAnsiTheme="minorHAnsi"/>
          <w:b/>
          <w:u w:val="single"/>
        </w:rPr>
        <w:t>6</w:t>
      </w:r>
      <w:r w:rsidRPr="00404F70">
        <w:rPr>
          <w:rFonts w:asciiTheme="minorHAnsi" w:hAnsiTheme="minorHAnsi"/>
          <w:b/>
        </w:rPr>
        <w:t xml:space="preserve">: </w:t>
      </w:r>
      <w:r w:rsidRPr="00404F70">
        <w:rPr>
          <w:rFonts w:asciiTheme="minorHAnsi" w:hAnsiTheme="minorHAnsi"/>
        </w:rPr>
        <w:t>Is it clear what System voltage limits are</w:t>
      </w:r>
      <w:r w:rsidR="00CA3DF6">
        <w:rPr>
          <w:rFonts w:asciiTheme="minorHAnsi" w:hAnsiTheme="minorHAnsi"/>
        </w:rPr>
        <w:t>?  D</w:t>
      </w:r>
      <w:r w:rsidRPr="00404F70">
        <w:rPr>
          <w:rFonts w:asciiTheme="minorHAnsi" w:hAnsiTheme="minorHAnsi"/>
        </w:rPr>
        <w:t xml:space="preserve">oes a definition </w:t>
      </w:r>
      <w:r w:rsidR="006A28B2">
        <w:rPr>
          <w:rFonts w:asciiTheme="minorHAnsi" w:hAnsiTheme="minorHAnsi"/>
        </w:rPr>
        <w:t xml:space="preserve">for “System Voltage Limits” </w:t>
      </w:r>
      <w:r w:rsidRPr="00404F70">
        <w:rPr>
          <w:rFonts w:asciiTheme="minorHAnsi" w:hAnsiTheme="minorHAnsi"/>
        </w:rPr>
        <w:t>need to be created?</w:t>
      </w:r>
      <w:r w:rsidR="009B6692">
        <w:rPr>
          <w:rFonts w:asciiTheme="minorHAnsi" w:hAnsiTheme="minorHAnsi"/>
        </w:rPr>
        <w:t xml:space="preserve"> A draft</w:t>
      </w:r>
      <w:r w:rsidR="00897FAC">
        <w:rPr>
          <w:rFonts w:asciiTheme="minorHAnsi" w:hAnsiTheme="minorHAnsi"/>
        </w:rPr>
        <w:t xml:space="preserve"> definition </w:t>
      </w:r>
      <w:r w:rsidR="009B6692">
        <w:rPr>
          <w:rFonts w:asciiTheme="minorHAnsi" w:hAnsiTheme="minorHAnsi"/>
        </w:rPr>
        <w:t xml:space="preserve">under consideration by the SDT is “System Voltage Limits: </w:t>
      </w:r>
      <w:r w:rsidR="009B6692" w:rsidRPr="009B6692">
        <w:rPr>
          <w:rFonts w:asciiTheme="minorHAnsi" w:hAnsiTheme="minorHAnsi"/>
        </w:rPr>
        <w:t>The maximum and minimum steady-state voltages (both Normal and Emergency) that provide for reliable system operations.</w:t>
      </w:r>
      <w:r w:rsidR="009B6692">
        <w:rPr>
          <w:rFonts w:asciiTheme="minorHAnsi" w:hAnsiTheme="minorHAnsi"/>
        </w:rPr>
        <w:t>”</w:t>
      </w:r>
      <w:r w:rsidR="003965C6">
        <w:rPr>
          <w:rFonts w:asciiTheme="minorHAnsi" w:hAnsiTheme="minorHAnsi"/>
        </w:rPr>
        <w:t xml:space="preserve"> Please provide your perspective on whether, currently</w:t>
      </w:r>
      <w:r w:rsidR="00897FAC">
        <w:rPr>
          <w:rFonts w:asciiTheme="minorHAnsi" w:hAnsiTheme="minorHAnsi"/>
        </w:rPr>
        <w:t>, it is clear what is meant by S</w:t>
      </w:r>
      <w:r w:rsidR="003965C6">
        <w:rPr>
          <w:rFonts w:asciiTheme="minorHAnsi" w:hAnsiTheme="minorHAnsi"/>
        </w:rPr>
        <w:t xml:space="preserve">ystem voltage limits, </w:t>
      </w:r>
      <w:r w:rsidR="00922EA1">
        <w:rPr>
          <w:rFonts w:asciiTheme="minorHAnsi" w:hAnsiTheme="minorHAnsi"/>
        </w:rPr>
        <w:t xml:space="preserve">and if not, what you believe </w:t>
      </w:r>
      <w:r w:rsidR="00897FAC">
        <w:rPr>
          <w:rFonts w:asciiTheme="minorHAnsi" w:hAnsiTheme="minorHAnsi"/>
        </w:rPr>
        <w:t xml:space="preserve">to be </w:t>
      </w:r>
      <w:r w:rsidR="00922EA1">
        <w:rPr>
          <w:rFonts w:asciiTheme="minorHAnsi" w:hAnsiTheme="minorHAnsi"/>
        </w:rPr>
        <w:t>the appropriate definition</w:t>
      </w:r>
      <w:r w:rsidR="00897FAC">
        <w:rPr>
          <w:rFonts w:asciiTheme="minorHAnsi" w:hAnsiTheme="minorHAnsi"/>
        </w:rPr>
        <w:t>.</w:t>
      </w:r>
      <w:r w:rsidR="00922EA1">
        <w:rPr>
          <w:rFonts w:asciiTheme="minorHAnsi" w:hAnsiTheme="minorHAnsi"/>
        </w:rPr>
        <w:t xml:space="preserve"> </w:t>
      </w:r>
    </w:p>
    <w:p w14:paraId="0E76A18B" w14:textId="77777777" w:rsidR="008D7C80" w:rsidRPr="008D7C80" w:rsidRDefault="008D7C80" w:rsidP="008D7C80">
      <w:pPr>
        <w:keepNext/>
        <w:ind w:left="720"/>
        <w:rPr>
          <w:rFonts w:asciiTheme="minorHAnsi" w:hAnsiTheme="minorHAnsi"/>
        </w:rPr>
      </w:pPr>
      <w:r w:rsidRPr="008D7C80">
        <w:rPr>
          <w:rFonts w:asciiTheme="minorHAnsi" w:hAnsiTheme="minorHAnsi"/>
        </w:rPr>
        <w:lastRenderedPageBreak/>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Yes </w:t>
      </w:r>
    </w:p>
    <w:p w14:paraId="782000EC" w14:textId="77777777" w:rsidR="008D7C80" w:rsidRPr="008D7C80" w:rsidRDefault="008D7C80" w:rsidP="008D7C80">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No </w:t>
      </w:r>
    </w:p>
    <w:p w14:paraId="1A90F349" w14:textId="77777777" w:rsidR="008D7C80" w:rsidRPr="008D7C80" w:rsidRDefault="008D7C80" w:rsidP="008D7C80">
      <w:pPr>
        <w:keepNext/>
        <w:ind w:left="720"/>
        <w:rPr>
          <w:rFonts w:asciiTheme="minorHAnsi" w:hAnsiTheme="minorHAnsi"/>
        </w:rPr>
      </w:pPr>
      <w:r w:rsidRPr="008D7C80">
        <w:rPr>
          <w:rFonts w:asciiTheme="minorHAnsi" w:hAnsiTheme="minorHAnsi"/>
        </w:rPr>
        <w:t xml:space="preserve">Comments: </w:t>
      </w:r>
      <w:r w:rsidRPr="008D7C80">
        <w:rPr>
          <w:rFonts w:asciiTheme="minorHAnsi" w:hAnsiTheme="minorHAnsi"/>
        </w:rPr>
        <w:fldChar w:fldCharType="begin">
          <w:ffData>
            <w:name w:val="Text12"/>
            <w:enabled/>
            <w:calcOnExit w:val="0"/>
            <w:textInput/>
          </w:ffData>
        </w:fldChar>
      </w:r>
      <w:r w:rsidRPr="008D7C80">
        <w:rPr>
          <w:rFonts w:asciiTheme="minorHAnsi" w:hAnsiTheme="minorHAnsi"/>
        </w:rPr>
        <w:instrText xml:space="preserve"> FORMTEXT </w:instrText>
      </w:r>
      <w:r w:rsidRPr="008D7C80">
        <w:rPr>
          <w:rFonts w:asciiTheme="minorHAnsi" w:hAnsiTheme="minorHAnsi"/>
        </w:rPr>
      </w:r>
      <w:r w:rsidRPr="008D7C80">
        <w:rPr>
          <w:rFonts w:asciiTheme="minorHAnsi" w:hAnsiTheme="minorHAnsi"/>
        </w:rPr>
        <w:fldChar w:fldCharType="separate"/>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fldChar w:fldCharType="end"/>
      </w:r>
    </w:p>
    <w:p w14:paraId="726AD8AF" w14:textId="77777777" w:rsidR="00113BEE" w:rsidRPr="00404F70" w:rsidRDefault="00113BEE">
      <w:pPr>
        <w:rPr>
          <w:rFonts w:asciiTheme="minorHAnsi" w:hAnsiTheme="minorHAnsi"/>
        </w:rPr>
      </w:pPr>
    </w:p>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0"/>
        <w:gridCol w:w="5670"/>
        <w:gridCol w:w="4410"/>
      </w:tblGrid>
      <w:tr w:rsidR="00547505" w:rsidRPr="002170BC" w14:paraId="4763A7B7" w14:textId="77777777" w:rsidTr="00006450">
        <w:trPr>
          <w:tblHeader/>
        </w:trPr>
        <w:tc>
          <w:tcPr>
            <w:tcW w:w="14850" w:type="dxa"/>
            <w:gridSpan w:val="3"/>
            <w:tcBorders>
              <w:bottom w:val="single" w:sz="4" w:space="0" w:color="000000"/>
            </w:tcBorders>
            <w:shd w:val="clear" w:color="auto" w:fill="204C81"/>
          </w:tcPr>
          <w:p w14:paraId="2363D15D" w14:textId="6332AA88" w:rsidR="00547505" w:rsidRPr="00EC4AB1" w:rsidRDefault="002A47E8" w:rsidP="00006450">
            <w:pPr>
              <w:spacing w:before="120" w:after="120"/>
              <w:jc w:val="center"/>
              <w:rPr>
                <w:rFonts w:ascii="Tahoma" w:hAnsi="Tahoma" w:cs="Tahoma"/>
                <w:b/>
                <w:color w:val="FFFFFF" w:themeColor="background2"/>
                <w:sz w:val="22"/>
                <w:szCs w:val="22"/>
              </w:rPr>
            </w:pPr>
            <w:r>
              <w:rPr>
                <w:rFonts w:ascii="Tahoma" w:hAnsi="Tahoma" w:cs="Tahoma"/>
                <w:b/>
                <w:color w:val="FFFFFF" w:themeColor="background2"/>
                <w:sz w:val="22"/>
                <w:szCs w:val="22"/>
              </w:rPr>
              <w:t xml:space="preserve">Proposed Reliability </w:t>
            </w:r>
            <w:r w:rsidRPr="00EC4AB1">
              <w:rPr>
                <w:rFonts w:ascii="Tahoma" w:hAnsi="Tahoma" w:cs="Tahoma"/>
                <w:b/>
                <w:color w:val="FFFFFF" w:themeColor="background2"/>
                <w:sz w:val="22"/>
                <w:szCs w:val="22"/>
              </w:rPr>
              <w:t>Standard:</w:t>
            </w:r>
            <w:r>
              <w:rPr>
                <w:rFonts w:ascii="Tahoma" w:hAnsi="Tahoma" w:cs="Tahoma"/>
                <w:b/>
                <w:color w:val="FFFFFF" w:themeColor="background2"/>
                <w:sz w:val="22"/>
                <w:szCs w:val="22"/>
              </w:rPr>
              <w:t xml:space="preserve"> FAC-011-4, Requirement R4</w:t>
            </w:r>
          </w:p>
        </w:tc>
      </w:tr>
      <w:tr w:rsidR="00547505" w:rsidRPr="00042B4E" w14:paraId="042F5CE6" w14:textId="77777777" w:rsidTr="00D74F1A">
        <w:trPr>
          <w:tblHeader/>
        </w:trPr>
        <w:tc>
          <w:tcPr>
            <w:tcW w:w="4770" w:type="dxa"/>
            <w:shd w:val="clear" w:color="auto" w:fill="5D85A9"/>
            <w:vAlign w:val="center"/>
          </w:tcPr>
          <w:p w14:paraId="5525E388" w14:textId="77777777" w:rsidR="00547505" w:rsidRPr="00042B4E" w:rsidRDefault="00547505"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Proposed New/Revised Requirement</w:t>
            </w:r>
          </w:p>
        </w:tc>
        <w:tc>
          <w:tcPr>
            <w:tcW w:w="5670" w:type="dxa"/>
            <w:shd w:val="clear" w:color="auto" w:fill="5D85A9"/>
            <w:vAlign w:val="center"/>
          </w:tcPr>
          <w:p w14:paraId="2996C042" w14:textId="77777777" w:rsidR="00547505" w:rsidRPr="00042B4E" w:rsidRDefault="00547505"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Explanation of Proposed Revision</w:t>
            </w:r>
          </w:p>
        </w:tc>
        <w:tc>
          <w:tcPr>
            <w:tcW w:w="4410" w:type="dxa"/>
            <w:shd w:val="clear" w:color="auto" w:fill="5D85A9"/>
            <w:vAlign w:val="center"/>
          </w:tcPr>
          <w:p w14:paraId="175A7461" w14:textId="1AA492B5" w:rsidR="00547505" w:rsidRPr="00042B4E" w:rsidRDefault="00F11077"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Relevant </w:t>
            </w:r>
            <w:r w:rsidR="00547505">
              <w:rPr>
                <w:rFonts w:asciiTheme="minorHAnsi" w:hAnsiTheme="minorHAnsi" w:cs="Tahoma"/>
                <w:b/>
                <w:color w:val="FFFFFF" w:themeColor="background2"/>
              </w:rPr>
              <w:t>Requirements in Existing Reliability Standard(s)</w:t>
            </w:r>
          </w:p>
        </w:tc>
      </w:tr>
      <w:tr w:rsidR="00547505" w:rsidRPr="002170BC" w14:paraId="6340FD48" w14:textId="77777777" w:rsidTr="00D74F1A">
        <w:trPr>
          <w:trHeight w:val="440"/>
        </w:trPr>
        <w:tc>
          <w:tcPr>
            <w:tcW w:w="4770" w:type="dxa"/>
          </w:tcPr>
          <w:p w14:paraId="7D3E87ED" w14:textId="77777777" w:rsidR="000712EB" w:rsidRPr="00CA79B5" w:rsidRDefault="000712EB" w:rsidP="004D0812">
            <w:pPr>
              <w:pStyle w:val="Requirement"/>
              <w:numPr>
                <w:ilvl w:val="0"/>
                <w:numId w:val="0"/>
              </w:numPr>
              <w:spacing w:after="0"/>
              <w:rPr>
                <w:rFonts w:asciiTheme="minorHAnsi" w:hAnsiTheme="minorHAnsi"/>
                <w:szCs w:val="20"/>
              </w:rPr>
            </w:pPr>
          </w:p>
          <w:p w14:paraId="76D2FDB5" w14:textId="77777777" w:rsidR="00113BEE" w:rsidRPr="00CA79B5" w:rsidRDefault="00113BEE" w:rsidP="00273963">
            <w:pPr>
              <w:pStyle w:val="Requirement"/>
              <w:tabs>
                <w:tab w:val="clear" w:pos="936"/>
                <w:tab w:val="num" w:pos="342"/>
              </w:tabs>
              <w:spacing w:after="0"/>
              <w:ind w:left="342" w:hanging="360"/>
              <w:jc w:val="both"/>
              <w:rPr>
                <w:rFonts w:asciiTheme="minorHAnsi" w:hAnsiTheme="minorHAnsi"/>
                <w:szCs w:val="20"/>
              </w:rPr>
            </w:pPr>
            <w:r w:rsidRPr="00CA79B5">
              <w:rPr>
                <w:rFonts w:asciiTheme="minorHAnsi" w:hAnsiTheme="minorHAnsi"/>
                <w:szCs w:val="20"/>
              </w:rPr>
              <w:t>Each Reliability Coordinator shall include in its SOL Methodology the method for determining the stability limitations to be used in operations. The method shall:</w:t>
            </w:r>
          </w:p>
          <w:p w14:paraId="175BF361" w14:textId="77777777" w:rsidR="00113BEE" w:rsidRPr="00CA79B5" w:rsidRDefault="00113BEE" w:rsidP="0013792E">
            <w:pPr>
              <w:pStyle w:val="Requirement"/>
              <w:numPr>
                <w:ilvl w:val="1"/>
                <w:numId w:val="3"/>
              </w:numPr>
              <w:tabs>
                <w:tab w:val="clear" w:pos="1440"/>
                <w:tab w:val="left" w:pos="702"/>
                <w:tab w:val="left" w:pos="2592"/>
                <w:tab w:val="left" w:pos="3240"/>
              </w:tabs>
              <w:ind w:left="702" w:hanging="450"/>
              <w:rPr>
                <w:rFonts w:asciiTheme="minorHAnsi" w:hAnsiTheme="minorHAnsi"/>
                <w:szCs w:val="20"/>
              </w:rPr>
            </w:pPr>
            <w:r w:rsidRPr="00CA79B5">
              <w:rPr>
                <w:rFonts w:asciiTheme="minorHAnsi" w:hAnsiTheme="minorHAnsi"/>
                <w:szCs w:val="20"/>
              </w:rPr>
              <w:t>Specify stability performance criteria for single Contingencies and for multiple Contingencies (as identified in Requirement R5), including any margins applied. The criteria shall consider the following:</w:t>
            </w:r>
          </w:p>
          <w:p w14:paraId="3D9495FF" w14:textId="77777777" w:rsidR="00113BEE" w:rsidRPr="00CA79B5" w:rsidRDefault="00113BEE" w:rsidP="00CA79B5">
            <w:pPr>
              <w:pStyle w:val="Requirement"/>
              <w:numPr>
                <w:ilvl w:val="2"/>
                <w:numId w:val="3"/>
              </w:numPr>
              <w:tabs>
                <w:tab w:val="clear" w:pos="1728"/>
                <w:tab w:val="left" w:pos="1242"/>
                <w:tab w:val="left" w:pos="1602"/>
              </w:tabs>
              <w:ind w:left="1242" w:hanging="540"/>
              <w:rPr>
                <w:rFonts w:asciiTheme="minorHAnsi" w:hAnsiTheme="minorHAnsi"/>
                <w:szCs w:val="20"/>
              </w:rPr>
            </w:pPr>
            <w:r w:rsidRPr="00CA79B5">
              <w:rPr>
                <w:rFonts w:asciiTheme="minorHAnsi" w:hAnsiTheme="minorHAnsi"/>
                <w:szCs w:val="20"/>
              </w:rPr>
              <w:t xml:space="preserve">steady-state voltage stability; </w:t>
            </w:r>
          </w:p>
          <w:p w14:paraId="084B359A" w14:textId="77777777" w:rsidR="00113BEE" w:rsidRPr="00CA79B5" w:rsidRDefault="00113BEE" w:rsidP="00CA79B5">
            <w:pPr>
              <w:pStyle w:val="Requirement"/>
              <w:numPr>
                <w:ilvl w:val="2"/>
                <w:numId w:val="3"/>
              </w:numPr>
              <w:tabs>
                <w:tab w:val="clear" w:pos="1728"/>
                <w:tab w:val="left" w:pos="1242"/>
                <w:tab w:val="left" w:pos="1602"/>
              </w:tabs>
              <w:ind w:left="1242" w:hanging="540"/>
              <w:rPr>
                <w:rFonts w:asciiTheme="minorHAnsi" w:hAnsiTheme="minorHAnsi"/>
                <w:szCs w:val="20"/>
              </w:rPr>
            </w:pPr>
            <w:r w:rsidRPr="00CA79B5">
              <w:rPr>
                <w:rFonts w:asciiTheme="minorHAnsi" w:hAnsiTheme="minorHAnsi"/>
                <w:szCs w:val="20"/>
              </w:rPr>
              <w:t xml:space="preserve">transient voltage response; </w:t>
            </w:r>
          </w:p>
          <w:p w14:paraId="4853FFE1" w14:textId="4019E836" w:rsidR="00113BEE" w:rsidRPr="00CA79B5" w:rsidRDefault="00113BEE" w:rsidP="00CA79B5">
            <w:pPr>
              <w:pStyle w:val="Requirement"/>
              <w:numPr>
                <w:ilvl w:val="2"/>
                <w:numId w:val="3"/>
              </w:numPr>
              <w:tabs>
                <w:tab w:val="clear" w:pos="1728"/>
                <w:tab w:val="left" w:pos="1242"/>
                <w:tab w:val="left" w:pos="1602"/>
              </w:tabs>
              <w:ind w:left="1242" w:hanging="540"/>
              <w:rPr>
                <w:rFonts w:asciiTheme="minorHAnsi" w:hAnsiTheme="minorHAnsi"/>
                <w:szCs w:val="20"/>
              </w:rPr>
            </w:pPr>
            <w:r w:rsidRPr="00CA79B5">
              <w:rPr>
                <w:rFonts w:asciiTheme="minorHAnsi" w:hAnsiTheme="minorHAnsi"/>
                <w:szCs w:val="20"/>
              </w:rPr>
              <w:t>angular stability; and</w:t>
            </w:r>
            <w:r w:rsidR="00897FAC" w:rsidRPr="00CA79B5">
              <w:rPr>
                <w:rFonts w:asciiTheme="minorHAnsi" w:hAnsiTheme="minorHAnsi"/>
                <w:szCs w:val="20"/>
              </w:rPr>
              <w:t>,</w:t>
            </w:r>
          </w:p>
          <w:p w14:paraId="598C37A6" w14:textId="77777777" w:rsidR="00113BEE" w:rsidRPr="00CA79B5" w:rsidRDefault="00113BEE" w:rsidP="00CA79B5">
            <w:pPr>
              <w:pStyle w:val="Requirement"/>
              <w:numPr>
                <w:ilvl w:val="2"/>
                <w:numId w:val="3"/>
              </w:numPr>
              <w:tabs>
                <w:tab w:val="clear" w:pos="1728"/>
                <w:tab w:val="left" w:pos="1242"/>
                <w:tab w:val="left" w:pos="1602"/>
              </w:tabs>
              <w:ind w:left="1242" w:hanging="540"/>
              <w:rPr>
                <w:rFonts w:asciiTheme="minorHAnsi" w:hAnsiTheme="minorHAnsi"/>
                <w:szCs w:val="20"/>
              </w:rPr>
            </w:pPr>
            <w:r w:rsidRPr="00CA79B5">
              <w:rPr>
                <w:rFonts w:asciiTheme="minorHAnsi" w:hAnsiTheme="minorHAnsi"/>
                <w:szCs w:val="20"/>
              </w:rPr>
              <w:t xml:space="preserve">System damping. </w:t>
            </w:r>
          </w:p>
          <w:p w14:paraId="733FBE22" w14:textId="77777777" w:rsidR="00113BEE" w:rsidRPr="00CA79B5" w:rsidRDefault="00113BEE" w:rsidP="0013792E">
            <w:pPr>
              <w:pStyle w:val="Requirement"/>
              <w:numPr>
                <w:ilvl w:val="1"/>
                <w:numId w:val="3"/>
              </w:numPr>
              <w:tabs>
                <w:tab w:val="clear" w:pos="1440"/>
                <w:tab w:val="left" w:pos="702"/>
                <w:tab w:val="left" w:pos="2592"/>
                <w:tab w:val="left" w:pos="3240"/>
              </w:tabs>
              <w:ind w:left="702" w:hanging="450"/>
              <w:rPr>
                <w:rFonts w:asciiTheme="minorHAnsi" w:hAnsiTheme="minorHAnsi"/>
                <w:szCs w:val="20"/>
              </w:rPr>
            </w:pPr>
            <w:r w:rsidRPr="00CA79B5">
              <w:rPr>
                <w:rFonts w:asciiTheme="minorHAnsi" w:hAnsiTheme="minorHAnsi"/>
                <w:szCs w:val="20"/>
              </w:rPr>
              <w:t xml:space="preserve">Require that stability limitations are established to meet the BES performance criteria specified in Part 4.1 for the following Contingencies: </w:t>
            </w:r>
          </w:p>
          <w:p w14:paraId="6F6E0E97" w14:textId="77777777" w:rsidR="00113BEE" w:rsidRPr="00CA79B5" w:rsidRDefault="00113BEE" w:rsidP="00CA79B5">
            <w:pPr>
              <w:pStyle w:val="Requirement"/>
              <w:numPr>
                <w:ilvl w:val="2"/>
                <w:numId w:val="3"/>
              </w:numPr>
              <w:tabs>
                <w:tab w:val="clear" w:pos="1728"/>
                <w:tab w:val="left" w:pos="1242"/>
                <w:tab w:val="left" w:pos="1422"/>
              </w:tabs>
              <w:ind w:left="1242" w:hanging="540"/>
              <w:rPr>
                <w:rFonts w:asciiTheme="minorHAnsi" w:hAnsiTheme="minorHAnsi"/>
                <w:szCs w:val="20"/>
              </w:rPr>
            </w:pPr>
            <w:r w:rsidRPr="00CA79B5">
              <w:rPr>
                <w:rFonts w:asciiTheme="minorHAnsi" w:hAnsiTheme="minorHAnsi"/>
                <w:szCs w:val="20"/>
              </w:rPr>
              <w:lastRenderedPageBreak/>
              <w:t xml:space="preserve">Loss of one of the following either by single phase or three phase Fault to ground with normal clearing, or without a Fault: </w:t>
            </w:r>
          </w:p>
          <w:p w14:paraId="6C32BAF4" w14:textId="77777777" w:rsidR="00113BEE" w:rsidRPr="00CA79B5" w:rsidRDefault="00113BEE" w:rsidP="00367395">
            <w:pPr>
              <w:pStyle w:val="Requirement"/>
              <w:numPr>
                <w:ilvl w:val="0"/>
                <w:numId w:val="4"/>
              </w:numPr>
              <w:tabs>
                <w:tab w:val="left" w:pos="1602"/>
                <w:tab w:val="left" w:pos="1639"/>
                <w:tab w:val="left" w:pos="2592"/>
              </w:tabs>
              <w:spacing w:after="0"/>
              <w:ind w:left="1602"/>
              <w:rPr>
                <w:rFonts w:asciiTheme="minorHAnsi" w:hAnsiTheme="minorHAnsi"/>
                <w:szCs w:val="20"/>
              </w:rPr>
            </w:pPr>
            <w:r w:rsidRPr="00CA79B5">
              <w:rPr>
                <w:rFonts w:asciiTheme="minorHAnsi" w:hAnsiTheme="minorHAnsi"/>
                <w:szCs w:val="20"/>
              </w:rPr>
              <w:t xml:space="preserve">generator; </w:t>
            </w:r>
          </w:p>
          <w:p w14:paraId="713B0578" w14:textId="77777777" w:rsidR="00113BEE" w:rsidRPr="00CA79B5" w:rsidRDefault="00113BEE" w:rsidP="00367395">
            <w:pPr>
              <w:pStyle w:val="Requirement"/>
              <w:numPr>
                <w:ilvl w:val="0"/>
                <w:numId w:val="4"/>
              </w:numPr>
              <w:tabs>
                <w:tab w:val="left" w:pos="1602"/>
                <w:tab w:val="left" w:pos="1639"/>
                <w:tab w:val="left" w:pos="2592"/>
              </w:tabs>
              <w:spacing w:after="0"/>
              <w:ind w:left="1602"/>
              <w:rPr>
                <w:rFonts w:asciiTheme="minorHAnsi" w:hAnsiTheme="minorHAnsi"/>
                <w:szCs w:val="20"/>
              </w:rPr>
            </w:pPr>
            <w:r w:rsidRPr="00CA79B5">
              <w:rPr>
                <w:rFonts w:asciiTheme="minorHAnsi" w:hAnsiTheme="minorHAnsi"/>
                <w:szCs w:val="20"/>
              </w:rPr>
              <w:t xml:space="preserve">Transmission circuit; </w:t>
            </w:r>
          </w:p>
          <w:p w14:paraId="004DBCEA" w14:textId="77777777" w:rsidR="00113BEE" w:rsidRPr="00CA79B5" w:rsidRDefault="00113BEE" w:rsidP="00367395">
            <w:pPr>
              <w:pStyle w:val="Requirement"/>
              <w:numPr>
                <w:ilvl w:val="0"/>
                <w:numId w:val="4"/>
              </w:numPr>
              <w:tabs>
                <w:tab w:val="left" w:pos="1602"/>
                <w:tab w:val="left" w:pos="1639"/>
                <w:tab w:val="left" w:pos="2592"/>
              </w:tabs>
              <w:spacing w:after="0"/>
              <w:ind w:left="1602"/>
              <w:rPr>
                <w:rFonts w:asciiTheme="minorHAnsi" w:hAnsiTheme="minorHAnsi"/>
                <w:szCs w:val="20"/>
              </w:rPr>
            </w:pPr>
            <w:r w:rsidRPr="00CA79B5">
              <w:rPr>
                <w:rFonts w:asciiTheme="minorHAnsi" w:hAnsiTheme="minorHAnsi"/>
                <w:szCs w:val="20"/>
              </w:rPr>
              <w:t xml:space="preserve">transformer; </w:t>
            </w:r>
          </w:p>
          <w:p w14:paraId="41551B46" w14:textId="77777777" w:rsidR="00113BEE" w:rsidRPr="00CA79B5" w:rsidRDefault="00113BEE" w:rsidP="00367395">
            <w:pPr>
              <w:pStyle w:val="Requirement"/>
              <w:numPr>
                <w:ilvl w:val="0"/>
                <w:numId w:val="4"/>
              </w:numPr>
              <w:tabs>
                <w:tab w:val="left" w:pos="1602"/>
                <w:tab w:val="left" w:pos="1639"/>
                <w:tab w:val="left" w:pos="2592"/>
              </w:tabs>
              <w:spacing w:after="0"/>
              <w:ind w:left="1602"/>
              <w:rPr>
                <w:rFonts w:asciiTheme="minorHAnsi" w:hAnsiTheme="minorHAnsi"/>
                <w:szCs w:val="20"/>
              </w:rPr>
            </w:pPr>
            <w:r w:rsidRPr="00CA79B5">
              <w:rPr>
                <w:rFonts w:asciiTheme="minorHAnsi" w:hAnsiTheme="minorHAnsi"/>
                <w:szCs w:val="20"/>
              </w:rPr>
              <w:t>shunt device;</w:t>
            </w:r>
          </w:p>
          <w:p w14:paraId="79042418" w14:textId="77777777" w:rsidR="00113BEE" w:rsidRPr="00CA79B5" w:rsidRDefault="00113BEE" w:rsidP="00367395">
            <w:pPr>
              <w:pStyle w:val="Requirement"/>
              <w:numPr>
                <w:ilvl w:val="0"/>
                <w:numId w:val="4"/>
              </w:numPr>
              <w:tabs>
                <w:tab w:val="left" w:pos="1602"/>
                <w:tab w:val="left" w:pos="1639"/>
                <w:tab w:val="left" w:pos="2592"/>
              </w:tabs>
              <w:spacing w:after="0"/>
              <w:ind w:left="1602"/>
              <w:rPr>
                <w:rFonts w:asciiTheme="minorHAnsi" w:hAnsiTheme="minorHAnsi"/>
                <w:szCs w:val="20"/>
              </w:rPr>
            </w:pPr>
            <w:proofErr w:type="gramStart"/>
            <w:r w:rsidRPr="00CA79B5">
              <w:rPr>
                <w:rFonts w:asciiTheme="minorHAnsi" w:hAnsiTheme="minorHAnsi"/>
                <w:szCs w:val="20"/>
              </w:rPr>
              <w:t>single</w:t>
            </w:r>
            <w:proofErr w:type="gramEnd"/>
            <w:r w:rsidRPr="00CA79B5">
              <w:rPr>
                <w:rFonts w:asciiTheme="minorHAnsi" w:hAnsiTheme="minorHAnsi"/>
                <w:szCs w:val="20"/>
              </w:rPr>
              <w:t xml:space="preserve"> pole of a direct current line.  </w:t>
            </w:r>
          </w:p>
          <w:p w14:paraId="2EE9A8E0" w14:textId="77777777" w:rsidR="00113BEE" w:rsidRPr="00CA79B5" w:rsidRDefault="00113BEE" w:rsidP="00CA79B5">
            <w:pPr>
              <w:pStyle w:val="Requirement"/>
              <w:numPr>
                <w:ilvl w:val="2"/>
                <w:numId w:val="3"/>
              </w:numPr>
              <w:tabs>
                <w:tab w:val="clear" w:pos="1728"/>
                <w:tab w:val="left" w:pos="1242"/>
                <w:tab w:val="left" w:pos="1422"/>
              </w:tabs>
              <w:ind w:left="1242" w:hanging="540"/>
              <w:rPr>
                <w:rFonts w:asciiTheme="minorHAnsi" w:hAnsiTheme="minorHAnsi"/>
                <w:szCs w:val="20"/>
              </w:rPr>
            </w:pPr>
            <w:r w:rsidRPr="00CA79B5">
              <w:rPr>
                <w:rFonts w:asciiTheme="minorHAnsi" w:hAnsiTheme="minorHAnsi"/>
                <w:szCs w:val="20"/>
              </w:rPr>
              <w:t xml:space="preserve">Loss of any multiple Contingencies identified in Requirement R5.  </w:t>
            </w:r>
          </w:p>
          <w:p w14:paraId="55007277" w14:textId="77777777" w:rsidR="00113BEE" w:rsidRPr="00CA79B5" w:rsidRDefault="00113BEE" w:rsidP="0013792E">
            <w:pPr>
              <w:pStyle w:val="Requirement"/>
              <w:numPr>
                <w:ilvl w:val="1"/>
                <w:numId w:val="3"/>
              </w:numPr>
              <w:tabs>
                <w:tab w:val="clear" w:pos="1440"/>
                <w:tab w:val="left" w:pos="702"/>
                <w:tab w:val="left" w:pos="2592"/>
                <w:tab w:val="left" w:pos="3240"/>
              </w:tabs>
              <w:ind w:left="702" w:hanging="450"/>
              <w:rPr>
                <w:rFonts w:asciiTheme="minorHAnsi" w:hAnsiTheme="minorHAnsi"/>
                <w:szCs w:val="20"/>
              </w:rPr>
            </w:pPr>
            <w:r w:rsidRPr="00CA79B5">
              <w:rPr>
                <w:rFonts w:asciiTheme="minorHAnsi" w:hAnsiTheme="minorHAnsi"/>
                <w:szCs w:val="20"/>
              </w:rPr>
              <w:t xml:space="preserve">Describe how instability risks are identified, considering realistic levels of transfers, Load and generation dispatch; </w:t>
            </w:r>
          </w:p>
          <w:p w14:paraId="0D3417F3" w14:textId="1756F536" w:rsidR="00113BEE" w:rsidRPr="00CA79B5" w:rsidRDefault="00113BEE" w:rsidP="0013792E">
            <w:pPr>
              <w:pStyle w:val="Requirement"/>
              <w:numPr>
                <w:ilvl w:val="1"/>
                <w:numId w:val="3"/>
              </w:numPr>
              <w:tabs>
                <w:tab w:val="clear" w:pos="1440"/>
                <w:tab w:val="left" w:pos="702"/>
                <w:tab w:val="left" w:pos="2592"/>
                <w:tab w:val="left" w:pos="3240"/>
              </w:tabs>
              <w:ind w:left="702" w:hanging="450"/>
              <w:rPr>
                <w:rFonts w:asciiTheme="minorHAnsi" w:hAnsiTheme="minorHAnsi"/>
                <w:szCs w:val="20"/>
              </w:rPr>
            </w:pPr>
            <w:r w:rsidRPr="00CA79B5">
              <w:rPr>
                <w:rFonts w:asciiTheme="minorHAnsi" w:hAnsiTheme="minorHAnsi"/>
                <w:szCs w:val="20"/>
              </w:rPr>
              <w:t>Consider the stability limitations (and corresponding multiple Contingencies) provided by the Planning Coordinator in accordance with FAC-014-3 Requirement R</w:t>
            </w:r>
            <w:r w:rsidR="002B1743" w:rsidRPr="00CA79B5">
              <w:rPr>
                <w:rFonts w:asciiTheme="minorHAnsi" w:hAnsiTheme="minorHAnsi"/>
                <w:szCs w:val="20"/>
              </w:rPr>
              <w:t>8</w:t>
            </w:r>
            <w:r w:rsidRPr="00CA79B5">
              <w:rPr>
                <w:rFonts w:asciiTheme="minorHAnsi" w:hAnsiTheme="minorHAnsi"/>
                <w:szCs w:val="20"/>
              </w:rPr>
              <w:t xml:space="preserve">; </w:t>
            </w:r>
          </w:p>
          <w:p w14:paraId="22877B27" w14:textId="77777777" w:rsidR="00113BEE" w:rsidRPr="00CA79B5" w:rsidRDefault="00113BEE" w:rsidP="0013792E">
            <w:pPr>
              <w:pStyle w:val="Requirement"/>
              <w:numPr>
                <w:ilvl w:val="1"/>
                <w:numId w:val="3"/>
              </w:numPr>
              <w:tabs>
                <w:tab w:val="clear" w:pos="1440"/>
                <w:tab w:val="left" w:pos="702"/>
                <w:tab w:val="left" w:pos="2592"/>
                <w:tab w:val="left" w:pos="3240"/>
              </w:tabs>
              <w:ind w:left="702" w:hanging="450"/>
              <w:rPr>
                <w:rFonts w:asciiTheme="minorHAnsi" w:hAnsiTheme="minorHAnsi"/>
                <w:szCs w:val="20"/>
              </w:rPr>
            </w:pPr>
            <w:r w:rsidRPr="00CA79B5">
              <w:rPr>
                <w:rFonts w:asciiTheme="minorHAnsi" w:hAnsiTheme="minorHAnsi"/>
                <w:szCs w:val="20"/>
              </w:rPr>
              <w:lastRenderedPageBreak/>
              <w:t xml:space="preserve">Include a description of the study models, including the level of detail that is required and allowed uses of Remedial Action Schemes (RAS); and, </w:t>
            </w:r>
          </w:p>
          <w:p w14:paraId="280B84C0" w14:textId="428C51A6" w:rsidR="00547505" w:rsidRPr="00CA79B5" w:rsidRDefault="00113BEE" w:rsidP="0013792E">
            <w:pPr>
              <w:pStyle w:val="Requirement"/>
              <w:numPr>
                <w:ilvl w:val="1"/>
                <w:numId w:val="3"/>
              </w:numPr>
              <w:tabs>
                <w:tab w:val="clear" w:pos="1440"/>
                <w:tab w:val="left" w:pos="702"/>
                <w:tab w:val="left" w:pos="2592"/>
                <w:tab w:val="left" w:pos="3240"/>
              </w:tabs>
              <w:ind w:left="702" w:hanging="450"/>
              <w:rPr>
                <w:rFonts w:asciiTheme="minorHAnsi" w:hAnsiTheme="minorHAnsi"/>
                <w:szCs w:val="20"/>
              </w:rPr>
            </w:pPr>
            <w:r w:rsidRPr="00CA79B5">
              <w:rPr>
                <w:rFonts w:asciiTheme="minorHAnsi" w:hAnsiTheme="minorHAnsi"/>
                <w:szCs w:val="20"/>
              </w:rPr>
              <w:t>Specify how stability limitations will be established when there is an impact to more than one TOP in its Reliability Coordinator Area.</w:t>
            </w:r>
          </w:p>
        </w:tc>
        <w:tc>
          <w:tcPr>
            <w:tcW w:w="5670" w:type="dxa"/>
          </w:tcPr>
          <w:p w14:paraId="5F1329FC" w14:textId="77777777" w:rsidR="000712EB" w:rsidRPr="00CA79B5" w:rsidRDefault="000712EB" w:rsidP="000712EB">
            <w:pPr>
              <w:rPr>
                <w:rFonts w:ascii="Calibri" w:hAnsi="Calibri"/>
                <w:szCs w:val="20"/>
              </w:rPr>
            </w:pPr>
          </w:p>
          <w:p w14:paraId="7B5A0433" w14:textId="77777777" w:rsidR="00722B5D" w:rsidRPr="00CA79B5" w:rsidRDefault="00722B5D" w:rsidP="00722B5D">
            <w:pPr>
              <w:rPr>
                <w:rFonts w:ascii="Calibri" w:hAnsi="Calibri"/>
                <w:szCs w:val="20"/>
              </w:rPr>
            </w:pPr>
            <w:r w:rsidRPr="00CA79B5">
              <w:rPr>
                <w:rFonts w:ascii="Calibri" w:hAnsi="Calibri"/>
                <w:szCs w:val="20"/>
              </w:rPr>
              <w:t xml:space="preserve">As detailed above, the existing definition of SOL provides that the SOL is “based upon” certain criteria, including transient stability ratings.  The proposed revisions to the SOL definition make clear that the SOLs “are” the reliability limits, which include stability limitations.  </w:t>
            </w:r>
          </w:p>
          <w:p w14:paraId="4D006B56" w14:textId="77777777" w:rsidR="00722B5D" w:rsidRPr="00CA79B5" w:rsidRDefault="00722B5D" w:rsidP="00722B5D">
            <w:pPr>
              <w:rPr>
                <w:rFonts w:ascii="Calibri" w:hAnsi="Calibri"/>
                <w:szCs w:val="20"/>
              </w:rPr>
            </w:pPr>
          </w:p>
          <w:p w14:paraId="7BAEA4A6" w14:textId="2B6C7890" w:rsidR="00E01703" w:rsidRPr="00CA79B5" w:rsidRDefault="00722B5D" w:rsidP="00722B5D">
            <w:pPr>
              <w:rPr>
                <w:rFonts w:ascii="Calibri" w:hAnsi="Calibri"/>
                <w:szCs w:val="20"/>
              </w:rPr>
            </w:pPr>
            <w:r w:rsidRPr="00CA79B5">
              <w:rPr>
                <w:rFonts w:asciiTheme="minorHAnsi" w:hAnsiTheme="minorHAnsi"/>
                <w:szCs w:val="20"/>
              </w:rPr>
              <w:t xml:space="preserve">Additionally, under the current standards, there are no set </w:t>
            </w:r>
            <w:r w:rsidR="001C45EA" w:rsidRPr="00CA79B5">
              <w:rPr>
                <w:rFonts w:asciiTheme="minorHAnsi" w:hAnsiTheme="minorHAnsi"/>
                <w:szCs w:val="20"/>
              </w:rPr>
              <w:t xml:space="preserve">continent-wide stability limitations criteria for use in determining SOLs. Under existing FAC-011-3 Requirement R2, the RC has flexibility with regard to establishing stability limitations; provided the system performance requirements in the standard are met.  While the existing language in Requirement R2 (and portions of Requirement R3) do provide some “continent-wide” uniformity, the requirements do not provide sufficient clarity regarding the distinction between establishing stability limitations and acceptable system performance requirements/response.  </w:t>
            </w:r>
            <w:r w:rsidR="003335A4" w:rsidRPr="00CA79B5">
              <w:rPr>
                <w:rFonts w:asciiTheme="minorHAnsi" w:hAnsiTheme="minorHAnsi"/>
                <w:szCs w:val="20"/>
              </w:rPr>
              <w:t xml:space="preserve">The </w:t>
            </w:r>
            <w:r w:rsidR="006007AD" w:rsidRPr="00CA79B5">
              <w:rPr>
                <w:rFonts w:asciiTheme="minorHAnsi" w:hAnsiTheme="minorHAnsi"/>
                <w:szCs w:val="20"/>
              </w:rPr>
              <w:t xml:space="preserve">proposed revisions </w:t>
            </w:r>
            <w:r w:rsidR="006007AD" w:rsidRPr="00CA79B5">
              <w:rPr>
                <w:rFonts w:asciiTheme="minorHAnsi" w:hAnsiTheme="minorHAnsi"/>
                <w:szCs w:val="20"/>
              </w:rPr>
              <w:lastRenderedPageBreak/>
              <w:t>continue to allow the RC to have flexibility in its SOL Methodology for developing stability limitations. This ensures the RC is able to appropriately tailor the methodology to meet the particular needs of its system, since a “one size fits all”</w:t>
            </w:r>
            <w:r w:rsidR="00B2149D" w:rsidRPr="00CA79B5">
              <w:rPr>
                <w:rFonts w:asciiTheme="minorHAnsi" w:hAnsiTheme="minorHAnsi"/>
                <w:szCs w:val="20"/>
              </w:rPr>
              <w:t xml:space="preserve"> approach is not appropriate for stability limitations.  However, the proposed requirement does set a number of minimum required attributes</w:t>
            </w:r>
            <w:r w:rsidR="00D42E6E" w:rsidRPr="00CA79B5">
              <w:rPr>
                <w:rFonts w:asciiTheme="minorHAnsi" w:hAnsiTheme="minorHAnsi"/>
                <w:szCs w:val="20"/>
              </w:rPr>
              <w:t xml:space="preserve"> (</w:t>
            </w:r>
            <w:r w:rsidR="00754F8F" w:rsidRPr="00CA79B5">
              <w:rPr>
                <w:rFonts w:asciiTheme="minorHAnsi" w:hAnsiTheme="minorHAnsi"/>
                <w:szCs w:val="20"/>
              </w:rPr>
              <w:t>specific to</w:t>
            </w:r>
            <w:r w:rsidR="00582393" w:rsidRPr="00CA79B5">
              <w:rPr>
                <w:rFonts w:asciiTheme="minorHAnsi" w:hAnsiTheme="minorHAnsi"/>
                <w:szCs w:val="20"/>
              </w:rPr>
              <w:t xml:space="preserve"> stability limitations</w:t>
            </w:r>
            <w:r w:rsidR="00D42E6E" w:rsidRPr="00CA79B5">
              <w:rPr>
                <w:rFonts w:asciiTheme="minorHAnsi" w:hAnsiTheme="minorHAnsi"/>
                <w:szCs w:val="20"/>
              </w:rPr>
              <w:t>)</w:t>
            </w:r>
            <w:r w:rsidR="00582393" w:rsidRPr="00CA79B5">
              <w:rPr>
                <w:rFonts w:asciiTheme="minorHAnsi" w:hAnsiTheme="minorHAnsi"/>
                <w:szCs w:val="20"/>
              </w:rPr>
              <w:t xml:space="preserve"> </w:t>
            </w:r>
            <w:r w:rsidR="00B2149D" w:rsidRPr="00CA79B5">
              <w:rPr>
                <w:rFonts w:asciiTheme="minorHAnsi" w:hAnsiTheme="minorHAnsi"/>
                <w:szCs w:val="20"/>
              </w:rPr>
              <w:t xml:space="preserve">that must be </w:t>
            </w:r>
            <w:r w:rsidR="00754F8F" w:rsidRPr="00CA79B5">
              <w:rPr>
                <w:rFonts w:asciiTheme="minorHAnsi" w:hAnsiTheme="minorHAnsi"/>
                <w:szCs w:val="20"/>
              </w:rPr>
              <w:t xml:space="preserve">contained within the RC SOL Methodology.  </w:t>
            </w:r>
          </w:p>
          <w:p w14:paraId="13472053" w14:textId="36D14933" w:rsidR="008D0671" w:rsidRPr="00CA79B5" w:rsidRDefault="00085B92" w:rsidP="00D42E6E">
            <w:pPr>
              <w:spacing w:before="120" w:after="120"/>
              <w:rPr>
                <w:rFonts w:asciiTheme="minorHAnsi" w:hAnsiTheme="minorHAnsi"/>
                <w:szCs w:val="20"/>
              </w:rPr>
            </w:pPr>
            <w:r w:rsidRPr="00CA79B5">
              <w:rPr>
                <w:rFonts w:asciiTheme="minorHAnsi" w:hAnsiTheme="minorHAnsi"/>
                <w:szCs w:val="20"/>
              </w:rPr>
              <w:t>The proposed approach by the SDT is</w:t>
            </w:r>
            <w:r w:rsidR="008D0671" w:rsidRPr="00CA79B5">
              <w:rPr>
                <w:rFonts w:asciiTheme="minorHAnsi" w:hAnsiTheme="minorHAnsi"/>
                <w:szCs w:val="20"/>
              </w:rPr>
              <w:t xml:space="preserve"> for the </w:t>
            </w:r>
            <w:r w:rsidRPr="00CA79B5">
              <w:rPr>
                <w:rFonts w:asciiTheme="minorHAnsi" w:hAnsiTheme="minorHAnsi"/>
                <w:szCs w:val="20"/>
              </w:rPr>
              <w:t>RC SOL Methodology</w:t>
            </w:r>
            <w:r w:rsidR="008D0671" w:rsidRPr="00CA79B5">
              <w:rPr>
                <w:rFonts w:asciiTheme="minorHAnsi" w:hAnsiTheme="minorHAnsi"/>
                <w:szCs w:val="20"/>
              </w:rPr>
              <w:t xml:space="preserve"> to continue to set the method for how stability limitations for </w:t>
            </w:r>
            <w:r w:rsidRPr="00CA79B5">
              <w:rPr>
                <w:rFonts w:asciiTheme="minorHAnsi" w:hAnsiTheme="minorHAnsi"/>
                <w:szCs w:val="20"/>
              </w:rPr>
              <w:t>its RC Area must be established</w:t>
            </w:r>
            <w:r w:rsidR="008D0671" w:rsidRPr="00CA79B5">
              <w:rPr>
                <w:rFonts w:asciiTheme="minorHAnsi" w:hAnsiTheme="minorHAnsi"/>
                <w:szCs w:val="20"/>
              </w:rPr>
              <w:t>.</w:t>
            </w:r>
            <w:r w:rsidRPr="00CA79B5">
              <w:rPr>
                <w:rFonts w:asciiTheme="minorHAnsi" w:hAnsiTheme="minorHAnsi"/>
                <w:szCs w:val="20"/>
              </w:rPr>
              <w:t xml:space="preserve"> </w:t>
            </w:r>
            <w:r w:rsidR="00BB0202" w:rsidRPr="00CA79B5">
              <w:rPr>
                <w:rFonts w:asciiTheme="minorHAnsi" w:hAnsiTheme="minorHAnsi"/>
                <w:szCs w:val="20"/>
              </w:rPr>
              <w:t>Under proposed Requirement R4, t</w:t>
            </w:r>
            <w:r w:rsidR="008D0671" w:rsidRPr="00CA79B5">
              <w:rPr>
                <w:rFonts w:asciiTheme="minorHAnsi" w:hAnsiTheme="minorHAnsi"/>
                <w:szCs w:val="20"/>
              </w:rPr>
              <w:t xml:space="preserve">he RC SOL Methodology must: </w:t>
            </w:r>
          </w:p>
          <w:p w14:paraId="144669CE" w14:textId="77777777" w:rsidR="009B4BDD" w:rsidRPr="00CA79B5" w:rsidRDefault="008D0671" w:rsidP="00085B92">
            <w:pPr>
              <w:tabs>
                <w:tab w:val="left" w:pos="5941"/>
              </w:tabs>
              <w:rPr>
                <w:rFonts w:asciiTheme="minorHAnsi" w:hAnsiTheme="minorHAnsi"/>
                <w:szCs w:val="20"/>
              </w:rPr>
            </w:pPr>
            <w:r w:rsidRPr="00CA79B5">
              <w:rPr>
                <w:rFonts w:asciiTheme="minorHAnsi" w:hAnsiTheme="minorHAnsi"/>
                <w:szCs w:val="20"/>
                <w:u w:val="single"/>
              </w:rPr>
              <w:t>Part 4.1</w:t>
            </w:r>
            <w:r w:rsidRPr="00CA79B5">
              <w:rPr>
                <w:rFonts w:asciiTheme="minorHAnsi" w:hAnsiTheme="minorHAnsi"/>
                <w:szCs w:val="20"/>
              </w:rPr>
              <w:t xml:space="preserve"> - </w:t>
            </w:r>
            <w:r w:rsidR="00D42E6E" w:rsidRPr="00CA79B5">
              <w:rPr>
                <w:rFonts w:asciiTheme="minorHAnsi" w:hAnsiTheme="minorHAnsi"/>
                <w:szCs w:val="20"/>
              </w:rPr>
              <w:t>S</w:t>
            </w:r>
            <w:r w:rsidR="00085B92" w:rsidRPr="00CA79B5">
              <w:rPr>
                <w:rFonts w:asciiTheme="minorHAnsi" w:hAnsiTheme="minorHAnsi"/>
                <w:szCs w:val="20"/>
              </w:rPr>
              <w:t>pecify the stability performance criteria for single Contingencies and multiple Contingencies, including any margins applied</w:t>
            </w:r>
            <w:r w:rsidR="00BB0202" w:rsidRPr="00CA79B5">
              <w:rPr>
                <w:rFonts w:asciiTheme="minorHAnsi" w:hAnsiTheme="minorHAnsi"/>
                <w:szCs w:val="20"/>
              </w:rPr>
              <w:t>.</w:t>
            </w:r>
          </w:p>
          <w:p w14:paraId="26ADBBCC" w14:textId="6C55B4C3" w:rsidR="00D42E6E" w:rsidRPr="00CA79B5" w:rsidRDefault="00BB0202" w:rsidP="00085B92">
            <w:pPr>
              <w:tabs>
                <w:tab w:val="left" w:pos="5941"/>
              </w:tabs>
              <w:rPr>
                <w:rFonts w:asciiTheme="minorHAnsi" w:hAnsiTheme="minorHAnsi"/>
                <w:szCs w:val="20"/>
              </w:rPr>
            </w:pPr>
            <w:r w:rsidRPr="00CA79B5">
              <w:rPr>
                <w:rFonts w:asciiTheme="minorHAnsi" w:hAnsiTheme="minorHAnsi"/>
                <w:szCs w:val="20"/>
              </w:rPr>
              <w:t xml:space="preserve">  </w:t>
            </w:r>
          </w:p>
          <w:p w14:paraId="3A347251" w14:textId="3722F5FB" w:rsidR="00D05F2D" w:rsidRPr="00CA79B5" w:rsidRDefault="008D0671" w:rsidP="00085B92">
            <w:pPr>
              <w:tabs>
                <w:tab w:val="left" w:pos="5941"/>
              </w:tabs>
              <w:rPr>
                <w:rFonts w:asciiTheme="minorHAnsi" w:hAnsiTheme="minorHAnsi"/>
                <w:szCs w:val="20"/>
              </w:rPr>
            </w:pPr>
            <w:r w:rsidRPr="00CA79B5">
              <w:rPr>
                <w:rFonts w:asciiTheme="minorHAnsi" w:hAnsiTheme="minorHAnsi"/>
                <w:szCs w:val="20"/>
                <w:u w:val="single"/>
              </w:rPr>
              <w:t>Part 4.2</w:t>
            </w:r>
            <w:r w:rsidRPr="00CA79B5">
              <w:rPr>
                <w:rFonts w:asciiTheme="minorHAnsi" w:hAnsiTheme="minorHAnsi"/>
                <w:szCs w:val="20"/>
              </w:rPr>
              <w:t xml:space="preserve"> - </w:t>
            </w:r>
            <w:r w:rsidR="00962124" w:rsidRPr="00CA79B5">
              <w:rPr>
                <w:rFonts w:asciiTheme="minorHAnsi" w:hAnsiTheme="minorHAnsi"/>
                <w:szCs w:val="20"/>
              </w:rPr>
              <w:t>M</w:t>
            </w:r>
            <w:r w:rsidR="00085B92" w:rsidRPr="00CA79B5">
              <w:rPr>
                <w:rFonts w:asciiTheme="minorHAnsi" w:hAnsiTheme="minorHAnsi"/>
                <w:szCs w:val="20"/>
              </w:rPr>
              <w:t>eet the performance criteria for certain identified Contingencies</w:t>
            </w:r>
            <w:r w:rsidR="00D05F2D" w:rsidRPr="00CA79B5">
              <w:rPr>
                <w:rFonts w:asciiTheme="minorHAnsi" w:hAnsiTheme="minorHAnsi"/>
                <w:szCs w:val="20"/>
              </w:rPr>
              <w:t xml:space="preserve"> (</w:t>
            </w:r>
            <w:r w:rsidR="00085B92" w:rsidRPr="00CA79B5">
              <w:rPr>
                <w:rFonts w:asciiTheme="minorHAnsi" w:hAnsiTheme="minorHAnsi"/>
                <w:szCs w:val="20"/>
              </w:rPr>
              <w:t>listed in the standard</w:t>
            </w:r>
            <w:r w:rsidR="00D05F2D" w:rsidRPr="00CA79B5">
              <w:rPr>
                <w:rFonts w:asciiTheme="minorHAnsi" w:hAnsiTheme="minorHAnsi"/>
                <w:szCs w:val="20"/>
              </w:rPr>
              <w:t>)</w:t>
            </w:r>
            <w:r w:rsidR="00BB0202" w:rsidRPr="00CA79B5">
              <w:rPr>
                <w:rFonts w:asciiTheme="minorHAnsi" w:hAnsiTheme="minorHAnsi"/>
                <w:szCs w:val="20"/>
              </w:rPr>
              <w:t xml:space="preserve">. </w:t>
            </w:r>
            <w:r w:rsidRPr="00CA79B5">
              <w:rPr>
                <w:rFonts w:asciiTheme="minorHAnsi" w:hAnsiTheme="minorHAnsi"/>
                <w:szCs w:val="20"/>
              </w:rPr>
              <w:t xml:space="preserve"> </w:t>
            </w:r>
          </w:p>
          <w:p w14:paraId="1E720C14" w14:textId="77777777" w:rsidR="000B0F71" w:rsidRPr="00CA79B5" w:rsidRDefault="000B0F71" w:rsidP="00085B92">
            <w:pPr>
              <w:tabs>
                <w:tab w:val="left" w:pos="5941"/>
              </w:tabs>
              <w:rPr>
                <w:rFonts w:asciiTheme="minorHAnsi" w:hAnsiTheme="minorHAnsi"/>
                <w:szCs w:val="20"/>
              </w:rPr>
            </w:pPr>
          </w:p>
          <w:p w14:paraId="213E10B9" w14:textId="69A970CB" w:rsidR="008D0671" w:rsidRPr="00CA79B5" w:rsidRDefault="008D0671" w:rsidP="00085B92">
            <w:pPr>
              <w:tabs>
                <w:tab w:val="left" w:pos="5941"/>
              </w:tabs>
              <w:rPr>
                <w:rFonts w:asciiTheme="minorHAnsi" w:hAnsiTheme="minorHAnsi"/>
                <w:szCs w:val="20"/>
              </w:rPr>
            </w:pPr>
            <w:r w:rsidRPr="00CA79B5">
              <w:rPr>
                <w:rFonts w:asciiTheme="minorHAnsi" w:hAnsiTheme="minorHAnsi"/>
                <w:szCs w:val="20"/>
                <w:u w:val="single"/>
              </w:rPr>
              <w:t>Part 4.3</w:t>
            </w:r>
            <w:r w:rsidRPr="00CA79B5">
              <w:rPr>
                <w:rFonts w:asciiTheme="minorHAnsi" w:hAnsiTheme="minorHAnsi"/>
                <w:szCs w:val="20"/>
              </w:rPr>
              <w:t xml:space="preserve"> - D</w:t>
            </w:r>
            <w:r w:rsidR="00085B92" w:rsidRPr="00CA79B5">
              <w:rPr>
                <w:rFonts w:asciiTheme="minorHAnsi" w:hAnsiTheme="minorHAnsi"/>
                <w:szCs w:val="20"/>
              </w:rPr>
              <w:t>escribe how i</w:t>
            </w:r>
            <w:r w:rsidR="00D05F2D" w:rsidRPr="00CA79B5">
              <w:rPr>
                <w:rFonts w:asciiTheme="minorHAnsi" w:hAnsiTheme="minorHAnsi"/>
                <w:szCs w:val="20"/>
              </w:rPr>
              <w:t>n</w:t>
            </w:r>
            <w:r w:rsidR="00962124" w:rsidRPr="00CA79B5">
              <w:rPr>
                <w:rFonts w:asciiTheme="minorHAnsi" w:hAnsiTheme="minorHAnsi"/>
                <w:szCs w:val="20"/>
              </w:rPr>
              <w:t xml:space="preserve">stability risks are identified.  </w:t>
            </w:r>
            <w:r w:rsidR="00FA5D63" w:rsidRPr="00CA79B5">
              <w:rPr>
                <w:rFonts w:asciiTheme="minorHAnsi" w:hAnsiTheme="minorHAnsi"/>
                <w:szCs w:val="20"/>
              </w:rPr>
              <w:t xml:space="preserve">The SDT </w:t>
            </w:r>
            <w:r w:rsidR="00CB30B3" w:rsidRPr="00CA79B5">
              <w:rPr>
                <w:rFonts w:asciiTheme="minorHAnsi" w:hAnsiTheme="minorHAnsi"/>
                <w:szCs w:val="20"/>
              </w:rPr>
              <w:t xml:space="preserve">changed the existing language of “anticipated” to “realistic.” (See, FAC-011-3 Part 3.6) The SDT </w:t>
            </w:r>
            <w:r w:rsidR="00CB30B3" w:rsidRPr="00CA79B5">
              <w:rPr>
                <w:rFonts w:asciiTheme="minorHAnsi" w:hAnsiTheme="minorHAnsi"/>
                <w:szCs w:val="20"/>
              </w:rPr>
              <w:lastRenderedPageBreak/>
              <w:t>believes “anticipated” could be broadly interprete</w:t>
            </w:r>
            <w:r w:rsidR="00240A2C" w:rsidRPr="00CA79B5">
              <w:rPr>
                <w:rFonts w:asciiTheme="minorHAnsi" w:hAnsiTheme="minorHAnsi"/>
                <w:szCs w:val="20"/>
              </w:rPr>
              <w:t>d to mean anticipated by the planners (in planning horiz</w:t>
            </w:r>
            <w:r w:rsidR="006C0581" w:rsidRPr="00CA79B5">
              <w:rPr>
                <w:rFonts w:asciiTheme="minorHAnsi" w:hAnsiTheme="minorHAnsi"/>
                <w:szCs w:val="20"/>
              </w:rPr>
              <w:t xml:space="preserve">on), instead of what is realistically anticipated by the operators in </w:t>
            </w:r>
            <w:r w:rsidR="00F14E02" w:rsidRPr="00CA79B5">
              <w:rPr>
                <w:rFonts w:asciiTheme="minorHAnsi" w:hAnsiTheme="minorHAnsi"/>
                <w:szCs w:val="20"/>
              </w:rPr>
              <w:t xml:space="preserve">the operations time horizon.  </w:t>
            </w:r>
          </w:p>
          <w:p w14:paraId="18460F7E" w14:textId="77777777" w:rsidR="000B0F71" w:rsidRPr="00CA79B5" w:rsidRDefault="000B0F71" w:rsidP="00085B92">
            <w:pPr>
              <w:tabs>
                <w:tab w:val="left" w:pos="5941"/>
              </w:tabs>
              <w:rPr>
                <w:rFonts w:asciiTheme="minorHAnsi" w:hAnsiTheme="minorHAnsi"/>
                <w:szCs w:val="20"/>
              </w:rPr>
            </w:pPr>
          </w:p>
          <w:p w14:paraId="448378F4" w14:textId="29CD5B31" w:rsidR="008D0671" w:rsidRPr="00CA79B5" w:rsidRDefault="00F14E02" w:rsidP="00085B92">
            <w:pPr>
              <w:tabs>
                <w:tab w:val="left" w:pos="5941"/>
              </w:tabs>
              <w:rPr>
                <w:rFonts w:asciiTheme="minorHAnsi" w:hAnsiTheme="minorHAnsi"/>
                <w:szCs w:val="20"/>
              </w:rPr>
            </w:pPr>
            <w:r w:rsidRPr="00CA79B5">
              <w:rPr>
                <w:rFonts w:asciiTheme="minorHAnsi" w:hAnsiTheme="minorHAnsi"/>
                <w:szCs w:val="20"/>
                <w:u w:val="single"/>
              </w:rPr>
              <w:t>Part 4.4</w:t>
            </w:r>
            <w:r w:rsidRPr="00CA79B5">
              <w:rPr>
                <w:rFonts w:asciiTheme="minorHAnsi" w:hAnsiTheme="minorHAnsi"/>
                <w:szCs w:val="20"/>
              </w:rPr>
              <w:t xml:space="preserve"> </w:t>
            </w:r>
            <w:r w:rsidR="008F7BAD" w:rsidRPr="00CA79B5">
              <w:rPr>
                <w:rFonts w:asciiTheme="minorHAnsi" w:hAnsiTheme="minorHAnsi"/>
                <w:szCs w:val="20"/>
              </w:rPr>
              <w:t>–</w:t>
            </w:r>
            <w:r w:rsidRPr="00CA79B5">
              <w:rPr>
                <w:rFonts w:asciiTheme="minorHAnsi" w:hAnsiTheme="minorHAnsi"/>
                <w:szCs w:val="20"/>
              </w:rPr>
              <w:t xml:space="preserve"> </w:t>
            </w:r>
            <w:r w:rsidR="00FE73A3" w:rsidRPr="00CA79B5">
              <w:rPr>
                <w:rFonts w:asciiTheme="minorHAnsi" w:hAnsiTheme="minorHAnsi"/>
                <w:szCs w:val="20"/>
              </w:rPr>
              <w:t>I</w:t>
            </w:r>
            <w:r w:rsidR="008F7BAD" w:rsidRPr="00CA79B5">
              <w:rPr>
                <w:rFonts w:asciiTheme="minorHAnsi" w:hAnsiTheme="minorHAnsi"/>
                <w:szCs w:val="20"/>
              </w:rPr>
              <w:t xml:space="preserve">ncorporates concepts from the existing FAC-011-3 Part 3.3, and requires the RC to consider the stability limitations provided by the Planning Coordinator. </w:t>
            </w:r>
          </w:p>
          <w:p w14:paraId="52CD1F67" w14:textId="77777777" w:rsidR="000B0F71" w:rsidRPr="00CA79B5" w:rsidRDefault="000B0F71" w:rsidP="00085B92">
            <w:pPr>
              <w:tabs>
                <w:tab w:val="left" w:pos="5941"/>
              </w:tabs>
              <w:rPr>
                <w:rFonts w:asciiTheme="minorHAnsi" w:hAnsiTheme="minorHAnsi"/>
                <w:szCs w:val="20"/>
              </w:rPr>
            </w:pPr>
          </w:p>
          <w:p w14:paraId="46A24DC0" w14:textId="07F713C6" w:rsidR="008F7BAD" w:rsidRPr="00CA79B5" w:rsidRDefault="008F7BAD" w:rsidP="00085B92">
            <w:pPr>
              <w:tabs>
                <w:tab w:val="left" w:pos="5941"/>
              </w:tabs>
              <w:rPr>
                <w:rFonts w:asciiTheme="minorHAnsi" w:hAnsiTheme="minorHAnsi"/>
                <w:szCs w:val="20"/>
              </w:rPr>
            </w:pPr>
            <w:r w:rsidRPr="00CA79B5">
              <w:rPr>
                <w:rFonts w:asciiTheme="minorHAnsi" w:hAnsiTheme="minorHAnsi"/>
                <w:szCs w:val="20"/>
                <w:u w:val="single"/>
              </w:rPr>
              <w:t>Part 4.5</w:t>
            </w:r>
            <w:r w:rsidRPr="00CA79B5">
              <w:rPr>
                <w:rFonts w:asciiTheme="minorHAnsi" w:hAnsiTheme="minorHAnsi"/>
                <w:szCs w:val="20"/>
              </w:rPr>
              <w:t xml:space="preserve"> – This language combines some components of existing FAC-011-3 Parts 3.1, 4.3, and 3.5, but removes the blanket requirement for the study to include the entire RC Area.  The revised language allows the RC to have flexibility to determine the appropriate study model, and required supporting details. </w:t>
            </w:r>
          </w:p>
          <w:p w14:paraId="559A4DD9" w14:textId="77777777" w:rsidR="008A2D20" w:rsidRPr="00CA79B5" w:rsidRDefault="008A2D20" w:rsidP="00085B92">
            <w:pPr>
              <w:tabs>
                <w:tab w:val="left" w:pos="5941"/>
              </w:tabs>
              <w:rPr>
                <w:rFonts w:asciiTheme="minorHAnsi" w:hAnsiTheme="minorHAnsi"/>
                <w:szCs w:val="20"/>
              </w:rPr>
            </w:pPr>
          </w:p>
          <w:p w14:paraId="46302511" w14:textId="77777777" w:rsidR="00085B92" w:rsidRPr="00CA79B5" w:rsidRDefault="00BB0202" w:rsidP="00DA5EFC">
            <w:pPr>
              <w:tabs>
                <w:tab w:val="left" w:pos="5941"/>
              </w:tabs>
              <w:rPr>
                <w:rFonts w:asciiTheme="minorHAnsi" w:hAnsiTheme="minorHAnsi"/>
                <w:szCs w:val="20"/>
              </w:rPr>
            </w:pPr>
            <w:r w:rsidRPr="00CA79B5">
              <w:rPr>
                <w:rFonts w:asciiTheme="minorHAnsi" w:hAnsiTheme="minorHAnsi"/>
                <w:szCs w:val="20"/>
                <w:u w:val="single"/>
              </w:rPr>
              <w:t>Part 4.6</w:t>
            </w:r>
            <w:r w:rsidRPr="00CA79B5">
              <w:rPr>
                <w:rFonts w:asciiTheme="minorHAnsi" w:hAnsiTheme="minorHAnsi"/>
                <w:szCs w:val="20"/>
              </w:rPr>
              <w:t xml:space="preserve"> </w:t>
            </w:r>
            <w:r w:rsidR="009A5BB4" w:rsidRPr="00CA79B5">
              <w:rPr>
                <w:rFonts w:asciiTheme="minorHAnsi" w:hAnsiTheme="minorHAnsi"/>
                <w:szCs w:val="20"/>
              </w:rPr>
              <w:t>–</w:t>
            </w:r>
            <w:r w:rsidRPr="00CA79B5">
              <w:rPr>
                <w:rFonts w:asciiTheme="minorHAnsi" w:hAnsiTheme="minorHAnsi"/>
                <w:szCs w:val="20"/>
              </w:rPr>
              <w:t xml:space="preserve"> </w:t>
            </w:r>
            <w:r w:rsidR="00F209C4" w:rsidRPr="00CA79B5">
              <w:rPr>
                <w:rFonts w:asciiTheme="minorHAnsi" w:hAnsiTheme="minorHAnsi"/>
                <w:szCs w:val="20"/>
              </w:rPr>
              <w:t>The S</w:t>
            </w:r>
            <w:r w:rsidR="00A029CB" w:rsidRPr="00CA79B5">
              <w:rPr>
                <w:rFonts w:asciiTheme="minorHAnsi" w:hAnsiTheme="minorHAnsi"/>
                <w:szCs w:val="20"/>
              </w:rPr>
              <w:t xml:space="preserve">DT believes that this Part will improve reliability by </w:t>
            </w:r>
            <w:r w:rsidR="007B54C8" w:rsidRPr="00CA79B5">
              <w:rPr>
                <w:rFonts w:asciiTheme="minorHAnsi" w:hAnsiTheme="minorHAnsi"/>
                <w:szCs w:val="20"/>
              </w:rPr>
              <w:t xml:space="preserve">requiring the RC SOL Methodology to specify the appropriate manner to develop stability limitations, when those limitations impact more than one TOP in its RC Area.  </w:t>
            </w:r>
            <w:r w:rsidR="00DA5EFC" w:rsidRPr="00CA79B5">
              <w:rPr>
                <w:rFonts w:asciiTheme="minorHAnsi" w:hAnsiTheme="minorHAnsi"/>
                <w:szCs w:val="20"/>
              </w:rPr>
              <w:t>A companion requirement is</w:t>
            </w:r>
            <w:r w:rsidR="003B7CA1" w:rsidRPr="00CA79B5">
              <w:rPr>
                <w:rFonts w:asciiTheme="minorHAnsi" w:hAnsiTheme="minorHAnsi"/>
                <w:szCs w:val="20"/>
              </w:rPr>
              <w:t xml:space="preserve"> FAC-014-3 Requirement R3, which requires the RC to determine</w:t>
            </w:r>
            <w:r w:rsidR="00DA5EFC" w:rsidRPr="00CA79B5">
              <w:rPr>
                <w:rFonts w:asciiTheme="minorHAnsi" w:hAnsiTheme="minorHAnsi"/>
                <w:szCs w:val="20"/>
              </w:rPr>
              <w:t xml:space="preserve"> the stability limitations when there is an impact to more than one TOP in its RC Area. (</w:t>
            </w:r>
            <w:r w:rsidR="00DA5EFC" w:rsidRPr="00CA79B5">
              <w:rPr>
                <w:rFonts w:asciiTheme="minorHAnsi" w:hAnsiTheme="minorHAnsi"/>
                <w:i/>
                <w:szCs w:val="20"/>
              </w:rPr>
              <w:t>See</w:t>
            </w:r>
            <w:r w:rsidR="00DA5EFC" w:rsidRPr="00CA79B5">
              <w:rPr>
                <w:rFonts w:asciiTheme="minorHAnsi" w:hAnsiTheme="minorHAnsi"/>
                <w:szCs w:val="20"/>
              </w:rPr>
              <w:t xml:space="preserve">, the </w:t>
            </w:r>
            <w:r w:rsidR="00DA5EFC" w:rsidRPr="00CA79B5">
              <w:rPr>
                <w:rFonts w:asciiTheme="minorHAnsi" w:hAnsiTheme="minorHAnsi"/>
                <w:szCs w:val="20"/>
              </w:rPr>
              <w:lastRenderedPageBreak/>
              <w:t xml:space="preserve">proposed FAC-014-3 Requirement R3 for further explanation).  </w:t>
            </w:r>
          </w:p>
          <w:p w14:paraId="5CF07F22" w14:textId="3E7E9ABA" w:rsidR="00FE73A3" w:rsidRPr="00CA79B5" w:rsidRDefault="00FE73A3" w:rsidP="00DA5EFC">
            <w:pPr>
              <w:tabs>
                <w:tab w:val="left" w:pos="5941"/>
              </w:tabs>
              <w:rPr>
                <w:rFonts w:asciiTheme="minorHAnsi" w:hAnsiTheme="minorHAnsi"/>
                <w:szCs w:val="20"/>
              </w:rPr>
            </w:pPr>
          </w:p>
        </w:tc>
        <w:tc>
          <w:tcPr>
            <w:tcW w:w="4410" w:type="dxa"/>
          </w:tcPr>
          <w:p w14:paraId="27E5CA33" w14:textId="77777777" w:rsidR="00D74F1A" w:rsidRPr="00CA79B5" w:rsidRDefault="00D74F1A" w:rsidP="00D74F1A">
            <w:pPr>
              <w:rPr>
                <w:rFonts w:asciiTheme="minorHAnsi" w:hAnsiTheme="minorHAnsi"/>
                <w:b/>
                <w:szCs w:val="20"/>
                <w:u w:val="single"/>
              </w:rPr>
            </w:pPr>
          </w:p>
          <w:p w14:paraId="4A0FF5A3" w14:textId="77777777" w:rsidR="00D74F1A" w:rsidRPr="00CA79B5" w:rsidRDefault="00D74F1A" w:rsidP="00D74F1A">
            <w:pPr>
              <w:rPr>
                <w:rFonts w:asciiTheme="minorHAnsi" w:hAnsiTheme="minorHAnsi"/>
                <w:b/>
                <w:szCs w:val="20"/>
                <w:u w:val="single"/>
              </w:rPr>
            </w:pPr>
            <w:r w:rsidRPr="00CA79B5">
              <w:rPr>
                <w:rFonts w:asciiTheme="minorHAnsi" w:hAnsiTheme="minorHAnsi"/>
                <w:b/>
                <w:szCs w:val="20"/>
                <w:u w:val="single"/>
              </w:rPr>
              <w:t xml:space="preserve">Background regarding existing standards </w:t>
            </w:r>
            <w:r w:rsidRPr="00CA79B5">
              <w:rPr>
                <w:rFonts w:asciiTheme="minorHAnsi" w:hAnsiTheme="minorHAnsi"/>
                <w:b/>
                <w:i/>
                <w:szCs w:val="20"/>
                <w:u w:val="single"/>
              </w:rPr>
              <w:t>not</w:t>
            </w:r>
            <w:r w:rsidRPr="00CA79B5">
              <w:rPr>
                <w:rFonts w:asciiTheme="minorHAnsi" w:hAnsiTheme="minorHAnsi"/>
                <w:b/>
                <w:szCs w:val="20"/>
                <w:u w:val="single"/>
              </w:rPr>
              <w:t xml:space="preserve"> under revision by SDT:</w:t>
            </w:r>
          </w:p>
          <w:p w14:paraId="2CFF43C0" w14:textId="5EF34132" w:rsidR="00CC3819" w:rsidRPr="00CA79B5" w:rsidRDefault="00CC3819" w:rsidP="00CC3819">
            <w:pPr>
              <w:numPr>
                <w:ilvl w:val="0"/>
                <w:numId w:val="34"/>
              </w:numPr>
              <w:tabs>
                <w:tab w:val="left" w:pos="349"/>
              </w:tabs>
              <w:ind w:left="342" w:hanging="270"/>
              <w:rPr>
                <w:rFonts w:ascii="Calibri" w:hAnsi="Calibri"/>
                <w:szCs w:val="20"/>
              </w:rPr>
            </w:pPr>
            <w:r w:rsidRPr="00CA79B5">
              <w:rPr>
                <w:rFonts w:ascii="Calibri" w:hAnsi="Calibri"/>
                <w:szCs w:val="20"/>
                <w:u w:val="single"/>
              </w:rPr>
              <w:t>IRO-005-3.1a, Requirement R1 (Parts 1.2 and 1.3)</w:t>
            </w:r>
            <w:r w:rsidRPr="00CA79B5">
              <w:rPr>
                <w:rFonts w:ascii="Calibri" w:hAnsi="Calibri"/>
                <w:szCs w:val="20"/>
              </w:rPr>
              <w:t xml:space="preserve"> – Each RC should monitor its </w:t>
            </w:r>
            <w:r w:rsidR="00D2481F" w:rsidRPr="00CA79B5">
              <w:rPr>
                <w:rFonts w:ascii="Calibri" w:hAnsi="Calibri"/>
                <w:szCs w:val="20"/>
              </w:rPr>
              <w:t xml:space="preserve">RC </w:t>
            </w:r>
            <w:r w:rsidRPr="00CA79B5">
              <w:rPr>
                <w:rFonts w:ascii="Calibri" w:hAnsi="Calibri"/>
                <w:szCs w:val="20"/>
              </w:rPr>
              <w:t>Area parameters, including pre and post contingent element stability conditions</w:t>
            </w:r>
            <w:r w:rsidR="00D2481F" w:rsidRPr="00CA79B5">
              <w:rPr>
                <w:rFonts w:ascii="Calibri" w:hAnsi="Calibri"/>
                <w:szCs w:val="20"/>
              </w:rPr>
              <w:t>.</w:t>
            </w:r>
          </w:p>
          <w:p w14:paraId="57D6F850" w14:textId="1BB639D7" w:rsidR="00CC3819" w:rsidRPr="00CA79B5" w:rsidRDefault="00CC3819" w:rsidP="00CC3819">
            <w:pPr>
              <w:numPr>
                <w:ilvl w:val="0"/>
                <w:numId w:val="34"/>
              </w:numPr>
              <w:tabs>
                <w:tab w:val="left" w:pos="349"/>
              </w:tabs>
              <w:ind w:left="342" w:hanging="270"/>
              <w:rPr>
                <w:rFonts w:ascii="Calibri" w:hAnsi="Calibri"/>
                <w:szCs w:val="20"/>
              </w:rPr>
            </w:pPr>
            <w:r w:rsidRPr="00CA79B5">
              <w:rPr>
                <w:rFonts w:ascii="Calibri" w:hAnsi="Calibri"/>
                <w:szCs w:val="20"/>
                <w:u w:val="single"/>
              </w:rPr>
              <w:t>IRO-008-2, Requirement R1</w:t>
            </w:r>
            <w:r w:rsidRPr="00CA79B5">
              <w:rPr>
                <w:rFonts w:ascii="Calibri" w:hAnsi="Calibri"/>
                <w:szCs w:val="20"/>
              </w:rPr>
              <w:t xml:space="preserve"> – Each RC shall perform an OPA that will assess whether next day planned operations will exceed</w:t>
            </w:r>
            <w:r w:rsidR="00633AC3" w:rsidRPr="00CA79B5">
              <w:rPr>
                <w:rFonts w:ascii="Calibri" w:hAnsi="Calibri"/>
                <w:szCs w:val="20"/>
              </w:rPr>
              <w:t xml:space="preserve"> SOLs or IROLs within its Wide-a</w:t>
            </w:r>
            <w:r w:rsidRPr="00CA79B5">
              <w:rPr>
                <w:rFonts w:ascii="Calibri" w:hAnsi="Calibri"/>
                <w:szCs w:val="20"/>
              </w:rPr>
              <w:t xml:space="preserve">rea. </w:t>
            </w:r>
          </w:p>
          <w:p w14:paraId="6D00ED8D" w14:textId="4C74F4D9" w:rsidR="00CC3819" w:rsidRPr="00CA79B5" w:rsidRDefault="00CC3819" w:rsidP="00CC3819">
            <w:pPr>
              <w:numPr>
                <w:ilvl w:val="0"/>
                <w:numId w:val="34"/>
              </w:numPr>
              <w:tabs>
                <w:tab w:val="left" w:pos="349"/>
              </w:tabs>
              <w:ind w:left="342" w:hanging="270"/>
              <w:rPr>
                <w:rFonts w:ascii="Calibri" w:hAnsi="Calibri"/>
                <w:szCs w:val="20"/>
              </w:rPr>
            </w:pPr>
            <w:r w:rsidRPr="00CA79B5">
              <w:rPr>
                <w:rFonts w:ascii="Calibri" w:hAnsi="Calibri"/>
                <w:szCs w:val="20"/>
                <w:u w:val="single"/>
              </w:rPr>
              <w:t>MOD-001-2, Requirement R1 (Part 1.1)</w:t>
            </w:r>
            <w:r w:rsidRPr="00CA79B5">
              <w:rPr>
                <w:rFonts w:ascii="Calibri" w:hAnsi="Calibri"/>
                <w:szCs w:val="20"/>
              </w:rPr>
              <w:t xml:space="preserve"> – Each TOP that calculates TFC or TTC shall have a written methodology that describes how those values are calculated, including the pre- and post-Contingency limitations for transient and voltage stability limits and other SOLs.</w:t>
            </w:r>
          </w:p>
          <w:p w14:paraId="6BA02584" w14:textId="77777777" w:rsidR="00CC3819" w:rsidRPr="00CA79B5" w:rsidRDefault="00CC3819" w:rsidP="00CC3819">
            <w:pPr>
              <w:tabs>
                <w:tab w:val="left" w:pos="349"/>
              </w:tabs>
              <w:ind w:left="72"/>
              <w:rPr>
                <w:rFonts w:asciiTheme="minorHAnsi" w:hAnsiTheme="minorHAnsi"/>
                <w:szCs w:val="20"/>
              </w:rPr>
            </w:pPr>
          </w:p>
          <w:p w14:paraId="3BAB5A51" w14:textId="77777777" w:rsidR="00D74F1A" w:rsidRPr="00CA79B5" w:rsidRDefault="00D74F1A" w:rsidP="00D74F1A">
            <w:pPr>
              <w:rPr>
                <w:rFonts w:asciiTheme="minorHAnsi" w:hAnsiTheme="minorHAnsi"/>
                <w:szCs w:val="20"/>
              </w:rPr>
            </w:pPr>
            <w:r w:rsidRPr="00CA79B5">
              <w:rPr>
                <w:rFonts w:asciiTheme="minorHAnsi" w:hAnsiTheme="minorHAnsi"/>
                <w:b/>
                <w:szCs w:val="20"/>
                <w:u w:val="single"/>
              </w:rPr>
              <w:t>Mapping to existing FAC standards under revision:</w:t>
            </w:r>
          </w:p>
          <w:p w14:paraId="0DB89B16" w14:textId="3ADF08B3" w:rsidR="00D2481F" w:rsidRPr="00CA79B5" w:rsidRDefault="00CC3819" w:rsidP="00D2481F">
            <w:pPr>
              <w:numPr>
                <w:ilvl w:val="0"/>
                <w:numId w:val="34"/>
              </w:numPr>
              <w:tabs>
                <w:tab w:val="left" w:pos="349"/>
              </w:tabs>
              <w:ind w:left="342" w:hanging="270"/>
              <w:rPr>
                <w:rFonts w:asciiTheme="minorHAnsi" w:hAnsiTheme="minorHAnsi"/>
                <w:szCs w:val="20"/>
              </w:rPr>
            </w:pPr>
            <w:r w:rsidRPr="00CA79B5">
              <w:rPr>
                <w:rFonts w:ascii="Calibri" w:hAnsi="Calibri"/>
                <w:szCs w:val="20"/>
                <w:u w:val="single"/>
              </w:rPr>
              <w:t>FAC-014-2, Requirement R6 (Parts 6.1 and 6.2)</w:t>
            </w:r>
            <w:r w:rsidRPr="00CA79B5">
              <w:rPr>
                <w:rFonts w:ascii="Calibri" w:hAnsi="Calibri"/>
                <w:szCs w:val="20"/>
              </w:rPr>
              <w:t xml:space="preserve"> – Planning Authority shall provide multiple contingencies causing stability limits, and the limits, to the Reliability Coordinator, or note to the RC if there are none.</w:t>
            </w:r>
            <w:r w:rsidR="00646ECA" w:rsidRPr="00CA79B5">
              <w:rPr>
                <w:rFonts w:ascii="Calibri" w:hAnsi="Calibri"/>
                <w:szCs w:val="20"/>
              </w:rPr>
              <w:t xml:space="preserve"> </w:t>
            </w:r>
            <w:r w:rsidR="00BC3AFB" w:rsidRPr="00CA79B5">
              <w:rPr>
                <w:rFonts w:ascii="Calibri" w:hAnsi="Calibri"/>
                <w:i/>
                <w:color w:val="FF0000"/>
                <w:szCs w:val="20"/>
              </w:rPr>
              <w:t>[</w:t>
            </w:r>
            <w:r w:rsidR="00646ECA" w:rsidRPr="00CA79B5">
              <w:rPr>
                <w:rFonts w:ascii="Calibri" w:hAnsi="Calibri"/>
                <w:i/>
                <w:color w:val="FF0000"/>
                <w:szCs w:val="20"/>
              </w:rPr>
              <w:t xml:space="preserve">Maps to proposed </w:t>
            </w:r>
            <w:r w:rsidR="00BC3AFB" w:rsidRPr="00CA79B5">
              <w:rPr>
                <w:rFonts w:ascii="Calibri" w:hAnsi="Calibri"/>
                <w:i/>
                <w:color w:val="FF0000"/>
                <w:szCs w:val="20"/>
              </w:rPr>
              <w:t>Part 4.4]</w:t>
            </w:r>
          </w:p>
          <w:p w14:paraId="13845BFD" w14:textId="0BF6197E" w:rsidR="004F1F14" w:rsidRPr="00CA79B5" w:rsidRDefault="004F1F14" w:rsidP="00D2481F">
            <w:pPr>
              <w:numPr>
                <w:ilvl w:val="0"/>
                <w:numId w:val="34"/>
              </w:numPr>
              <w:tabs>
                <w:tab w:val="left" w:pos="349"/>
              </w:tabs>
              <w:ind w:left="342" w:hanging="270"/>
              <w:rPr>
                <w:rFonts w:asciiTheme="minorHAnsi" w:hAnsiTheme="minorHAnsi"/>
                <w:szCs w:val="20"/>
              </w:rPr>
            </w:pPr>
            <w:r w:rsidRPr="00CA79B5">
              <w:rPr>
                <w:rFonts w:asciiTheme="minorHAnsi" w:hAnsiTheme="minorHAnsi"/>
                <w:szCs w:val="20"/>
                <w:u w:val="single"/>
              </w:rPr>
              <w:t xml:space="preserve">FAC-011-3 </w:t>
            </w:r>
            <w:r w:rsidR="00D2481F" w:rsidRPr="00CA79B5">
              <w:rPr>
                <w:rFonts w:asciiTheme="minorHAnsi" w:hAnsiTheme="minorHAnsi"/>
                <w:szCs w:val="20"/>
                <w:u w:val="single"/>
              </w:rPr>
              <w:t>Requirement R2 (</w:t>
            </w:r>
            <w:r w:rsidRPr="00CA79B5">
              <w:rPr>
                <w:rFonts w:asciiTheme="minorHAnsi" w:hAnsiTheme="minorHAnsi"/>
                <w:szCs w:val="20"/>
                <w:u w:val="single"/>
              </w:rPr>
              <w:t>Part 2.1</w:t>
            </w:r>
            <w:r w:rsidR="00D2481F" w:rsidRPr="00CA79B5">
              <w:rPr>
                <w:rFonts w:asciiTheme="minorHAnsi" w:hAnsiTheme="minorHAnsi"/>
                <w:szCs w:val="20"/>
                <w:u w:val="single"/>
              </w:rPr>
              <w:t>)</w:t>
            </w:r>
            <w:r w:rsidRPr="00CA79B5">
              <w:rPr>
                <w:rFonts w:asciiTheme="minorHAnsi" w:hAnsiTheme="minorHAnsi"/>
                <w:szCs w:val="20"/>
              </w:rPr>
              <w:t xml:space="preserve"> </w:t>
            </w:r>
            <w:r w:rsidR="00D2481F" w:rsidRPr="00CA79B5">
              <w:rPr>
                <w:rFonts w:asciiTheme="minorHAnsi" w:hAnsiTheme="minorHAnsi"/>
                <w:szCs w:val="20"/>
              </w:rPr>
              <w:t xml:space="preserve">- </w:t>
            </w:r>
            <w:r w:rsidRPr="00CA79B5">
              <w:rPr>
                <w:rFonts w:asciiTheme="minorHAnsi" w:hAnsiTheme="minorHAnsi"/>
                <w:i/>
                <w:color w:val="FF0000"/>
                <w:szCs w:val="20"/>
              </w:rPr>
              <w:t>[</w:t>
            </w:r>
            <w:r w:rsidR="00646ECA" w:rsidRPr="00CA79B5">
              <w:rPr>
                <w:rFonts w:asciiTheme="minorHAnsi" w:hAnsiTheme="minorHAnsi"/>
                <w:i/>
                <w:color w:val="FF0000"/>
                <w:szCs w:val="20"/>
              </w:rPr>
              <w:t>M</w:t>
            </w:r>
            <w:r w:rsidRPr="00CA79B5">
              <w:rPr>
                <w:rFonts w:asciiTheme="minorHAnsi" w:hAnsiTheme="minorHAnsi"/>
                <w:i/>
                <w:color w:val="FF0000"/>
                <w:szCs w:val="20"/>
              </w:rPr>
              <w:t xml:space="preserve">aps to </w:t>
            </w:r>
            <w:r w:rsidR="00BC3AFB" w:rsidRPr="00CA79B5">
              <w:rPr>
                <w:rFonts w:asciiTheme="minorHAnsi" w:hAnsiTheme="minorHAnsi"/>
                <w:i/>
                <w:color w:val="FF0000"/>
                <w:szCs w:val="20"/>
              </w:rPr>
              <w:t xml:space="preserve">proposed </w:t>
            </w:r>
            <w:r w:rsidRPr="00CA79B5">
              <w:rPr>
                <w:rFonts w:asciiTheme="minorHAnsi" w:hAnsiTheme="minorHAnsi"/>
                <w:i/>
                <w:color w:val="FF0000"/>
                <w:szCs w:val="20"/>
              </w:rPr>
              <w:t>Part 4.1</w:t>
            </w:r>
            <w:r w:rsidR="00646ECA" w:rsidRPr="00CA79B5">
              <w:rPr>
                <w:rFonts w:asciiTheme="minorHAnsi" w:hAnsiTheme="minorHAnsi"/>
                <w:i/>
                <w:color w:val="FF0000"/>
                <w:szCs w:val="20"/>
              </w:rPr>
              <w:t xml:space="preserve">, with new requirement providing </w:t>
            </w:r>
            <w:r w:rsidRPr="00CA79B5">
              <w:rPr>
                <w:rFonts w:asciiTheme="minorHAnsi" w:hAnsiTheme="minorHAnsi"/>
                <w:i/>
                <w:color w:val="FF0000"/>
                <w:szCs w:val="20"/>
              </w:rPr>
              <w:t>specific types of criteria that must be considered</w:t>
            </w:r>
            <w:r w:rsidR="00646ECA" w:rsidRPr="00CA79B5">
              <w:rPr>
                <w:rFonts w:asciiTheme="minorHAnsi" w:hAnsiTheme="minorHAnsi"/>
                <w:i/>
                <w:color w:val="FF0000"/>
                <w:szCs w:val="20"/>
              </w:rPr>
              <w:t>.</w:t>
            </w:r>
            <w:r w:rsidRPr="00CA79B5">
              <w:rPr>
                <w:rFonts w:asciiTheme="minorHAnsi" w:hAnsiTheme="minorHAnsi"/>
                <w:i/>
                <w:color w:val="FF0000"/>
                <w:szCs w:val="20"/>
              </w:rPr>
              <w:t>]</w:t>
            </w:r>
          </w:p>
          <w:p w14:paraId="342F440A" w14:textId="78E29B62" w:rsidR="00807D80" w:rsidRPr="00CA79B5" w:rsidRDefault="00D2481F" w:rsidP="00D2481F">
            <w:pPr>
              <w:numPr>
                <w:ilvl w:val="0"/>
                <w:numId w:val="34"/>
              </w:numPr>
              <w:tabs>
                <w:tab w:val="left" w:pos="349"/>
              </w:tabs>
              <w:ind w:left="342" w:hanging="270"/>
              <w:rPr>
                <w:rFonts w:asciiTheme="minorHAnsi" w:hAnsiTheme="minorHAnsi"/>
                <w:szCs w:val="20"/>
              </w:rPr>
            </w:pPr>
            <w:r w:rsidRPr="00CA79B5">
              <w:rPr>
                <w:rFonts w:asciiTheme="minorHAnsi" w:hAnsiTheme="minorHAnsi"/>
                <w:szCs w:val="20"/>
                <w:u w:val="single"/>
              </w:rPr>
              <w:t>FAC-011-3 Requirement R2 (Part 2.2)</w:t>
            </w:r>
            <w:r w:rsidRPr="00CA79B5">
              <w:rPr>
                <w:rFonts w:asciiTheme="minorHAnsi" w:hAnsiTheme="minorHAnsi"/>
                <w:szCs w:val="20"/>
              </w:rPr>
              <w:t xml:space="preserve"> -</w:t>
            </w:r>
            <w:r w:rsidRPr="00CA79B5">
              <w:rPr>
                <w:rFonts w:asciiTheme="minorHAnsi" w:hAnsiTheme="minorHAnsi"/>
                <w:color w:val="FF0000"/>
                <w:szCs w:val="20"/>
              </w:rPr>
              <w:t xml:space="preserve"> </w:t>
            </w:r>
            <w:r w:rsidR="00807D80" w:rsidRPr="00CA79B5">
              <w:rPr>
                <w:rFonts w:asciiTheme="minorHAnsi" w:hAnsiTheme="minorHAnsi"/>
                <w:i/>
                <w:color w:val="FF0000"/>
                <w:szCs w:val="20"/>
              </w:rPr>
              <w:t>[</w:t>
            </w:r>
            <w:r w:rsidR="00646ECA" w:rsidRPr="00CA79B5">
              <w:rPr>
                <w:rFonts w:asciiTheme="minorHAnsi" w:hAnsiTheme="minorHAnsi"/>
                <w:i/>
                <w:color w:val="FF0000"/>
                <w:szCs w:val="20"/>
              </w:rPr>
              <w:t>M</w:t>
            </w:r>
            <w:r w:rsidR="00807D80" w:rsidRPr="00CA79B5">
              <w:rPr>
                <w:rFonts w:asciiTheme="minorHAnsi" w:hAnsiTheme="minorHAnsi"/>
                <w:i/>
                <w:color w:val="FF0000"/>
                <w:szCs w:val="20"/>
              </w:rPr>
              <w:t xml:space="preserve">aps to </w:t>
            </w:r>
            <w:r w:rsidR="00BC3AFB" w:rsidRPr="00CA79B5">
              <w:rPr>
                <w:rFonts w:asciiTheme="minorHAnsi" w:hAnsiTheme="minorHAnsi"/>
                <w:i/>
                <w:color w:val="FF0000"/>
                <w:szCs w:val="20"/>
              </w:rPr>
              <w:t xml:space="preserve">proposed </w:t>
            </w:r>
            <w:r w:rsidR="00807D80" w:rsidRPr="00CA79B5">
              <w:rPr>
                <w:rFonts w:asciiTheme="minorHAnsi" w:hAnsiTheme="minorHAnsi"/>
                <w:i/>
                <w:color w:val="FF0000"/>
                <w:szCs w:val="20"/>
              </w:rPr>
              <w:t>Part 4.2]</w:t>
            </w:r>
          </w:p>
          <w:p w14:paraId="238D5393" w14:textId="1DFBB1AF" w:rsidR="00880CB7" w:rsidRPr="00CA79B5" w:rsidRDefault="00D2481F" w:rsidP="00D2481F">
            <w:pPr>
              <w:numPr>
                <w:ilvl w:val="0"/>
                <w:numId w:val="34"/>
              </w:numPr>
              <w:tabs>
                <w:tab w:val="left" w:pos="349"/>
              </w:tabs>
              <w:ind w:left="342" w:hanging="270"/>
              <w:rPr>
                <w:rFonts w:asciiTheme="minorHAnsi" w:hAnsiTheme="minorHAnsi"/>
                <w:szCs w:val="20"/>
              </w:rPr>
            </w:pPr>
            <w:r w:rsidRPr="00CA79B5">
              <w:rPr>
                <w:rFonts w:asciiTheme="minorHAnsi" w:hAnsiTheme="minorHAnsi"/>
                <w:szCs w:val="20"/>
                <w:u w:val="single"/>
              </w:rPr>
              <w:t>FAC-011-3 Requirement R2 (Part 3.6)</w:t>
            </w:r>
            <w:r w:rsidRPr="00CA79B5">
              <w:rPr>
                <w:rFonts w:asciiTheme="minorHAnsi" w:hAnsiTheme="minorHAnsi"/>
                <w:szCs w:val="20"/>
              </w:rPr>
              <w:t xml:space="preserve"> -</w:t>
            </w:r>
            <w:r w:rsidR="00880CB7" w:rsidRPr="00CA79B5">
              <w:rPr>
                <w:rFonts w:asciiTheme="minorHAnsi" w:hAnsiTheme="minorHAnsi"/>
                <w:color w:val="FF0000"/>
                <w:szCs w:val="20"/>
              </w:rPr>
              <w:t xml:space="preserve"> </w:t>
            </w:r>
            <w:r w:rsidR="00880CB7" w:rsidRPr="00CA79B5">
              <w:rPr>
                <w:rFonts w:asciiTheme="minorHAnsi" w:hAnsiTheme="minorHAnsi"/>
                <w:i/>
                <w:color w:val="FF0000"/>
                <w:szCs w:val="20"/>
              </w:rPr>
              <w:t>[</w:t>
            </w:r>
            <w:r w:rsidR="00646ECA" w:rsidRPr="00CA79B5">
              <w:rPr>
                <w:rFonts w:asciiTheme="minorHAnsi" w:hAnsiTheme="minorHAnsi"/>
                <w:i/>
                <w:color w:val="FF0000"/>
                <w:szCs w:val="20"/>
              </w:rPr>
              <w:t>M</w:t>
            </w:r>
            <w:r w:rsidR="00880CB7" w:rsidRPr="00CA79B5">
              <w:rPr>
                <w:rFonts w:asciiTheme="minorHAnsi" w:hAnsiTheme="minorHAnsi"/>
                <w:i/>
                <w:color w:val="FF0000"/>
                <w:szCs w:val="20"/>
              </w:rPr>
              <w:t xml:space="preserve">aps to </w:t>
            </w:r>
            <w:r w:rsidR="00BC3AFB" w:rsidRPr="00CA79B5">
              <w:rPr>
                <w:rFonts w:asciiTheme="minorHAnsi" w:hAnsiTheme="minorHAnsi"/>
                <w:i/>
                <w:color w:val="FF0000"/>
                <w:szCs w:val="20"/>
              </w:rPr>
              <w:t xml:space="preserve">proposed </w:t>
            </w:r>
            <w:r w:rsidR="00880CB7" w:rsidRPr="00CA79B5">
              <w:rPr>
                <w:rFonts w:asciiTheme="minorHAnsi" w:hAnsiTheme="minorHAnsi"/>
                <w:i/>
                <w:color w:val="FF0000"/>
                <w:szCs w:val="20"/>
              </w:rPr>
              <w:t>Part 4.3</w:t>
            </w:r>
            <w:r w:rsidR="00646ECA" w:rsidRPr="00CA79B5">
              <w:rPr>
                <w:rFonts w:asciiTheme="minorHAnsi" w:hAnsiTheme="minorHAnsi"/>
                <w:i/>
                <w:color w:val="FF0000"/>
                <w:szCs w:val="20"/>
              </w:rPr>
              <w:t xml:space="preserve">]  </w:t>
            </w:r>
          </w:p>
          <w:p w14:paraId="321EB9C8" w14:textId="50929858" w:rsidR="004B5160" w:rsidRPr="00CA79B5" w:rsidRDefault="004B5160" w:rsidP="00D2481F">
            <w:pPr>
              <w:numPr>
                <w:ilvl w:val="0"/>
                <w:numId w:val="34"/>
              </w:numPr>
              <w:tabs>
                <w:tab w:val="left" w:pos="349"/>
              </w:tabs>
              <w:ind w:left="342" w:hanging="270"/>
              <w:rPr>
                <w:rFonts w:asciiTheme="minorHAnsi" w:hAnsiTheme="minorHAnsi"/>
                <w:szCs w:val="20"/>
              </w:rPr>
            </w:pPr>
            <w:r w:rsidRPr="00CA79B5">
              <w:rPr>
                <w:rFonts w:asciiTheme="minorHAnsi" w:hAnsiTheme="minorHAnsi"/>
                <w:szCs w:val="20"/>
                <w:u w:val="single"/>
              </w:rPr>
              <w:t>FAC-011-3 Requirement R3 (Parts 3.1 and 3.5)</w:t>
            </w:r>
            <w:r w:rsidRPr="00CA79B5">
              <w:rPr>
                <w:rFonts w:asciiTheme="minorHAnsi" w:hAnsiTheme="minorHAnsi"/>
                <w:szCs w:val="20"/>
              </w:rPr>
              <w:t xml:space="preserve"> – </w:t>
            </w:r>
            <w:r w:rsidRPr="00CA79B5">
              <w:rPr>
                <w:rFonts w:asciiTheme="minorHAnsi" w:hAnsiTheme="minorHAnsi"/>
                <w:i/>
                <w:color w:val="FF0000"/>
                <w:szCs w:val="20"/>
              </w:rPr>
              <w:t>[</w:t>
            </w:r>
            <w:r w:rsidR="00646ECA" w:rsidRPr="00CA79B5">
              <w:rPr>
                <w:rFonts w:asciiTheme="minorHAnsi" w:hAnsiTheme="minorHAnsi"/>
                <w:i/>
                <w:color w:val="FF0000"/>
                <w:szCs w:val="20"/>
              </w:rPr>
              <w:t>M</w:t>
            </w:r>
            <w:r w:rsidRPr="00CA79B5">
              <w:rPr>
                <w:rFonts w:asciiTheme="minorHAnsi" w:hAnsiTheme="minorHAnsi"/>
                <w:i/>
                <w:color w:val="FF0000"/>
                <w:szCs w:val="20"/>
              </w:rPr>
              <w:t>ap</w:t>
            </w:r>
            <w:r w:rsidR="00646ECA" w:rsidRPr="00CA79B5">
              <w:rPr>
                <w:rFonts w:asciiTheme="minorHAnsi" w:hAnsiTheme="minorHAnsi"/>
                <w:i/>
                <w:color w:val="FF0000"/>
                <w:szCs w:val="20"/>
              </w:rPr>
              <w:t>s</w:t>
            </w:r>
            <w:r w:rsidRPr="00CA79B5">
              <w:rPr>
                <w:rFonts w:asciiTheme="minorHAnsi" w:hAnsiTheme="minorHAnsi"/>
                <w:i/>
                <w:color w:val="FF0000"/>
                <w:szCs w:val="20"/>
              </w:rPr>
              <w:t xml:space="preserve"> to proposed Part 4.5] </w:t>
            </w:r>
          </w:p>
          <w:p w14:paraId="114A1CD6" w14:textId="0913468C" w:rsidR="00807D80" w:rsidRPr="00CA79B5" w:rsidRDefault="00807D80" w:rsidP="00880CB7">
            <w:pPr>
              <w:spacing w:before="120" w:after="120"/>
              <w:rPr>
                <w:rFonts w:asciiTheme="minorHAnsi" w:hAnsiTheme="minorHAnsi"/>
                <w:szCs w:val="20"/>
              </w:rPr>
            </w:pPr>
          </w:p>
        </w:tc>
      </w:tr>
    </w:tbl>
    <w:p w14:paraId="69ADDEB2" w14:textId="47601B34" w:rsidR="00346B14" w:rsidRDefault="00346B14" w:rsidP="005551BA"/>
    <w:p w14:paraId="1117F00D" w14:textId="14BDD3F0" w:rsidR="005551BA" w:rsidRDefault="00A05C99" w:rsidP="00404F70">
      <w:pPr>
        <w:rPr>
          <w:rFonts w:asciiTheme="minorHAnsi" w:hAnsiTheme="minorHAnsi"/>
        </w:rPr>
      </w:pPr>
      <w:r w:rsidRPr="00404F70">
        <w:rPr>
          <w:rFonts w:asciiTheme="minorHAnsi" w:hAnsiTheme="minorHAnsi"/>
          <w:b/>
          <w:u w:val="single"/>
        </w:rPr>
        <w:t>Question</w:t>
      </w:r>
      <w:r w:rsidR="00DF2E05">
        <w:rPr>
          <w:rFonts w:asciiTheme="minorHAnsi" w:hAnsiTheme="minorHAnsi"/>
          <w:b/>
          <w:u w:val="single"/>
        </w:rPr>
        <w:t xml:space="preserve"> 7</w:t>
      </w:r>
      <w:r w:rsidRPr="00404F70">
        <w:rPr>
          <w:rFonts w:asciiTheme="minorHAnsi" w:hAnsiTheme="minorHAnsi"/>
          <w:b/>
        </w:rPr>
        <w:t>:</w:t>
      </w:r>
      <w:r w:rsidR="005551BA" w:rsidRPr="00404F70">
        <w:rPr>
          <w:rFonts w:asciiTheme="minorHAnsi" w:hAnsiTheme="minorHAnsi"/>
          <w:b/>
        </w:rPr>
        <w:t xml:space="preserve"> </w:t>
      </w:r>
      <w:r w:rsidR="005551BA" w:rsidRPr="00404F70">
        <w:rPr>
          <w:rFonts w:asciiTheme="minorHAnsi" w:hAnsiTheme="minorHAnsi"/>
        </w:rPr>
        <w:t xml:space="preserve">Do you agree that the </w:t>
      </w:r>
      <w:r w:rsidR="00AC550D">
        <w:rPr>
          <w:rFonts w:asciiTheme="minorHAnsi" w:hAnsiTheme="minorHAnsi"/>
        </w:rPr>
        <w:t xml:space="preserve">proposed </w:t>
      </w:r>
      <w:r w:rsidR="005551BA" w:rsidRPr="00404F70">
        <w:rPr>
          <w:rFonts w:asciiTheme="minorHAnsi" w:hAnsiTheme="minorHAnsi"/>
        </w:rPr>
        <w:t>use of the word stability “limitations” is a better choice than “limit” to capture the full breadth of all phen</w:t>
      </w:r>
      <w:r w:rsidR="00897FAC">
        <w:rPr>
          <w:rFonts w:asciiTheme="minorHAnsi" w:hAnsiTheme="minorHAnsi"/>
        </w:rPr>
        <w:t>omena and determination methods/</w:t>
      </w:r>
      <w:r w:rsidR="005551BA" w:rsidRPr="00404F70">
        <w:rPr>
          <w:rFonts w:asciiTheme="minorHAnsi" w:hAnsiTheme="minorHAnsi"/>
        </w:rPr>
        <w:t xml:space="preserve">time frames for stability concerns? </w:t>
      </w:r>
    </w:p>
    <w:p w14:paraId="758E7400" w14:textId="77777777" w:rsidR="008D7C80" w:rsidRPr="008D7C80" w:rsidRDefault="008D7C80" w:rsidP="008D7C80">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Yes </w:t>
      </w:r>
    </w:p>
    <w:p w14:paraId="7505277F" w14:textId="77777777" w:rsidR="008D7C80" w:rsidRPr="008D7C80" w:rsidRDefault="008D7C80" w:rsidP="008D7C80">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No </w:t>
      </w:r>
    </w:p>
    <w:p w14:paraId="7D8170D5" w14:textId="77777777" w:rsidR="008D7C80" w:rsidRPr="008D7C80" w:rsidRDefault="008D7C80" w:rsidP="008D7C80">
      <w:pPr>
        <w:keepNext/>
        <w:ind w:left="720"/>
        <w:rPr>
          <w:rFonts w:asciiTheme="minorHAnsi" w:hAnsiTheme="minorHAnsi"/>
        </w:rPr>
      </w:pPr>
      <w:r w:rsidRPr="008D7C80">
        <w:rPr>
          <w:rFonts w:asciiTheme="minorHAnsi" w:hAnsiTheme="minorHAnsi"/>
        </w:rPr>
        <w:t xml:space="preserve">Comments: </w:t>
      </w:r>
      <w:r w:rsidRPr="008D7C80">
        <w:rPr>
          <w:rFonts w:asciiTheme="minorHAnsi" w:hAnsiTheme="minorHAnsi"/>
        </w:rPr>
        <w:fldChar w:fldCharType="begin">
          <w:ffData>
            <w:name w:val="Text12"/>
            <w:enabled/>
            <w:calcOnExit w:val="0"/>
            <w:textInput/>
          </w:ffData>
        </w:fldChar>
      </w:r>
      <w:r w:rsidRPr="008D7C80">
        <w:rPr>
          <w:rFonts w:asciiTheme="minorHAnsi" w:hAnsiTheme="minorHAnsi"/>
        </w:rPr>
        <w:instrText xml:space="preserve"> FORMTEXT </w:instrText>
      </w:r>
      <w:r w:rsidRPr="008D7C80">
        <w:rPr>
          <w:rFonts w:asciiTheme="minorHAnsi" w:hAnsiTheme="minorHAnsi"/>
        </w:rPr>
      </w:r>
      <w:r w:rsidRPr="008D7C80">
        <w:rPr>
          <w:rFonts w:asciiTheme="minorHAnsi" w:hAnsiTheme="minorHAnsi"/>
        </w:rPr>
        <w:fldChar w:fldCharType="separate"/>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fldChar w:fldCharType="end"/>
      </w:r>
    </w:p>
    <w:p w14:paraId="4705B1AB" w14:textId="77777777" w:rsidR="005551BA" w:rsidRPr="00404F70" w:rsidRDefault="005551BA" w:rsidP="00404F70">
      <w:pPr>
        <w:rPr>
          <w:rFonts w:asciiTheme="minorHAnsi" w:hAnsiTheme="minorHAnsi"/>
        </w:rPr>
      </w:pPr>
    </w:p>
    <w:p w14:paraId="73A24038" w14:textId="51786B70" w:rsidR="005551BA" w:rsidRPr="008D7C80" w:rsidRDefault="005551BA" w:rsidP="008D7C80">
      <w:pPr>
        <w:rPr>
          <w:rFonts w:asciiTheme="minorHAnsi" w:hAnsiTheme="minorHAnsi"/>
        </w:rPr>
      </w:pPr>
      <w:r w:rsidRPr="00404F70">
        <w:rPr>
          <w:rFonts w:asciiTheme="minorHAnsi" w:hAnsiTheme="minorHAnsi"/>
          <w:b/>
          <w:u w:val="single"/>
        </w:rPr>
        <w:t xml:space="preserve">Question </w:t>
      </w:r>
      <w:r w:rsidR="00DF2E05">
        <w:rPr>
          <w:rFonts w:asciiTheme="minorHAnsi" w:hAnsiTheme="minorHAnsi"/>
          <w:b/>
          <w:u w:val="single"/>
        </w:rPr>
        <w:t>8</w:t>
      </w:r>
      <w:r w:rsidRPr="00404F70">
        <w:rPr>
          <w:rFonts w:asciiTheme="minorHAnsi" w:hAnsiTheme="minorHAnsi"/>
          <w:b/>
        </w:rPr>
        <w:t xml:space="preserve">: </w:t>
      </w:r>
      <w:r w:rsidRPr="00404F70">
        <w:rPr>
          <w:rFonts w:asciiTheme="minorHAnsi" w:hAnsiTheme="minorHAnsi"/>
        </w:rPr>
        <w:t xml:space="preserve">With regard to </w:t>
      </w:r>
      <w:r w:rsidR="00AC550D">
        <w:rPr>
          <w:rFonts w:asciiTheme="minorHAnsi" w:hAnsiTheme="minorHAnsi"/>
        </w:rPr>
        <w:t xml:space="preserve">proposed </w:t>
      </w:r>
      <w:r w:rsidRPr="00404F70">
        <w:rPr>
          <w:rFonts w:asciiTheme="minorHAnsi" w:hAnsiTheme="minorHAnsi"/>
        </w:rPr>
        <w:t>Part 4.1</w:t>
      </w:r>
      <w:r w:rsidR="005F1DDB" w:rsidRPr="00404F70">
        <w:rPr>
          <w:rFonts w:asciiTheme="minorHAnsi" w:hAnsiTheme="minorHAnsi"/>
        </w:rPr>
        <w:t>: D</w:t>
      </w:r>
      <w:r w:rsidRPr="00404F70">
        <w:rPr>
          <w:rFonts w:asciiTheme="minorHAnsi" w:hAnsiTheme="minorHAnsi"/>
        </w:rPr>
        <w:t xml:space="preserve">o you agree that the RC SOL Methodology should have criteria that consider </w:t>
      </w:r>
      <w:r w:rsidRPr="00404F70">
        <w:rPr>
          <w:rFonts w:asciiTheme="minorHAnsi" w:hAnsiTheme="minorHAnsi"/>
          <w:i/>
        </w:rPr>
        <w:t xml:space="preserve">all </w:t>
      </w:r>
      <w:r w:rsidRPr="00404F70">
        <w:rPr>
          <w:rFonts w:asciiTheme="minorHAnsi" w:hAnsiTheme="minorHAnsi"/>
        </w:rPr>
        <w:t>items in Part</w:t>
      </w:r>
      <w:r w:rsidR="00897FAC">
        <w:rPr>
          <w:rFonts w:asciiTheme="minorHAnsi" w:hAnsiTheme="minorHAnsi"/>
        </w:rPr>
        <w:t>s</w:t>
      </w:r>
      <w:r w:rsidRPr="00404F70">
        <w:rPr>
          <w:rFonts w:asciiTheme="minorHAnsi" w:hAnsiTheme="minorHAnsi"/>
        </w:rPr>
        <w:t xml:space="preserve"> 4.1.1 – 4.1.4?  Are there </w:t>
      </w:r>
      <w:r w:rsidR="008D7C80">
        <w:rPr>
          <w:rFonts w:asciiTheme="minorHAnsi" w:hAnsiTheme="minorHAnsi"/>
        </w:rPr>
        <w:t>additional criteria t</w:t>
      </w:r>
      <w:r w:rsidRPr="00404F70">
        <w:rPr>
          <w:rFonts w:asciiTheme="minorHAnsi" w:hAnsiTheme="minorHAnsi"/>
        </w:rPr>
        <w:t>hat should be included? If</w:t>
      </w:r>
      <w:r w:rsidR="008D7C80">
        <w:rPr>
          <w:rFonts w:asciiTheme="minorHAnsi" w:hAnsiTheme="minorHAnsi"/>
        </w:rPr>
        <w:t xml:space="preserve"> yes, please list and explain.  Are there criteria that are included, that you believe should </w:t>
      </w:r>
      <w:r w:rsidR="008D7C80">
        <w:rPr>
          <w:rFonts w:asciiTheme="minorHAnsi" w:hAnsiTheme="minorHAnsi"/>
          <w:i/>
        </w:rPr>
        <w:t xml:space="preserve">not </w:t>
      </w:r>
      <w:r w:rsidR="008D7C80" w:rsidRPr="007D046F">
        <w:rPr>
          <w:rFonts w:asciiTheme="minorHAnsi" w:hAnsiTheme="minorHAnsi"/>
        </w:rPr>
        <w:t>be</w:t>
      </w:r>
      <w:r w:rsidR="008D7C80">
        <w:rPr>
          <w:rFonts w:asciiTheme="minorHAnsi" w:hAnsiTheme="minorHAnsi"/>
        </w:rPr>
        <w:t xml:space="preserve"> included?  </w:t>
      </w:r>
    </w:p>
    <w:p w14:paraId="4C0C1D55" w14:textId="77777777" w:rsidR="008D7C80" w:rsidRPr="008D7C80" w:rsidRDefault="008D7C80" w:rsidP="008D7C80">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Yes </w:t>
      </w:r>
    </w:p>
    <w:p w14:paraId="07CE2245" w14:textId="77777777" w:rsidR="008D7C80" w:rsidRPr="008D7C80" w:rsidRDefault="008D7C80" w:rsidP="008D7C80">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No </w:t>
      </w:r>
    </w:p>
    <w:p w14:paraId="0BB85CA1" w14:textId="77777777" w:rsidR="008D7C80" w:rsidRPr="008D7C80" w:rsidRDefault="008D7C80" w:rsidP="008D7C80">
      <w:pPr>
        <w:keepNext/>
        <w:ind w:left="720"/>
        <w:rPr>
          <w:rFonts w:asciiTheme="minorHAnsi" w:hAnsiTheme="minorHAnsi"/>
        </w:rPr>
      </w:pPr>
      <w:r w:rsidRPr="008D7C80">
        <w:rPr>
          <w:rFonts w:asciiTheme="minorHAnsi" w:hAnsiTheme="minorHAnsi"/>
        </w:rPr>
        <w:t xml:space="preserve">Comments: </w:t>
      </w:r>
      <w:r w:rsidRPr="008D7C80">
        <w:rPr>
          <w:rFonts w:asciiTheme="minorHAnsi" w:hAnsiTheme="minorHAnsi"/>
        </w:rPr>
        <w:fldChar w:fldCharType="begin">
          <w:ffData>
            <w:name w:val="Text12"/>
            <w:enabled/>
            <w:calcOnExit w:val="0"/>
            <w:textInput/>
          </w:ffData>
        </w:fldChar>
      </w:r>
      <w:r w:rsidRPr="008D7C80">
        <w:rPr>
          <w:rFonts w:asciiTheme="minorHAnsi" w:hAnsiTheme="minorHAnsi"/>
        </w:rPr>
        <w:instrText xml:space="preserve"> FORMTEXT </w:instrText>
      </w:r>
      <w:r w:rsidRPr="008D7C80">
        <w:rPr>
          <w:rFonts w:asciiTheme="minorHAnsi" w:hAnsiTheme="minorHAnsi"/>
        </w:rPr>
      </w:r>
      <w:r w:rsidRPr="008D7C80">
        <w:rPr>
          <w:rFonts w:asciiTheme="minorHAnsi" w:hAnsiTheme="minorHAnsi"/>
        </w:rPr>
        <w:fldChar w:fldCharType="separate"/>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fldChar w:fldCharType="end"/>
      </w:r>
    </w:p>
    <w:p w14:paraId="69D2A34C" w14:textId="77777777" w:rsidR="008D7C80" w:rsidRPr="00404F70" w:rsidRDefault="008D7C80" w:rsidP="00404F70">
      <w:pPr>
        <w:rPr>
          <w:rFonts w:asciiTheme="minorHAnsi" w:hAnsiTheme="minorHAnsi"/>
          <w:b/>
        </w:rPr>
      </w:pPr>
    </w:p>
    <w:p w14:paraId="1D3DCFE3" w14:textId="46A06112" w:rsidR="005551BA" w:rsidRDefault="005551BA" w:rsidP="008D7C80">
      <w:pPr>
        <w:rPr>
          <w:rFonts w:asciiTheme="minorHAnsi" w:hAnsiTheme="minorHAnsi"/>
        </w:rPr>
      </w:pPr>
      <w:r w:rsidRPr="00404F70">
        <w:rPr>
          <w:rFonts w:asciiTheme="minorHAnsi" w:hAnsiTheme="minorHAnsi"/>
          <w:b/>
          <w:u w:val="single"/>
        </w:rPr>
        <w:t xml:space="preserve">Question </w:t>
      </w:r>
      <w:r w:rsidR="00DF2E05">
        <w:rPr>
          <w:rFonts w:asciiTheme="minorHAnsi" w:hAnsiTheme="minorHAnsi"/>
          <w:b/>
          <w:u w:val="single"/>
        </w:rPr>
        <w:t>9</w:t>
      </w:r>
      <w:r w:rsidRPr="00404F70">
        <w:rPr>
          <w:rFonts w:asciiTheme="minorHAnsi" w:hAnsiTheme="minorHAnsi"/>
          <w:b/>
        </w:rPr>
        <w:t>:</w:t>
      </w:r>
      <w:r w:rsidRPr="00404F70">
        <w:rPr>
          <w:rFonts w:asciiTheme="minorHAnsi" w:hAnsiTheme="minorHAnsi"/>
        </w:rPr>
        <w:t xml:space="preserve"> With regard to </w:t>
      </w:r>
      <w:r w:rsidR="00AC550D">
        <w:rPr>
          <w:rFonts w:asciiTheme="minorHAnsi" w:hAnsiTheme="minorHAnsi"/>
        </w:rPr>
        <w:t xml:space="preserve">proposed </w:t>
      </w:r>
      <w:r w:rsidRPr="00404F70">
        <w:rPr>
          <w:rFonts w:asciiTheme="minorHAnsi" w:hAnsiTheme="minorHAnsi"/>
        </w:rPr>
        <w:t>Part 4.2</w:t>
      </w:r>
      <w:r w:rsidR="005F1DDB" w:rsidRPr="00404F70">
        <w:rPr>
          <w:rFonts w:asciiTheme="minorHAnsi" w:hAnsiTheme="minorHAnsi"/>
        </w:rPr>
        <w:t>: D</w:t>
      </w:r>
      <w:r w:rsidRPr="00404F70">
        <w:rPr>
          <w:rFonts w:asciiTheme="minorHAnsi" w:hAnsiTheme="minorHAnsi"/>
        </w:rPr>
        <w:t>o you agree that the RC SOL Methodology should consider the contingencies listed in Part</w:t>
      </w:r>
      <w:r w:rsidR="00897FAC">
        <w:rPr>
          <w:rFonts w:asciiTheme="minorHAnsi" w:hAnsiTheme="minorHAnsi"/>
        </w:rPr>
        <w:t>s</w:t>
      </w:r>
      <w:r w:rsidRPr="00404F70">
        <w:rPr>
          <w:rFonts w:asciiTheme="minorHAnsi" w:hAnsiTheme="minorHAnsi"/>
        </w:rPr>
        <w:t xml:space="preserve"> 4.2.1 and 4.2.2?  </w:t>
      </w:r>
      <w:r w:rsidR="008D7C80">
        <w:rPr>
          <w:rFonts w:asciiTheme="minorHAnsi" w:hAnsiTheme="minorHAnsi"/>
        </w:rPr>
        <w:t xml:space="preserve">Are there additional Contingencies </w:t>
      </w:r>
      <w:r w:rsidRPr="00404F70">
        <w:rPr>
          <w:rFonts w:asciiTheme="minorHAnsi" w:hAnsiTheme="minorHAnsi"/>
        </w:rPr>
        <w:t xml:space="preserve">that should be included? If yes, please list and explain.  Are there </w:t>
      </w:r>
      <w:r w:rsidR="00035F6C">
        <w:rPr>
          <w:rFonts w:asciiTheme="minorHAnsi" w:hAnsiTheme="minorHAnsi"/>
        </w:rPr>
        <w:t>C</w:t>
      </w:r>
      <w:r w:rsidRPr="00404F70">
        <w:rPr>
          <w:rFonts w:asciiTheme="minorHAnsi" w:hAnsiTheme="minorHAnsi"/>
        </w:rPr>
        <w:t xml:space="preserve">ontingencies </w:t>
      </w:r>
      <w:r w:rsidR="008D7C80">
        <w:rPr>
          <w:rFonts w:asciiTheme="minorHAnsi" w:hAnsiTheme="minorHAnsi"/>
        </w:rPr>
        <w:t xml:space="preserve">that are included, but you believe </w:t>
      </w:r>
      <w:r w:rsidR="008D7C80" w:rsidRPr="00513458">
        <w:rPr>
          <w:rFonts w:asciiTheme="minorHAnsi" w:hAnsiTheme="minorHAnsi"/>
        </w:rPr>
        <w:t>should</w:t>
      </w:r>
      <w:r w:rsidR="008D7C80">
        <w:rPr>
          <w:rFonts w:asciiTheme="minorHAnsi" w:hAnsiTheme="minorHAnsi"/>
          <w:i/>
        </w:rPr>
        <w:t xml:space="preserve"> not </w:t>
      </w:r>
      <w:r w:rsidR="008D7C80">
        <w:rPr>
          <w:rFonts w:asciiTheme="minorHAnsi" w:hAnsiTheme="minorHAnsi"/>
        </w:rPr>
        <w:t xml:space="preserve">be </w:t>
      </w:r>
      <w:r w:rsidRPr="00404F70">
        <w:rPr>
          <w:rFonts w:asciiTheme="minorHAnsi" w:hAnsiTheme="minorHAnsi"/>
        </w:rPr>
        <w:t>included</w:t>
      </w:r>
      <w:r w:rsidR="008D7C80">
        <w:rPr>
          <w:rFonts w:asciiTheme="minorHAnsi" w:hAnsiTheme="minorHAnsi"/>
        </w:rPr>
        <w:t xml:space="preserve">?  </w:t>
      </w:r>
    </w:p>
    <w:p w14:paraId="0DDF1BA4" w14:textId="77777777" w:rsidR="00DB7986" w:rsidRPr="008D7C80" w:rsidRDefault="00DB7986" w:rsidP="00DB7986">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Yes </w:t>
      </w:r>
    </w:p>
    <w:p w14:paraId="43342D0F" w14:textId="77777777" w:rsidR="00DB7986" w:rsidRPr="008D7C80" w:rsidRDefault="00DB7986" w:rsidP="00DB7986">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No </w:t>
      </w:r>
    </w:p>
    <w:p w14:paraId="0A57A89A" w14:textId="77777777" w:rsidR="00DB7986" w:rsidRPr="008D7C80" w:rsidRDefault="00DB7986" w:rsidP="00DB7986">
      <w:pPr>
        <w:keepNext/>
        <w:ind w:left="720"/>
        <w:rPr>
          <w:rFonts w:asciiTheme="minorHAnsi" w:hAnsiTheme="minorHAnsi"/>
        </w:rPr>
      </w:pPr>
      <w:r w:rsidRPr="008D7C80">
        <w:rPr>
          <w:rFonts w:asciiTheme="minorHAnsi" w:hAnsiTheme="minorHAnsi"/>
        </w:rPr>
        <w:t xml:space="preserve">Comments: </w:t>
      </w:r>
      <w:r w:rsidRPr="008D7C80">
        <w:rPr>
          <w:rFonts w:asciiTheme="minorHAnsi" w:hAnsiTheme="minorHAnsi"/>
        </w:rPr>
        <w:fldChar w:fldCharType="begin">
          <w:ffData>
            <w:name w:val="Text12"/>
            <w:enabled/>
            <w:calcOnExit w:val="0"/>
            <w:textInput/>
          </w:ffData>
        </w:fldChar>
      </w:r>
      <w:r w:rsidRPr="008D7C80">
        <w:rPr>
          <w:rFonts w:asciiTheme="minorHAnsi" w:hAnsiTheme="minorHAnsi"/>
        </w:rPr>
        <w:instrText xml:space="preserve"> FORMTEXT </w:instrText>
      </w:r>
      <w:r w:rsidRPr="008D7C80">
        <w:rPr>
          <w:rFonts w:asciiTheme="minorHAnsi" w:hAnsiTheme="minorHAnsi"/>
        </w:rPr>
      </w:r>
      <w:r w:rsidRPr="008D7C80">
        <w:rPr>
          <w:rFonts w:asciiTheme="minorHAnsi" w:hAnsiTheme="minorHAnsi"/>
        </w:rPr>
        <w:fldChar w:fldCharType="separate"/>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fldChar w:fldCharType="end"/>
      </w:r>
    </w:p>
    <w:p w14:paraId="0D7CF11D" w14:textId="77777777" w:rsidR="005551BA" w:rsidRPr="00404F70" w:rsidRDefault="005551BA" w:rsidP="00404F70">
      <w:pPr>
        <w:rPr>
          <w:rFonts w:asciiTheme="minorHAnsi" w:hAnsiTheme="minorHAnsi"/>
          <w:b/>
        </w:rPr>
      </w:pPr>
    </w:p>
    <w:p w14:paraId="48B69214" w14:textId="5D8D6E82" w:rsidR="005F1DDB" w:rsidRPr="00404F70" w:rsidRDefault="005551BA" w:rsidP="00404F70">
      <w:pPr>
        <w:rPr>
          <w:rFonts w:asciiTheme="minorHAnsi" w:hAnsiTheme="minorHAnsi"/>
          <w:b/>
        </w:rPr>
      </w:pPr>
      <w:r w:rsidRPr="00404F70">
        <w:rPr>
          <w:rFonts w:asciiTheme="minorHAnsi" w:hAnsiTheme="minorHAnsi"/>
          <w:b/>
          <w:u w:val="single"/>
        </w:rPr>
        <w:lastRenderedPageBreak/>
        <w:t xml:space="preserve">Question </w:t>
      </w:r>
      <w:r w:rsidR="00DF2E05">
        <w:rPr>
          <w:rFonts w:asciiTheme="minorHAnsi" w:hAnsiTheme="minorHAnsi"/>
          <w:b/>
          <w:u w:val="single"/>
        </w:rPr>
        <w:t>10</w:t>
      </w:r>
      <w:r w:rsidRPr="00404F70">
        <w:rPr>
          <w:rFonts w:asciiTheme="minorHAnsi" w:hAnsiTheme="minorHAnsi"/>
          <w:b/>
        </w:rPr>
        <w:t>:</w:t>
      </w:r>
      <w:r w:rsidR="005F1DDB" w:rsidRPr="00404F70">
        <w:rPr>
          <w:rFonts w:asciiTheme="minorHAnsi" w:hAnsiTheme="minorHAnsi"/>
        </w:rPr>
        <w:t xml:space="preserve"> With regard to </w:t>
      </w:r>
      <w:r w:rsidR="00AC550D">
        <w:rPr>
          <w:rFonts w:asciiTheme="minorHAnsi" w:hAnsiTheme="minorHAnsi"/>
        </w:rPr>
        <w:t xml:space="preserve">proposed </w:t>
      </w:r>
      <w:r w:rsidR="005F1DDB" w:rsidRPr="00404F70">
        <w:rPr>
          <w:rFonts w:asciiTheme="minorHAnsi" w:hAnsiTheme="minorHAnsi"/>
        </w:rPr>
        <w:t xml:space="preserve">Part 4.3: When instability risks are identified, there are various studies or assessments that analyze different transfer levels, load levels and generation dispatch combinations.  The intent of Part 4.3 is to ensure that the RC SOL Methodology adequately describes how these various factors are considered in the identification of instability risks. In the identification of stability risks, the RC SOL Methodology should consider the levels of transfers, load and generation dispatch.  Should the RC SOL Methodology include a description of any </w:t>
      </w:r>
      <w:r w:rsidR="00C073B8">
        <w:rPr>
          <w:rFonts w:asciiTheme="minorHAnsi" w:hAnsiTheme="minorHAnsi"/>
        </w:rPr>
        <w:t>additional</w:t>
      </w:r>
      <w:r w:rsidR="005F1DDB" w:rsidRPr="00404F70">
        <w:rPr>
          <w:rFonts w:asciiTheme="minorHAnsi" w:hAnsiTheme="minorHAnsi"/>
        </w:rPr>
        <w:t xml:space="preserve"> types of information?   </w:t>
      </w:r>
    </w:p>
    <w:p w14:paraId="1F0EF0BE" w14:textId="46178099" w:rsidR="005F1DDB" w:rsidRDefault="005F1DDB" w:rsidP="00B52036">
      <w:pPr>
        <w:numPr>
          <w:ilvl w:val="0"/>
          <w:numId w:val="20"/>
        </w:numPr>
        <w:rPr>
          <w:rFonts w:asciiTheme="minorHAnsi" w:hAnsiTheme="minorHAnsi"/>
        </w:rPr>
      </w:pPr>
      <w:r w:rsidRPr="00404F70">
        <w:rPr>
          <w:rFonts w:asciiTheme="minorHAnsi" w:hAnsiTheme="minorHAnsi"/>
        </w:rPr>
        <w:t>Should</w:t>
      </w:r>
      <w:r w:rsidR="0086033A">
        <w:rPr>
          <w:rFonts w:asciiTheme="minorHAnsi" w:hAnsiTheme="minorHAnsi"/>
        </w:rPr>
        <w:t xml:space="preserve"> proposed</w:t>
      </w:r>
      <w:r w:rsidRPr="00404F70">
        <w:rPr>
          <w:rFonts w:asciiTheme="minorHAnsi" w:hAnsiTheme="minorHAnsi"/>
        </w:rPr>
        <w:t xml:space="preserve"> Part 4.3 specifically include “offline analyses”? </w:t>
      </w:r>
    </w:p>
    <w:p w14:paraId="1B367CF2" w14:textId="0EAD3751" w:rsidR="005F1DDB" w:rsidRDefault="005F1DDB" w:rsidP="00B52036">
      <w:pPr>
        <w:numPr>
          <w:ilvl w:val="0"/>
          <w:numId w:val="20"/>
        </w:numPr>
        <w:rPr>
          <w:rFonts w:asciiTheme="minorHAnsi" w:hAnsiTheme="minorHAnsi"/>
        </w:rPr>
      </w:pPr>
      <w:r w:rsidRPr="00B52036">
        <w:rPr>
          <w:rFonts w:asciiTheme="minorHAnsi" w:hAnsiTheme="minorHAnsi"/>
        </w:rPr>
        <w:t xml:space="preserve">Should </w:t>
      </w:r>
      <w:r w:rsidR="0086033A">
        <w:rPr>
          <w:rFonts w:asciiTheme="minorHAnsi" w:hAnsiTheme="minorHAnsi"/>
        </w:rPr>
        <w:t xml:space="preserve">proposed </w:t>
      </w:r>
      <w:r w:rsidRPr="00B52036">
        <w:rPr>
          <w:rFonts w:asciiTheme="minorHAnsi" w:hAnsiTheme="minorHAnsi"/>
        </w:rPr>
        <w:t>Part 4.3 include forced Transmission and generation outages (</w:t>
      </w:r>
      <w:r w:rsidRPr="00B52036">
        <w:rPr>
          <w:rFonts w:asciiTheme="minorHAnsi" w:hAnsiTheme="minorHAnsi"/>
          <w:i/>
        </w:rPr>
        <w:t>i.e.</w:t>
      </w:r>
      <w:r w:rsidRPr="00B52036">
        <w:rPr>
          <w:rFonts w:asciiTheme="minorHAnsi" w:hAnsiTheme="minorHAnsi"/>
        </w:rPr>
        <w:t xml:space="preserve">, N-1-1)? </w:t>
      </w:r>
    </w:p>
    <w:p w14:paraId="1464142D" w14:textId="262FC7B7" w:rsidR="005F1DDB" w:rsidRPr="00B52036" w:rsidRDefault="005F1DDB" w:rsidP="00B52036">
      <w:pPr>
        <w:numPr>
          <w:ilvl w:val="0"/>
          <w:numId w:val="20"/>
        </w:numPr>
        <w:rPr>
          <w:rFonts w:asciiTheme="minorHAnsi" w:hAnsiTheme="minorHAnsi"/>
        </w:rPr>
      </w:pPr>
      <w:r w:rsidRPr="00B52036">
        <w:rPr>
          <w:rFonts w:asciiTheme="minorHAnsi" w:hAnsiTheme="minorHAnsi"/>
        </w:rPr>
        <w:t xml:space="preserve">Should </w:t>
      </w:r>
      <w:r w:rsidR="0086033A">
        <w:rPr>
          <w:rFonts w:asciiTheme="minorHAnsi" w:hAnsiTheme="minorHAnsi"/>
        </w:rPr>
        <w:t xml:space="preserve">proposed </w:t>
      </w:r>
      <w:r w:rsidRPr="00B52036">
        <w:rPr>
          <w:rFonts w:asciiTheme="minorHAnsi" w:hAnsiTheme="minorHAnsi"/>
        </w:rPr>
        <w:t>Part 4.3 include planned outages (</w:t>
      </w:r>
      <w:r w:rsidRPr="00B52036">
        <w:rPr>
          <w:rFonts w:asciiTheme="minorHAnsi" w:hAnsiTheme="minorHAnsi"/>
          <w:i/>
        </w:rPr>
        <w:t>i.e.</w:t>
      </w:r>
      <w:r w:rsidRPr="00B52036">
        <w:rPr>
          <w:rFonts w:asciiTheme="minorHAnsi" w:hAnsiTheme="minorHAnsi"/>
        </w:rPr>
        <w:t xml:space="preserve">, all planned outages in the base case)? </w:t>
      </w:r>
    </w:p>
    <w:p w14:paraId="6917F147" w14:textId="77777777" w:rsidR="0005501B" w:rsidRPr="008D7C80" w:rsidRDefault="0005501B" w:rsidP="0005501B">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Yes </w:t>
      </w:r>
    </w:p>
    <w:p w14:paraId="5690199E" w14:textId="77777777" w:rsidR="0005501B" w:rsidRPr="008D7C80" w:rsidRDefault="0005501B" w:rsidP="0005501B">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No </w:t>
      </w:r>
    </w:p>
    <w:p w14:paraId="64A73A33" w14:textId="77777777" w:rsidR="0005501B" w:rsidRPr="008D7C80" w:rsidRDefault="0005501B" w:rsidP="0005501B">
      <w:pPr>
        <w:keepNext/>
        <w:ind w:left="720"/>
        <w:rPr>
          <w:rFonts w:asciiTheme="minorHAnsi" w:hAnsiTheme="minorHAnsi"/>
        </w:rPr>
      </w:pPr>
      <w:r w:rsidRPr="008D7C80">
        <w:rPr>
          <w:rFonts w:asciiTheme="minorHAnsi" w:hAnsiTheme="minorHAnsi"/>
        </w:rPr>
        <w:t xml:space="preserve">Comments: </w:t>
      </w:r>
      <w:r w:rsidRPr="008D7C80">
        <w:rPr>
          <w:rFonts w:asciiTheme="minorHAnsi" w:hAnsiTheme="minorHAnsi"/>
        </w:rPr>
        <w:fldChar w:fldCharType="begin">
          <w:ffData>
            <w:name w:val="Text12"/>
            <w:enabled/>
            <w:calcOnExit w:val="0"/>
            <w:textInput/>
          </w:ffData>
        </w:fldChar>
      </w:r>
      <w:r w:rsidRPr="008D7C80">
        <w:rPr>
          <w:rFonts w:asciiTheme="minorHAnsi" w:hAnsiTheme="minorHAnsi"/>
        </w:rPr>
        <w:instrText xml:space="preserve"> FORMTEXT </w:instrText>
      </w:r>
      <w:r w:rsidRPr="008D7C80">
        <w:rPr>
          <w:rFonts w:asciiTheme="minorHAnsi" w:hAnsiTheme="minorHAnsi"/>
        </w:rPr>
      </w:r>
      <w:r w:rsidRPr="008D7C80">
        <w:rPr>
          <w:rFonts w:asciiTheme="minorHAnsi" w:hAnsiTheme="minorHAnsi"/>
        </w:rPr>
        <w:fldChar w:fldCharType="separate"/>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fldChar w:fldCharType="end"/>
      </w:r>
    </w:p>
    <w:p w14:paraId="7BBEFDB5" w14:textId="77777777" w:rsidR="0005501B" w:rsidRPr="00404F70" w:rsidRDefault="0005501B" w:rsidP="0005501B">
      <w:pPr>
        <w:rPr>
          <w:rFonts w:asciiTheme="minorHAnsi" w:hAnsiTheme="minorHAnsi"/>
          <w:color w:val="FF0000"/>
        </w:rPr>
      </w:pPr>
    </w:p>
    <w:p w14:paraId="097D7744" w14:textId="460F9222" w:rsidR="005F1DDB" w:rsidRDefault="00E26AF3" w:rsidP="00404F70">
      <w:pPr>
        <w:rPr>
          <w:rFonts w:asciiTheme="minorHAnsi" w:hAnsiTheme="minorHAnsi"/>
        </w:rPr>
      </w:pPr>
      <w:r w:rsidRPr="00404F70">
        <w:rPr>
          <w:rFonts w:asciiTheme="minorHAnsi" w:hAnsiTheme="minorHAnsi"/>
          <w:b/>
          <w:u w:val="single"/>
        </w:rPr>
        <w:t xml:space="preserve">Question </w:t>
      </w:r>
      <w:r w:rsidR="00DF2E05">
        <w:rPr>
          <w:rFonts w:asciiTheme="minorHAnsi" w:hAnsiTheme="minorHAnsi"/>
          <w:b/>
          <w:u w:val="single"/>
        </w:rPr>
        <w:t>11</w:t>
      </w:r>
      <w:r w:rsidRPr="00404F70">
        <w:rPr>
          <w:rFonts w:asciiTheme="minorHAnsi" w:hAnsiTheme="minorHAnsi"/>
          <w:b/>
        </w:rPr>
        <w:t>:</w:t>
      </w:r>
      <w:r w:rsidRPr="00404F70">
        <w:rPr>
          <w:rFonts w:asciiTheme="minorHAnsi" w:hAnsiTheme="minorHAnsi"/>
        </w:rPr>
        <w:t xml:space="preserve"> With regard to </w:t>
      </w:r>
      <w:r w:rsidR="00AC550D">
        <w:rPr>
          <w:rFonts w:asciiTheme="minorHAnsi" w:hAnsiTheme="minorHAnsi"/>
        </w:rPr>
        <w:t xml:space="preserve">proposed </w:t>
      </w:r>
      <w:r w:rsidRPr="00404F70">
        <w:rPr>
          <w:rFonts w:asciiTheme="minorHAnsi" w:hAnsiTheme="minorHAnsi"/>
        </w:rPr>
        <w:t xml:space="preserve">Part 4.3: </w:t>
      </w:r>
      <w:r w:rsidR="005F1DDB" w:rsidRPr="00404F70">
        <w:rPr>
          <w:rFonts w:asciiTheme="minorHAnsi" w:hAnsiTheme="minorHAnsi"/>
        </w:rPr>
        <w:t>The SDT used the term “realistic” as opposed to “expected” in order to perform sufficient assessment to ident</w:t>
      </w:r>
      <w:r w:rsidR="007F1D91">
        <w:rPr>
          <w:rFonts w:asciiTheme="minorHAnsi" w:hAnsiTheme="minorHAnsi"/>
        </w:rPr>
        <w:t>ify potential stability risks.  The SDT takes that position that “unrealistic” stressing scenarios may be more of an academic exercise to “break the system” an</w:t>
      </w:r>
      <w:r w:rsidR="00E915F3">
        <w:rPr>
          <w:rFonts w:asciiTheme="minorHAnsi" w:hAnsiTheme="minorHAnsi"/>
        </w:rPr>
        <w:t xml:space="preserve">d may not translate to </w:t>
      </w:r>
      <w:r w:rsidR="007F1D91">
        <w:rPr>
          <w:rFonts w:asciiTheme="minorHAnsi" w:hAnsiTheme="minorHAnsi"/>
        </w:rPr>
        <w:t xml:space="preserve">actual operations preparedness. </w:t>
      </w:r>
      <w:r w:rsidR="005F1DDB" w:rsidRPr="00404F70">
        <w:rPr>
          <w:rFonts w:asciiTheme="minorHAnsi" w:hAnsiTheme="minorHAnsi"/>
        </w:rPr>
        <w:t>Is “realistic” transfer</w:t>
      </w:r>
      <w:r w:rsidR="00D62DCC">
        <w:rPr>
          <w:rFonts w:asciiTheme="minorHAnsi" w:hAnsiTheme="minorHAnsi"/>
        </w:rPr>
        <w:t>, Load and generation dispatch</w:t>
      </w:r>
      <w:r w:rsidR="005F1DDB" w:rsidRPr="00404F70">
        <w:rPr>
          <w:rFonts w:asciiTheme="minorHAnsi" w:hAnsiTheme="minorHAnsi"/>
        </w:rPr>
        <w:t xml:space="preserve"> levels an adequate description or should more clarifying language be added, such as a reference to firm and non-firm transfers?</w:t>
      </w:r>
    </w:p>
    <w:p w14:paraId="431F4CA0" w14:textId="77777777" w:rsidR="0005501B" w:rsidRPr="008D7C80" w:rsidRDefault="0005501B" w:rsidP="0005501B">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Yes </w:t>
      </w:r>
    </w:p>
    <w:p w14:paraId="22CB742A" w14:textId="77777777" w:rsidR="0005501B" w:rsidRPr="008D7C80" w:rsidRDefault="0005501B" w:rsidP="0005501B">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No </w:t>
      </w:r>
    </w:p>
    <w:p w14:paraId="54E8FAAF" w14:textId="77777777" w:rsidR="0005501B" w:rsidRPr="008D7C80" w:rsidRDefault="0005501B" w:rsidP="0005501B">
      <w:pPr>
        <w:keepNext/>
        <w:ind w:left="720"/>
        <w:rPr>
          <w:rFonts w:asciiTheme="minorHAnsi" w:hAnsiTheme="minorHAnsi"/>
        </w:rPr>
      </w:pPr>
      <w:r w:rsidRPr="008D7C80">
        <w:rPr>
          <w:rFonts w:asciiTheme="minorHAnsi" w:hAnsiTheme="minorHAnsi"/>
        </w:rPr>
        <w:t xml:space="preserve">Comments: </w:t>
      </w:r>
      <w:r w:rsidRPr="008D7C80">
        <w:rPr>
          <w:rFonts w:asciiTheme="minorHAnsi" w:hAnsiTheme="minorHAnsi"/>
        </w:rPr>
        <w:fldChar w:fldCharType="begin">
          <w:ffData>
            <w:name w:val="Text12"/>
            <w:enabled/>
            <w:calcOnExit w:val="0"/>
            <w:textInput/>
          </w:ffData>
        </w:fldChar>
      </w:r>
      <w:r w:rsidRPr="008D7C80">
        <w:rPr>
          <w:rFonts w:asciiTheme="minorHAnsi" w:hAnsiTheme="minorHAnsi"/>
        </w:rPr>
        <w:instrText xml:space="preserve"> FORMTEXT </w:instrText>
      </w:r>
      <w:r w:rsidRPr="008D7C80">
        <w:rPr>
          <w:rFonts w:asciiTheme="minorHAnsi" w:hAnsiTheme="minorHAnsi"/>
        </w:rPr>
      </w:r>
      <w:r w:rsidRPr="008D7C80">
        <w:rPr>
          <w:rFonts w:asciiTheme="minorHAnsi" w:hAnsiTheme="minorHAnsi"/>
        </w:rPr>
        <w:fldChar w:fldCharType="separate"/>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fldChar w:fldCharType="end"/>
      </w:r>
    </w:p>
    <w:p w14:paraId="7E70A964" w14:textId="77777777" w:rsidR="0005501B" w:rsidRPr="00404F70" w:rsidRDefault="0005501B" w:rsidP="00404F70">
      <w:pPr>
        <w:rPr>
          <w:rFonts w:asciiTheme="minorHAnsi" w:hAnsiTheme="minorHAnsi"/>
        </w:rPr>
      </w:pPr>
    </w:p>
    <w:p w14:paraId="6E4BE2D3" w14:textId="63DDB15F" w:rsidR="00404F70" w:rsidRDefault="004A2417" w:rsidP="00404F70">
      <w:pPr>
        <w:rPr>
          <w:rFonts w:asciiTheme="minorHAnsi" w:hAnsiTheme="minorHAnsi"/>
        </w:rPr>
      </w:pPr>
      <w:r w:rsidRPr="00404F70">
        <w:rPr>
          <w:rFonts w:asciiTheme="minorHAnsi" w:hAnsiTheme="minorHAnsi"/>
          <w:b/>
          <w:u w:val="single"/>
        </w:rPr>
        <w:t xml:space="preserve">Question </w:t>
      </w:r>
      <w:r w:rsidR="00C625FA">
        <w:rPr>
          <w:rFonts w:asciiTheme="minorHAnsi" w:hAnsiTheme="minorHAnsi"/>
          <w:b/>
          <w:u w:val="single"/>
        </w:rPr>
        <w:t>12</w:t>
      </w:r>
      <w:r w:rsidRPr="00404F70">
        <w:rPr>
          <w:rFonts w:asciiTheme="minorHAnsi" w:hAnsiTheme="minorHAnsi"/>
          <w:b/>
        </w:rPr>
        <w:t>:</w:t>
      </w:r>
      <w:r w:rsidRPr="00404F70">
        <w:rPr>
          <w:rFonts w:asciiTheme="minorHAnsi" w:hAnsiTheme="minorHAnsi"/>
        </w:rPr>
        <w:t xml:space="preserve"> With regard to </w:t>
      </w:r>
      <w:r w:rsidR="00AC550D">
        <w:rPr>
          <w:rFonts w:asciiTheme="minorHAnsi" w:hAnsiTheme="minorHAnsi"/>
        </w:rPr>
        <w:t xml:space="preserve">proposed </w:t>
      </w:r>
      <w:r w:rsidRPr="00404F70">
        <w:rPr>
          <w:rFonts w:asciiTheme="minorHAnsi" w:hAnsiTheme="minorHAnsi"/>
        </w:rPr>
        <w:t>Part 4.5: Cur</w:t>
      </w:r>
      <w:r w:rsidRPr="00AC550D">
        <w:rPr>
          <w:rFonts w:asciiTheme="minorHAnsi" w:hAnsiTheme="minorHAnsi"/>
        </w:rPr>
        <w:t>rent FAC-011</w:t>
      </w:r>
      <w:r w:rsidR="00AC550D" w:rsidRPr="00AC550D">
        <w:rPr>
          <w:rFonts w:asciiTheme="minorHAnsi" w:hAnsiTheme="minorHAnsi"/>
        </w:rPr>
        <w:t xml:space="preserve">-3 Part 3.1 </w:t>
      </w:r>
      <w:r w:rsidRPr="00AC550D">
        <w:rPr>
          <w:rFonts w:asciiTheme="minorHAnsi" w:hAnsiTheme="minorHAnsi"/>
        </w:rPr>
        <w:t>requires tha</w:t>
      </w:r>
      <w:r w:rsidRPr="00404F70">
        <w:rPr>
          <w:rFonts w:asciiTheme="minorHAnsi" w:hAnsiTheme="minorHAnsi"/>
        </w:rPr>
        <w:t>t the study models include the entire RC Area.  However, the SDT believes that it is not necessary for reliability that the entire RC Area is studied; instead, the area modeled may vary depending upon the facts and circumstances of the particular footprint or electrical area.  Should Part 4.5 require the anything different for description of the study model used? If so, what should else be included and why?</w:t>
      </w:r>
    </w:p>
    <w:p w14:paraId="780914E2" w14:textId="77777777" w:rsidR="0005501B" w:rsidRPr="008D7C80" w:rsidRDefault="0005501B" w:rsidP="0005501B">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Yes </w:t>
      </w:r>
    </w:p>
    <w:p w14:paraId="0F730D54" w14:textId="77777777" w:rsidR="0005501B" w:rsidRPr="008D7C80" w:rsidRDefault="0005501B" w:rsidP="0005501B">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No </w:t>
      </w:r>
    </w:p>
    <w:p w14:paraId="78BF2099" w14:textId="77777777" w:rsidR="0005501B" w:rsidRPr="008D7C80" w:rsidRDefault="0005501B" w:rsidP="0005501B">
      <w:pPr>
        <w:keepNext/>
        <w:ind w:left="720"/>
        <w:rPr>
          <w:rFonts w:asciiTheme="minorHAnsi" w:hAnsiTheme="minorHAnsi"/>
        </w:rPr>
      </w:pPr>
      <w:r w:rsidRPr="008D7C80">
        <w:rPr>
          <w:rFonts w:asciiTheme="minorHAnsi" w:hAnsiTheme="minorHAnsi"/>
        </w:rPr>
        <w:t xml:space="preserve">Comments: </w:t>
      </w:r>
      <w:r w:rsidRPr="008D7C80">
        <w:rPr>
          <w:rFonts w:asciiTheme="minorHAnsi" w:hAnsiTheme="minorHAnsi"/>
        </w:rPr>
        <w:fldChar w:fldCharType="begin">
          <w:ffData>
            <w:name w:val="Text12"/>
            <w:enabled/>
            <w:calcOnExit w:val="0"/>
            <w:textInput/>
          </w:ffData>
        </w:fldChar>
      </w:r>
      <w:r w:rsidRPr="008D7C80">
        <w:rPr>
          <w:rFonts w:asciiTheme="minorHAnsi" w:hAnsiTheme="minorHAnsi"/>
        </w:rPr>
        <w:instrText xml:space="preserve"> FORMTEXT </w:instrText>
      </w:r>
      <w:r w:rsidRPr="008D7C80">
        <w:rPr>
          <w:rFonts w:asciiTheme="minorHAnsi" w:hAnsiTheme="minorHAnsi"/>
        </w:rPr>
      </w:r>
      <w:r w:rsidRPr="008D7C80">
        <w:rPr>
          <w:rFonts w:asciiTheme="minorHAnsi" w:hAnsiTheme="minorHAnsi"/>
        </w:rPr>
        <w:fldChar w:fldCharType="separate"/>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fldChar w:fldCharType="end"/>
      </w:r>
    </w:p>
    <w:p w14:paraId="08E5EEDC" w14:textId="77777777" w:rsidR="0005501B" w:rsidRDefault="0005501B" w:rsidP="00404F70">
      <w:pPr>
        <w:rPr>
          <w:rFonts w:asciiTheme="minorHAnsi" w:hAnsiTheme="minorHAnsi"/>
        </w:rPr>
      </w:pPr>
    </w:p>
    <w:p w14:paraId="7061A6E7" w14:textId="159FDD58" w:rsidR="004A2417" w:rsidRDefault="004A2417" w:rsidP="00404F70">
      <w:pPr>
        <w:rPr>
          <w:rFonts w:asciiTheme="minorHAnsi" w:hAnsiTheme="minorHAnsi"/>
        </w:rPr>
      </w:pPr>
      <w:r w:rsidRPr="00404F70">
        <w:rPr>
          <w:rFonts w:asciiTheme="minorHAnsi" w:hAnsiTheme="minorHAnsi"/>
          <w:b/>
          <w:u w:val="single"/>
        </w:rPr>
        <w:lastRenderedPageBreak/>
        <w:t>Question</w:t>
      </w:r>
      <w:r w:rsidR="00C625FA">
        <w:rPr>
          <w:rFonts w:asciiTheme="minorHAnsi" w:hAnsiTheme="minorHAnsi"/>
          <w:b/>
          <w:u w:val="single"/>
        </w:rPr>
        <w:t xml:space="preserve"> 13</w:t>
      </w:r>
      <w:r w:rsidRPr="00404F70">
        <w:rPr>
          <w:rFonts w:asciiTheme="minorHAnsi" w:hAnsiTheme="minorHAnsi"/>
          <w:b/>
        </w:rPr>
        <w:t>:</w:t>
      </w:r>
      <w:r w:rsidRPr="00404F70">
        <w:rPr>
          <w:rFonts w:asciiTheme="minorHAnsi" w:hAnsiTheme="minorHAnsi"/>
        </w:rPr>
        <w:t xml:space="preserve"> With regard to</w:t>
      </w:r>
      <w:r w:rsidR="00AC550D">
        <w:rPr>
          <w:rFonts w:asciiTheme="minorHAnsi" w:hAnsiTheme="minorHAnsi"/>
        </w:rPr>
        <w:t xml:space="preserve"> proposed</w:t>
      </w:r>
      <w:r w:rsidRPr="00404F70">
        <w:rPr>
          <w:rFonts w:asciiTheme="minorHAnsi" w:hAnsiTheme="minorHAnsi"/>
        </w:rPr>
        <w:t xml:space="preserve"> Part 4.5:  The requirement specifically identifies Remedial Action Schemes (RAS), however other protective schemes (such as UVLS and UFLS) and their impact on stability performance were not included.  Should the requirement specifically identify other types of protective schemes? If yes, please describe why.</w:t>
      </w:r>
    </w:p>
    <w:p w14:paraId="14417357" w14:textId="77777777" w:rsidR="0005501B" w:rsidRPr="008D7C80" w:rsidRDefault="0005501B" w:rsidP="0005501B">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Yes </w:t>
      </w:r>
    </w:p>
    <w:p w14:paraId="2DF288A7" w14:textId="77777777" w:rsidR="0005501B" w:rsidRPr="008D7C80" w:rsidRDefault="0005501B" w:rsidP="0005501B">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No </w:t>
      </w:r>
    </w:p>
    <w:p w14:paraId="3033FDB2" w14:textId="77777777" w:rsidR="0005501B" w:rsidRPr="008D7C80" w:rsidRDefault="0005501B" w:rsidP="0005501B">
      <w:pPr>
        <w:keepNext/>
        <w:ind w:left="720"/>
        <w:rPr>
          <w:rFonts w:asciiTheme="minorHAnsi" w:hAnsiTheme="minorHAnsi"/>
        </w:rPr>
      </w:pPr>
      <w:r w:rsidRPr="008D7C80">
        <w:rPr>
          <w:rFonts w:asciiTheme="minorHAnsi" w:hAnsiTheme="minorHAnsi"/>
        </w:rPr>
        <w:t xml:space="preserve">Comments: </w:t>
      </w:r>
      <w:r w:rsidRPr="008D7C80">
        <w:rPr>
          <w:rFonts w:asciiTheme="minorHAnsi" w:hAnsiTheme="minorHAnsi"/>
        </w:rPr>
        <w:fldChar w:fldCharType="begin">
          <w:ffData>
            <w:name w:val="Text12"/>
            <w:enabled/>
            <w:calcOnExit w:val="0"/>
            <w:textInput/>
          </w:ffData>
        </w:fldChar>
      </w:r>
      <w:r w:rsidRPr="008D7C80">
        <w:rPr>
          <w:rFonts w:asciiTheme="minorHAnsi" w:hAnsiTheme="minorHAnsi"/>
        </w:rPr>
        <w:instrText xml:space="preserve"> FORMTEXT </w:instrText>
      </w:r>
      <w:r w:rsidRPr="008D7C80">
        <w:rPr>
          <w:rFonts w:asciiTheme="minorHAnsi" w:hAnsiTheme="minorHAnsi"/>
        </w:rPr>
      </w:r>
      <w:r w:rsidRPr="008D7C80">
        <w:rPr>
          <w:rFonts w:asciiTheme="minorHAnsi" w:hAnsiTheme="minorHAnsi"/>
        </w:rPr>
        <w:fldChar w:fldCharType="separate"/>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fldChar w:fldCharType="end"/>
      </w:r>
    </w:p>
    <w:p w14:paraId="6C55415F" w14:textId="77777777" w:rsidR="00404F70" w:rsidRDefault="00404F70" w:rsidP="00404F70">
      <w:pPr>
        <w:rPr>
          <w:rFonts w:asciiTheme="minorHAnsi" w:hAnsiTheme="minorHAnsi"/>
          <w:b/>
          <w:u w:val="single"/>
        </w:rPr>
      </w:pPr>
    </w:p>
    <w:p w14:paraId="555FA069" w14:textId="62ADC7B7" w:rsidR="0055112E" w:rsidRPr="00404F70" w:rsidRDefault="0055112E" w:rsidP="00404F70">
      <w:pPr>
        <w:rPr>
          <w:rFonts w:asciiTheme="minorHAnsi" w:hAnsiTheme="minorHAnsi"/>
        </w:rPr>
      </w:pPr>
      <w:r w:rsidRPr="0005501B">
        <w:rPr>
          <w:rFonts w:asciiTheme="minorHAnsi" w:hAnsiTheme="minorHAnsi"/>
          <w:b/>
          <w:u w:val="single"/>
        </w:rPr>
        <w:t xml:space="preserve">Question </w:t>
      </w:r>
      <w:r w:rsidR="00C625FA" w:rsidRPr="0005501B">
        <w:rPr>
          <w:rFonts w:asciiTheme="minorHAnsi" w:hAnsiTheme="minorHAnsi"/>
          <w:b/>
          <w:u w:val="single"/>
        </w:rPr>
        <w:t>14</w:t>
      </w:r>
      <w:r w:rsidRPr="0005501B">
        <w:rPr>
          <w:rFonts w:asciiTheme="minorHAnsi" w:hAnsiTheme="minorHAnsi"/>
          <w:b/>
        </w:rPr>
        <w:t>:</w:t>
      </w:r>
      <w:r w:rsidRPr="0005501B">
        <w:rPr>
          <w:rFonts w:asciiTheme="minorHAnsi" w:hAnsiTheme="minorHAnsi"/>
        </w:rPr>
        <w:t xml:space="preserve"> With regard to </w:t>
      </w:r>
      <w:r w:rsidR="00AC550D" w:rsidRPr="0005501B">
        <w:rPr>
          <w:rFonts w:asciiTheme="minorHAnsi" w:hAnsiTheme="minorHAnsi"/>
        </w:rPr>
        <w:t xml:space="preserve">proposed </w:t>
      </w:r>
      <w:r w:rsidRPr="0005501B">
        <w:rPr>
          <w:rFonts w:asciiTheme="minorHAnsi" w:hAnsiTheme="minorHAnsi"/>
        </w:rPr>
        <w:t xml:space="preserve">Part 4.6: Do you agree that the RC SOL Methodology should </w:t>
      </w:r>
      <w:r w:rsidR="0005501B" w:rsidRPr="0005501B">
        <w:rPr>
          <w:rFonts w:asciiTheme="minorHAnsi" w:hAnsiTheme="minorHAnsi"/>
        </w:rPr>
        <w:t xml:space="preserve">specifically </w:t>
      </w:r>
      <w:r w:rsidRPr="0005501B">
        <w:rPr>
          <w:rFonts w:asciiTheme="minorHAnsi" w:hAnsiTheme="minorHAnsi"/>
        </w:rPr>
        <w:t>address this issue</w:t>
      </w:r>
      <w:r w:rsidR="0005501B" w:rsidRPr="0005501B">
        <w:rPr>
          <w:rFonts w:asciiTheme="minorHAnsi" w:hAnsiTheme="minorHAnsi"/>
        </w:rPr>
        <w:t>?</w:t>
      </w:r>
      <w:r w:rsidR="0005501B">
        <w:rPr>
          <w:rFonts w:asciiTheme="minorHAnsi" w:hAnsiTheme="minorHAnsi"/>
        </w:rPr>
        <w:t xml:space="preserve"> </w:t>
      </w:r>
    </w:p>
    <w:p w14:paraId="5079C9BD" w14:textId="77777777" w:rsidR="0005501B" w:rsidRPr="008D7C80" w:rsidRDefault="0005501B" w:rsidP="0005501B">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Yes </w:t>
      </w:r>
    </w:p>
    <w:p w14:paraId="6B3D3A90" w14:textId="77777777" w:rsidR="0005501B" w:rsidRPr="008D7C80" w:rsidRDefault="0005501B" w:rsidP="0005501B">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No </w:t>
      </w:r>
    </w:p>
    <w:p w14:paraId="4433F738" w14:textId="77777777" w:rsidR="0005501B" w:rsidRPr="008D7C80" w:rsidRDefault="0005501B" w:rsidP="0005501B">
      <w:pPr>
        <w:keepNext/>
        <w:ind w:left="720"/>
        <w:rPr>
          <w:rFonts w:asciiTheme="minorHAnsi" w:hAnsiTheme="minorHAnsi"/>
        </w:rPr>
      </w:pPr>
      <w:r w:rsidRPr="008D7C80">
        <w:rPr>
          <w:rFonts w:asciiTheme="minorHAnsi" w:hAnsiTheme="minorHAnsi"/>
        </w:rPr>
        <w:t xml:space="preserve">Comments: </w:t>
      </w:r>
      <w:r w:rsidRPr="008D7C80">
        <w:rPr>
          <w:rFonts w:asciiTheme="minorHAnsi" w:hAnsiTheme="minorHAnsi"/>
        </w:rPr>
        <w:fldChar w:fldCharType="begin">
          <w:ffData>
            <w:name w:val="Text12"/>
            <w:enabled/>
            <w:calcOnExit w:val="0"/>
            <w:textInput/>
          </w:ffData>
        </w:fldChar>
      </w:r>
      <w:r w:rsidRPr="008D7C80">
        <w:rPr>
          <w:rFonts w:asciiTheme="minorHAnsi" w:hAnsiTheme="minorHAnsi"/>
        </w:rPr>
        <w:instrText xml:space="preserve"> FORMTEXT </w:instrText>
      </w:r>
      <w:r w:rsidRPr="008D7C80">
        <w:rPr>
          <w:rFonts w:asciiTheme="minorHAnsi" w:hAnsiTheme="minorHAnsi"/>
        </w:rPr>
      </w:r>
      <w:r w:rsidRPr="008D7C80">
        <w:rPr>
          <w:rFonts w:asciiTheme="minorHAnsi" w:hAnsiTheme="minorHAnsi"/>
        </w:rPr>
        <w:fldChar w:fldCharType="separate"/>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fldChar w:fldCharType="end"/>
      </w:r>
    </w:p>
    <w:p w14:paraId="3F8A0D12" w14:textId="77777777" w:rsidR="00346B14" w:rsidRPr="00404F70" w:rsidRDefault="00346B14">
      <w:pPr>
        <w:rPr>
          <w:rFonts w:asciiTheme="minorHAnsi" w:hAnsiTheme="minorHAnsi"/>
        </w:rPr>
      </w:pPr>
    </w:p>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6210"/>
        <w:gridCol w:w="3960"/>
      </w:tblGrid>
      <w:tr w:rsidR="00547505" w:rsidRPr="002170BC" w14:paraId="20F8E23E" w14:textId="77777777" w:rsidTr="00006450">
        <w:trPr>
          <w:tblHeader/>
        </w:trPr>
        <w:tc>
          <w:tcPr>
            <w:tcW w:w="14850" w:type="dxa"/>
            <w:gridSpan w:val="3"/>
            <w:tcBorders>
              <w:bottom w:val="single" w:sz="4" w:space="0" w:color="000000"/>
            </w:tcBorders>
            <w:shd w:val="clear" w:color="auto" w:fill="204C81"/>
          </w:tcPr>
          <w:p w14:paraId="4F418E32" w14:textId="2329D71F" w:rsidR="00547505" w:rsidRPr="00EC4AB1" w:rsidRDefault="002A47E8" w:rsidP="00006450">
            <w:pPr>
              <w:spacing w:before="120" w:after="120"/>
              <w:jc w:val="center"/>
              <w:rPr>
                <w:rFonts w:ascii="Tahoma" w:hAnsi="Tahoma" w:cs="Tahoma"/>
                <w:b/>
                <w:color w:val="FFFFFF" w:themeColor="background2"/>
                <w:sz w:val="22"/>
                <w:szCs w:val="22"/>
              </w:rPr>
            </w:pPr>
            <w:r>
              <w:rPr>
                <w:rFonts w:ascii="Tahoma" w:hAnsi="Tahoma" w:cs="Tahoma"/>
                <w:b/>
                <w:color w:val="FFFFFF" w:themeColor="background2"/>
                <w:sz w:val="22"/>
                <w:szCs w:val="22"/>
              </w:rPr>
              <w:t xml:space="preserve">Proposed Reliability </w:t>
            </w:r>
            <w:r w:rsidRPr="00EC4AB1">
              <w:rPr>
                <w:rFonts w:ascii="Tahoma" w:hAnsi="Tahoma" w:cs="Tahoma"/>
                <w:b/>
                <w:color w:val="FFFFFF" w:themeColor="background2"/>
                <w:sz w:val="22"/>
                <w:szCs w:val="22"/>
              </w:rPr>
              <w:t>Standard:</w:t>
            </w:r>
            <w:r>
              <w:rPr>
                <w:rFonts w:ascii="Tahoma" w:hAnsi="Tahoma" w:cs="Tahoma"/>
                <w:b/>
                <w:color w:val="FFFFFF" w:themeColor="background2"/>
                <w:sz w:val="22"/>
                <w:szCs w:val="22"/>
              </w:rPr>
              <w:t xml:space="preserve"> FAC-011-4, Requirement R5</w:t>
            </w:r>
          </w:p>
        </w:tc>
      </w:tr>
      <w:tr w:rsidR="00547505" w:rsidRPr="00042B4E" w14:paraId="7B4CEFA7" w14:textId="77777777" w:rsidTr="00E428A4">
        <w:trPr>
          <w:tblHeader/>
        </w:trPr>
        <w:tc>
          <w:tcPr>
            <w:tcW w:w="4680" w:type="dxa"/>
            <w:shd w:val="clear" w:color="auto" w:fill="5D85A9"/>
            <w:vAlign w:val="center"/>
          </w:tcPr>
          <w:p w14:paraId="070C2258" w14:textId="77777777" w:rsidR="00547505" w:rsidRPr="00042B4E" w:rsidRDefault="00547505"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Proposed New/Revised Requirement</w:t>
            </w:r>
          </w:p>
        </w:tc>
        <w:tc>
          <w:tcPr>
            <w:tcW w:w="6210" w:type="dxa"/>
            <w:shd w:val="clear" w:color="auto" w:fill="5D85A9"/>
            <w:vAlign w:val="center"/>
          </w:tcPr>
          <w:p w14:paraId="778E37D2" w14:textId="77777777" w:rsidR="00547505" w:rsidRPr="00042B4E" w:rsidRDefault="00547505"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Explanation of Proposed Revision</w:t>
            </w:r>
          </w:p>
        </w:tc>
        <w:tc>
          <w:tcPr>
            <w:tcW w:w="3960" w:type="dxa"/>
            <w:shd w:val="clear" w:color="auto" w:fill="5D85A9"/>
            <w:vAlign w:val="center"/>
          </w:tcPr>
          <w:p w14:paraId="260079CA" w14:textId="110E3E8F" w:rsidR="00547505" w:rsidRPr="00042B4E" w:rsidRDefault="00F11077"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Relevant </w:t>
            </w:r>
            <w:r w:rsidR="00547505">
              <w:rPr>
                <w:rFonts w:asciiTheme="minorHAnsi" w:hAnsiTheme="minorHAnsi" w:cs="Tahoma"/>
                <w:b/>
                <w:color w:val="FFFFFF" w:themeColor="background2"/>
              </w:rPr>
              <w:t>Requirements in Existing Reliability Standard(s)</w:t>
            </w:r>
          </w:p>
        </w:tc>
      </w:tr>
      <w:tr w:rsidR="00547505" w:rsidRPr="009F6434" w14:paraId="02F707F3" w14:textId="77777777" w:rsidTr="00E428A4">
        <w:trPr>
          <w:trHeight w:val="440"/>
        </w:trPr>
        <w:tc>
          <w:tcPr>
            <w:tcW w:w="4680" w:type="dxa"/>
          </w:tcPr>
          <w:p w14:paraId="71EF2CB9" w14:textId="77777777" w:rsidR="00157ED1" w:rsidRPr="00CA79B5" w:rsidRDefault="00157ED1" w:rsidP="00157ED1">
            <w:pPr>
              <w:pStyle w:val="Requirement"/>
              <w:numPr>
                <w:ilvl w:val="0"/>
                <w:numId w:val="0"/>
              </w:numPr>
              <w:spacing w:after="0"/>
              <w:ind w:left="252"/>
              <w:rPr>
                <w:rFonts w:asciiTheme="minorHAnsi" w:hAnsiTheme="minorHAnsi"/>
                <w:szCs w:val="20"/>
              </w:rPr>
            </w:pPr>
          </w:p>
          <w:p w14:paraId="0EBF32BD" w14:textId="77777777" w:rsidR="00346B14" w:rsidRPr="00CA79B5" w:rsidRDefault="00346B14" w:rsidP="00273963">
            <w:pPr>
              <w:pStyle w:val="Requirement"/>
              <w:tabs>
                <w:tab w:val="clear" w:pos="936"/>
                <w:tab w:val="num" w:pos="342"/>
              </w:tabs>
              <w:spacing w:after="0"/>
              <w:ind w:left="342" w:hanging="360"/>
              <w:jc w:val="both"/>
              <w:rPr>
                <w:rFonts w:asciiTheme="minorHAnsi" w:hAnsiTheme="minorHAnsi"/>
                <w:szCs w:val="20"/>
              </w:rPr>
            </w:pPr>
            <w:r w:rsidRPr="00CA79B5">
              <w:rPr>
                <w:rFonts w:asciiTheme="minorHAnsi" w:hAnsiTheme="minorHAnsi"/>
                <w:szCs w:val="20"/>
              </w:rPr>
              <w:t>Each Reliability Coordinator shall include in its SOL Methodology the method for determining the multiple Contingencies used in the evaluation for potential System instability, Cascading outages or uncontrolled separation.</w:t>
            </w:r>
          </w:p>
          <w:p w14:paraId="5192DF7D" w14:textId="77777777" w:rsidR="00547505" w:rsidRPr="00CA79B5" w:rsidRDefault="00547505" w:rsidP="00006450">
            <w:pPr>
              <w:pStyle w:val="Requirement"/>
              <w:numPr>
                <w:ilvl w:val="0"/>
                <w:numId w:val="0"/>
              </w:numPr>
              <w:spacing w:after="0"/>
              <w:rPr>
                <w:rFonts w:asciiTheme="minorHAnsi" w:hAnsiTheme="minorHAnsi"/>
                <w:szCs w:val="20"/>
              </w:rPr>
            </w:pPr>
          </w:p>
        </w:tc>
        <w:tc>
          <w:tcPr>
            <w:tcW w:w="6210" w:type="dxa"/>
          </w:tcPr>
          <w:p w14:paraId="73388F4F" w14:textId="7A9429DF" w:rsidR="003C27AB" w:rsidRPr="00CA79B5" w:rsidRDefault="003C27AB" w:rsidP="003C27AB">
            <w:pPr>
              <w:rPr>
                <w:rFonts w:asciiTheme="minorHAnsi" w:hAnsiTheme="minorHAnsi"/>
                <w:szCs w:val="20"/>
              </w:rPr>
            </w:pPr>
            <w:r w:rsidRPr="00CA79B5">
              <w:rPr>
                <w:rFonts w:asciiTheme="minorHAnsi" w:hAnsiTheme="minorHAnsi"/>
                <w:szCs w:val="20"/>
              </w:rPr>
              <w:t xml:space="preserve"> </w:t>
            </w:r>
          </w:p>
          <w:p w14:paraId="4D141790" w14:textId="14CF1180" w:rsidR="00E17B2D" w:rsidRPr="00CA79B5" w:rsidRDefault="00E17B2D" w:rsidP="00E17B2D">
            <w:pPr>
              <w:rPr>
                <w:rFonts w:asciiTheme="minorHAnsi" w:hAnsiTheme="minorHAnsi"/>
                <w:szCs w:val="20"/>
              </w:rPr>
            </w:pPr>
            <w:r w:rsidRPr="00CA79B5">
              <w:rPr>
                <w:rFonts w:asciiTheme="minorHAnsi" w:hAnsiTheme="minorHAnsi"/>
                <w:szCs w:val="20"/>
              </w:rPr>
              <w:t xml:space="preserve">Currently effective Reliability Standard TOP-004-2 Requirement R3 requires the TOP operate to protect against instability, uncontrolled separation, or cascading outages resulting from multiple outages, as specified by its RC. This requirement was retired </w:t>
            </w:r>
            <w:r w:rsidR="00906A26" w:rsidRPr="00CA79B5">
              <w:rPr>
                <w:rFonts w:asciiTheme="minorHAnsi" w:hAnsiTheme="minorHAnsi"/>
                <w:szCs w:val="20"/>
              </w:rPr>
              <w:t xml:space="preserve">by the TOP/IRO project because it </w:t>
            </w:r>
            <w:r w:rsidRPr="00CA79B5">
              <w:rPr>
                <w:rFonts w:asciiTheme="minorHAnsi" w:hAnsiTheme="minorHAnsi"/>
                <w:szCs w:val="20"/>
              </w:rPr>
              <w:t xml:space="preserve">was addressed by </w:t>
            </w:r>
            <w:r w:rsidR="00906A26" w:rsidRPr="00CA79B5">
              <w:rPr>
                <w:rFonts w:asciiTheme="minorHAnsi" w:hAnsiTheme="minorHAnsi"/>
                <w:szCs w:val="20"/>
              </w:rPr>
              <w:t xml:space="preserve">the new </w:t>
            </w:r>
            <w:r w:rsidRPr="00CA79B5">
              <w:rPr>
                <w:rFonts w:asciiTheme="minorHAnsi" w:hAnsiTheme="minorHAnsi"/>
                <w:szCs w:val="20"/>
              </w:rPr>
              <w:t xml:space="preserve">TOP-001-3 Requirements R12 and R14 (which are not limited by single or multiple contingencies) in combination with </w:t>
            </w:r>
            <w:r w:rsidR="00906A26" w:rsidRPr="00CA79B5">
              <w:rPr>
                <w:rFonts w:asciiTheme="minorHAnsi" w:hAnsiTheme="minorHAnsi"/>
                <w:szCs w:val="20"/>
              </w:rPr>
              <w:t xml:space="preserve">existing </w:t>
            </w:r>
            <w:r w:rsidRPr="00CA79B5">
              <w:rPr>
                <w:rFonts w:asciiTheme="minorHAnsi" w:hAnsiTheme="minorHAnsi"/>
                <w:szCs w:val="20"/>
              </w:rPr>
              <w:t xml:space="preserve">FAC-011-3 </w:t>
            </w:r>
            <w:r w:rsidR="00906A26" w:rsidRPr="00CA79B5">
              <w:rPr>
                <w:rFonts w:asciiTheme="minorHAnsi" w:hAnsiTheme="minorHAnsi"/>
                <w:szCs w:val="20"/>
              </w:rPr>
              <w:t xml:space="preserve">Part </w:t>
            </w:r>
            <w:r w:rsidRPr="00CA79B5">
              <w:rPr>
                <w:rFonts w:asciiTheme="minorHAnsi" w:hAnsiTheme="minorHAnsi"/>
                <w:szCs w:val="20"/>
              </w:rPr>
              <w:t xml:space="preserve">3.3 and FAC-014-2 Requirement R6 </w:t>
            </w:r>
            <w:r w:rsidR="00906A26" w:rsidRPr="00CA79B5">
              <w:rPr>
                <w:rFonts w:asciiTheme="minorHAnsi" w:hAnsiTheme="minorHAnsi"/>
                <w:szCs w:val="20"/>
              </w:rPr>
              <w:t>(</w:t>
            </w:r>
            <w:r w:rsidRPr="00CA79B5">
              <w:rPr>
                <w:rFonts w:asciiTheme="minorHAnsi" w:hAnsiTheme="minorHAnsi"/>
                <w:szCs w:val="20"/>
              </w:rPr>
              <w:t>which work collectively to establish how multiple Contingencies are considered in IROLs and SOLs</w:t>
            </w:r>
            <w:r w:rsidR="00906A26" w:rsidRPr="00CA79B5">
              <w:rPr>
                <w:rFonts w:asciiTheme="minorHAnsi" w:hAnsiTheme="minorHAnsi"/>
                <w:szCs w:val="20"/>
              </w:rPr>
              <w:t>)</w:t>
            </w:r>
            <w:r w:rsidRPr="00CA79B5">
              <w:rPr>
                <w:rFonts w:asciiTheme="minorHAnsi" w:hAnsiTheme="minorHAnsi"/>
                <w:szCs w:val="20"/>
              </w:rPr>
              <w:t>.</w:t>
            </w:r>
            <w:r w:rsidR="00860421" w:rsidRPr="00CA79B5">
              <w:rPr>
                <w:rFonts w:asciiTheme="minorHAnsi" w:hAnsiTheme="minorHAnsi"/>
                <w:szCs w:val="20"/>
              </w:rPr>
              <w:t xml:space="preserve"> </w:t>
            </w:r>
          </w:p>
          <w:p w14:paraId="16D8C58F" w14:textId="77777777" w:rsidR="00E17B2D" w:rsidRPr="00CA79B5" w:rsidRDefault="00E17B2D" w:rsidP="00E17B2D">
            <w:pPr>
              <w:rPr>
                <w:rFonts w:asciiTheme="minorHAnsi" w:hAnsiTheme="minorHAnsi"/>
                <w:szCs w:val="20"/>
              </w:rPr>
            </w:pPr>
          </w:p>
          <w:p w14:paraId="0A94A823" w14:textId="4351B5EB" w:rsidR="00547505" w:rsidRPr="00CA79B5" w:rsidRDefault="00E17B2D" w:rsidP="006240C3">
            <w:pPr>
              <w:rPr>
                <w:rFonts w:asciiTheme="minorHAnsi" w:hAnsiTheme="minorHAnsi"/>
                <w:szCs w:val="20"/>
              </w:rPr>
            </w:pPr>
            <w:r w:rsidRPr="00CA79B5">
              <w:rPr>
                <w:rFonts w:asciiTheme="minorHAnsi" w:hAnsiTheme="minorHAnsi"/>
                <w:szCs w:val="20"/>
              </w:rPr>
              <w:lastRenderedPageBreak/>
              <w:t xml:space="preserve">The proposed Requirement R5 maintains the </w:t>
            </w:r>
            <w:r w:rsidR="00906A26" w:rsidRPr="00CA79B5">
              <w:rPr>
                <w:rFonts w:asciiTheme="minorHAnsi" w:hAnsiTheme="minorHAnsi"/>
                <w:szCs w:val="20"/>
              </w:rPr>
              <w:t xml:space="preserve">existing approach that the RC SOL Methodology shall </w:t>
            </w:r>
            <w:r w:rsidRPr="00CA79B5">
              <w:rPr>
                <w:rFonts w:asciiTheme="minorHAnsi" w:hAnsiTheme="minorHAnsi"/>
                <w:szCs w:val="20"/>
              </w:rPr>
              <w:t xml:space="preserve">specify the multiple </w:t>
            </w:r>
            <w:r w:rsidR="00906A26" w:rsidRPr="00CA79B5">
              <w:rPr>
                <w:rFonts w:asciiTheme="minorHAnsi" w:hAnsiTheme="minorHAnsi"/>
                <w:szCs w:val="20"/>
              </w:rPr>
              <w:t>C</w:t>
            </w:r>
            <w:r w:rsidRPr="00CA79B5">
              <w:rPr>
                <w:rFonts w:asciiTheme="minorHAnsi" w:hAnsiTheme="minorHAnsi"/>
                <w:szCs w:val="20"/>
              </w:rPr>
              <w:t xml:space="preserve">ontingencies </w:t>
            </w:r>
            <w:r w:rsidR="00906A26" w:rsidRPr="00CA79B5">
              <w:rPr>
                <w:rFonts w:asciiTheme="minorHAnsi" w:hAnsiTheme="minorHAnsi"/>
                <w:szCs w:val="20"/>
              </w:rPr>
              <w:t xml:space="preserve">for use in establishing stability limitations and IROLs. Further, it improves upon the existing requirement by allowing the RC SOL Methodology to </w:t>
            </w:r>
            <w:r w:rsidRPr="00CA79B5">
              <w:rPr>
                <w:rFonts w:asciiTheme="minorHAnsi" w:hAnsiTheme="minorHAnsi"/>
                <w:szCs w:val="20"/>
              </w:rPr>
              <w:t xml:space="preserve">identify multiple </w:t>
            </w:r>
            <w:r w:rsidR="00906A26" w:rsidRPr="00CA79B5">
              <w:rPr>
                <w:rFonts w:asciiTheme="minorHAnsi" w:hAnsiTheme="minorHAnsi"/>
                <w:szCs w:val="20"/>
              </w:rPr>
              <w:t>C</w:t>
            </w:r>
            <w:r w:rsidRPr="00CA79B5">
              <w:rPr>
                <w:rFonts w:asciiTheme="minorHAnsi" w:hAnsiTheme="minorHAnsi"/>
                <w:szCs w:val="20"/>
              </w:rPr>
              <w:t>ontingencies beyond those identified by the planners</w:t>
            </w:r>
            <w:r w:rsidR="00906A26" w:rsidRPr="00CA79B5">
              <w:rPr>
                <w:rFonts w:asciiTheme="minorHAnsi" w:hAnsiTheme="minorHAnsi"/>
                <w:szCs w:val="20"/>
              </w:rPr>
              <w:t>.</w:t>
            </w:r>
          </w:p>
        </w:tc>
        <w:tc>
          <w:tcPr>
            <w:tcW w:w="3960" w:type="dxa"/>
          </w:tcPr>
          <w:p w14:paraId="5BDEB24C" w14:textId="77777777" w:rsidR="003C27AB" w:rsidRPr="00CA79B5" w:rsidRDefault="003C27AB" w:rsidP="00D74F1A">
            <w:pPr>
              <w:rPr>
                <w:rFonts w:asciiTheme="minorHAnsi" w:hAnsiTheme="minorHAnsi"/>
                <w:b/>
                <w:szCs w:val="20"/>
                <w:u w:val="single"/>
              </w:rPr>
            </w:pPr>
          </w:p>
          <w:p w14:paraId="26DE60EF" w14:textId="77777777" w:rsidR="00D74F1A" w:rsidRPr="00CA79B5" w:rsidRDefault="00D74F1A" w:rsidP="00D74F1A">
            <w:pPr>
              <w:rPr>
                <w:rFonts w:asciiTheme="minorHAnsi" w:hAnsiTheme="minorHAnsi"/>
                <w:b/>
                <w:szCs w:val="20"/>
                <w:u w:val="single"/>
              </w:rPr>
            </w:pPr>
            <w:r w:rsidRPr="00CA79B5">
              <w:rPr>
                <w:rFonts w:asciiTheme="minorHAnsi" w:hAnsiTheme="minorHAnsi"/>
                <w:b/>
                <w:szCs w:val="20"/>
                <w:u w:val="single"/>
              </w:rPr>
              <w:t xml:space="preserve">Background regarding existing standards </w:t>
            </w:r>
            <w:r w:rsidRPr="00CA79B5">
              <w:rPr>
                <w:rFonts w:asciiTheme="minorHAnsi" w:hAnsiTheme="minorHAnsi"/>
                <w:b/>
                <w:i/>
                <w:szCs w:val="20"/>
                <w:u w:val="single"/>
              </w:rPr>
              <w:t>not</w:t>
            </w:r>
            <w:r w:rsidRPr="00CA79B5">
              <w:rPr>
                <w:rFonts w:asciiTheme="minorHAnsi" w:hAnsiTheme="minorHAnsi"/>
                <w:b/>
                <w:szCs w:val="20"/>
                <w:u w:val="single"/>
              </w:rPr>
              <w:t xml:space="preserve"> under revision by SDT:</w:t>
            </w:r>
          </w:p>
          <w:p w14:paraId="184567DD" w14:textId="77777777" w:rsidR="00906A26" w:rsidRPr="00CA79B5" w:rsidRDefault="00906A26" w:rsidP="00D74F1A">
            <w:pPr>
              <w:numPr>
                <w:ilvl w:val="0"/>
                <w:numId w:val="34"/>
              </w:numPr>
              <w:tabs>
                <w:tab w:val="left" w:pos="349"/>
              </w:tabs>
              <w:ind w:left="342" w:hanging="270"/>
              <w:rPr>
                <w:rFonts w:asciiTheme="minorHAnsi" w:hAnsiTheme="minorHAnsi"/>
                <w:szCs w:val="20"/>
                <w:u w:val="single"/>
              </w:rPr>
            </w:pPr>
            <w:r w:rsidRPr="00CA79B5">
              <w:rPr>
                <w:rFonts w:asciiTheme="minorHAnsi" w:hAnsiTheme="minorHAnsi"/>
                <w:szCs w:val="20"/>
                <w:u w:val="single"/>
              </w:rPr>
              <w:t>TOP-001-3 Requirements R12 and R14</w:t>
            </w:r>
          </w:p>
          <w:p w14:paraId="3C39826C" w14:textId="39AE4408" w:rsidR="00D74F1A" w:rsidRPr="00CA79B5" w:rsidRDefault="00906A26" w:rsidP="00906A26">
            <w:pPr>
              <w:tabs>
                <w:tab w:val="left" w:pos="349"/>
              </w:tabs>
              <w:ind w:left="342"/>
              <w:rPr>
                <w:rFonts w:asciiTheme="minorHAnsi" w:hAnsiTheme="minorHAnsi"/>
                <w:szCs w:val="20"/>
                <w:u w:val="single"/>
              </w:rPr>
            </w:pPr>
            <w:r w:rsidRPr="00CA79B5">
              <w:rPr>
                <w:rFonts w:asciiTheme="minorHAnsi" w:hAnsiTheme="minorHAnsi"/>
                <w:szCs w:val="20"/>
                <w:u w:val="single"/>
              </w:rPr>
              <w:t xml:space="preserve"> </w:t>
            </w:r>
          </w:p>
          <w:p w14:paraId="054D3BA9" w14:textId="77777777" w:rsidR="00D74F1A" w:rsidRPr="00CA79B5" w:rsidRDefault="00D74F1A" w:rsidP="00D74F1A">
            <w:pPr>
              <w:rPr>
                <w:rFonts w:asciiTheme="minorHAnsi" w:hAnsiTheme="minorHAnsi"/>
                <w:szCs w:val="20"/>
              </w:rPr>
            </w:pPr>
            <w:r w:rsidRPr="00CA79B5">
              <w:rPr>
                <w:rFonts w:asciiTheme="minorHAnsi" w:hAnsiTheme="minorHAnsi"/>
                <w:b/>
                <w:szCs w:val="20"/>
                <w:u w:val="single"/>
              </w:rPr>
              <w:t>Mapping to existing FAC standards under revision:</w:t>
            </w:r>
          </w:p>
          <w:p w14:paraId="7EF66E60" w14:textId="6D74A9F7" w:rsidR="00D74F1A" w:rsidRPr="00CA79B5" w:rsidRDefault="00906A26" w:rsidP="00D74F1A">
            <w:pPr>
              <w:numPr>
                <w:ilvl w:val="0"/>
                <w:numId w:val="34"/>
              </w:numPr>
              <w:tabs>
                <w:tab w:val="left" w:pos="349"/>
              </w:tabs>
              <w:ind w:left="342" w:hanging="270"/>
              <w:rPr>
                <w:rFonts w:asciiTheme="minorHAnsi" w:hAnsiTheme="minorHAnsi"/>
                <w:szCs w:val="20"/>
              </w:rPr>
            </w:pPr>
            <w:r w:rsidRPr="00CA79B5">
              <w:rPr>
                <w:rFonts w:asciiTheme="minorHAnsi" w:hAnsiTheme="minorHAnsi"/>
                <w:szCs w:val="20"/>
              </w:rPr>
              <w:t>FAC</w:t>
            </w:r>
            <w:r w:rsidR="00157ED1" w:rsidRPr="00CA79B5">
              <w:rPr>
                <w:rFonts w:asciiTheme="minorHAnsi" w:hAnsiTheme="minorHAnsi"/>
                <w:szCs w:val="20"/>
              </w:rPr>
              <w:t xml:space="preserve">-011-3 Part 3.3 </w:t>
            </w:r>
          </w:p>
          <w:p w14:paraId="7F93B1F6" w14:textId="236F5A4B" w:rsidR="00157ED1" w:rsidRPr="00CA79B5" w:rsidRDefault="00157ED1" w:rsidP="00D74F1A">
            <w:pPr>
              <w:numPr>
                <w:ilvl w:val="0"/>
                <w:numId w:val="34"/>
              </w:numPr>
              <w:tabs>
                <w:tab w:val="left" w:pos="349"/>
              </w:tabs>
              <w:ind w:left="342" w:hanging="270"/>
              <w:rPr>
                <w:rFonts w:asciiTheme="minorHAnsi" w:hAnsiTheme="minorHAnsi"/>
                <w:szCs w:val="20"/>
              </w:rPr>
            </w:pPr>
            <w:r w:rsidRPr="00CA79B5">
              <w:rPr>
                <w:rFonts w:asciiTheme="minorHAnsi" w:hAnsiTheme="minorHAnsi"/>
                <w:szCs w:val="20"/>
              </w:rPr>
              <w:t>FAC-014-2 Requirement R6</w:t>
            </w:r>
          </w:p>
          <w:p w14:paraId="66BBCFE1" w14:textId="4E22D463" w:rsidR="00D74F1A" w:rsidRPr="00CA79B5" w:rsidRDefault="00D74F1A" w:rsidP="00D74F1A">
            <w:pPr>
              <w:tabs>
                <w:tab w:val="left" w:pos="349"/>
              </w:tabs>
              <w:spacing w:before="120" w:after="120"/>
              <w:ind w:left="342"/>
              <w:rPr>
                <w:rFonts w:asciiTheme="minorHAnsi" w:hAnsiTheme="minorHAnsi"/>
                <w:szCs w:val="20"/>
              </w:rPr>
            </w:pPr>
          </w:p>
          <w:p w14:paraId="04030582" w14:textId="77777777" w:rsidR="00547505" w:rsidRPr="00CA79B5" w:rsidRDefault="00547505" w:rsidP="00006450">
            <w:pPr>
              <w:spacing w:before="120" w:after="120"/>
              <w:rPr>
                <w:rFonts w:asciiTheme="minorHAnsi" w:hAnsiTheme="minorHAnsi"/>
                <w:szCs w:val="20"/>
              </w:rPr>
            </w:pPr>
          </w:p>
        </w:tc>
      </w:tr>
    </w:tbl>
    <w:p w14:paraId="3467AAD3" w14:textId="601F14D7" w:rsidR="00346B14" w:rsidRPr="009F6434" w:rsidRDefault="00346B14">
      <w:pPr>
        <w:rPr>
          <w:rFonts w:asciiTheme="minorHAnsi" w:hAnsiTheme="minorHAnsi"/>
        </w:rPr>
      </w:pPr>
    </w:p>
    <w:p w14:paraId="5F5B4A4B" w14:textId="58137563" w:rsidR="00E17B2D" w:rsidRDefault="00A05C99" w:rsidP="00E17B2D">
      <w:pPr>
        <w:rPr>
          <w:rFonts w:asciiTheme="minorHAnsi" w:hAnsiTheme="minorHAnsi"/>
        </w:rPr>
      </w:pPr>
      <w:r w:rsidRPr="009F6434">
        <w:rPr>
          <w:rFonts w:asciiTheme="minorHAnsi" w:hAnsiTheme="minorHAnsi"/>
          <w:b/>
          <w:u w:val="single"/>
        </w:rPr>
        <w:t xml:space="preserve">Question </w:t>
      </w:r>
      <w:r w:rsidR="00C625FA">
        <w:rPr>
          <w:rFonts w:asciiTheme="minorHAnsi" w:hAnsiTheme="minorHAnsi"/>
          <w:b/>
          <w:u w:val="single"/>
        </w:rPr>
        <w:t>15</w:t>
      </w:r>
      <w:r w:rsidRPr="009F6434">
        <w:rPr>
          <w:rFonts w:asciiTheme="minorHAnsi" w:hAnsiTheme="minorHAnsi"/>
          <w:b/>
        </w:rPr>
        <w:t>:</w:t>
      </w:r>
      <w:r w:rsidR="00E17B2D" w:rsidRPr="009F6434">
        <w:rPr>
          <w:rFonts w:asciiTheme="minorHAnsi" w:hAnsiTheme="minorHAnsi"/>
          <w:b/>
        </w:rPr>
        <w:t xml:space="preserve"> </w:t>
      </w:r>
      <w:r w:rsidR="00E17B2D" w:rsidRPr="009F6434">
        <w:rPr>
          <w:rFonts w:asciiTheme="minorHAnsi" w:hAnsiTheme="minorHAnsi"/>
        </w:rPr>
        <w:t xml:space="preserve">Do you agree that the RC should continue to have a process to specify the multiple contingencies used in the </w:t>
      </w:r>
      <w:r w:rsidR="006B239E" w:rsidRPr="0059605A">
        <w:rPr>
          <w:rFonts w:asciiTheme="minorHAnsi" w:hAnsiTheme="minorHAnsi"/>
        </w:rPr>
        <w:t>evaluation for potential System instability, Cascading outages or uncontrolled separation</w:t>
      </w:r>
      <w:r w:rsidR="00E17B2D" w:rsidRPr="009F6434">
        <w:rPr>
          <w:rFonts w:asciiTheme="minorHAnsi" w:hAnsiTheme="minorHAnsi"/>
        </w:rPr>
        <w:t>?</w:t>
      </w:r>
    </w:p>
    <w:p w14:paraId="77FB8915" w14:textId="77777777" w:rsidR="006B239E" w:rsidRDefault="006B239E" w:rsidP="00E17B2D">
      <w:pPr>
        <w:rPr>
          <w:rFonts w:asciiTheme="minorHAnsi" w:hAnsiTheme="minorHAnsi"/>
        </w:rPr>
      </w:pPr>
    </w:p>
    <w:p w14:paraId="4C806DBD" w14:textId="77777777" w:rsidR="0005501B" w:rsidRPr="008D7C80" w:rsidRDefault="0005501B" w:rsidP="0005501B">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Yes </w:t>
      </w:r>
    </w:p>
    <w:p w14:paraId="75FEB862" w14:textId="77777777" w:rsidR="0005501B" w:rsidRPr="008D7C80" w:rsidRDefault="0005501B" w:rsidP="0005501B">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No </w:t>
      </w:r>
    </w:p>
    <w:p w14:paraId="0B0ABB96" w14:textId="77777777" w:rsidR="0005501B" w:rsidRPr="008D7C80" w:rsidRDefault="0005501B" w:rsidP="0005501B">
      <w:pPr>
        <w:keepNext/>
        <w:ind w:left="720"/>
        <w:rPr>
          <w:rFonts w:asciiTheme="minorHAnsi" w:hAnsiTheme="minorHAnsi"/>
        </w:rPr>
      </w:pPr>
      <w:r w:rsidRPr="008D7C80">
        <w:rPr>
          <w:rFonts w:asciiTheme="minorHAnsi" w:hAnsiTheme="minorHAnsi"/>
        </w:rPr>
        <w:t xml:space="preserve">Comments: </w:t>
      </w:r>
      <w:r w:rsidRPr="008D7C80">
        <w:rPr>
          <w:rFonts w:asciiTheme="minorHAnsi" w:hAnsiTheme="minorHAnsi"/>
        </w:rPr>
        <w:fldChar w:fldCharType="begin">
          <w:ffData>
            <w:name w:val="Text12"/>
            <w:enabled/>
            <w:calcOnExit w:val="0"/>
            <w:textInput/>
          </w:ffData>
        </w:fldChar>
      </w:r>
      <w:r w:rsidRPr="008D7C80">
        <w:rPr>
          <w:rFonts w:asciiTheme="minorHAnsi" w:hAnsiTheme="minorHAnsi"/>
        </w:rPr>
        <w:instrText xml:space="preserve"> FORMTEXT </w:instrText>
      </w:r>
      <w:r w:rsidRPr="008D7C80">
        <w:rPr>
          <w:rFonts w:asciiTheme="minorHAnsi" w:hAnsiTheme="minorHAnsi"/>
        </w:rPr>
      </w:r>
      <w:r w:rsidRPr="008D7C80">
        <w:rPr>
          <w:rFonts w:asciiTheme="minorHAnsi" w:hAnsiTheme="minorHAnsi"/>
        </w:rPr>
        <w:fldChar w:fldCharType="separate"/>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fldChar w:fldCharType="end"/>
      </w:r>
    </w:p>
    <w:p w14:paraId="189FFB82" w14:textId="77777777" w:rsidR="0005501B" w:rsidRPr="009F6434" w:rsidRDefault="0005501B" w:rsidP="00E17B2D">
      <w:pPr>
        <w:rPr>
          <w:rFonts w:asciiTheme="minorHAnsi" w:hAnsiTheme="minorHAnsi"/>
        </w:rPr>
      </w:pPr>
    </w:p>
    <w:p w14:paraId="0BCD55A5" w14:textId="58AD72C5" w:rsidR="00E17B2D" w:rsidRDefault="00E17B2D">
      <w:pPr>
        <w:rPr>
          <w:rFonts w:asciiTheme="minorHAnsi" w:hAnsiTheme="minorHAnsi"/>
        </w:rPr>
      </w:pPr>
      <w:r w:rsidRPr="009F6434">
        <w:rPr>
          <w:rFonts w:asciiTheme="minorHAnsi" w:hAnsiTheme="minorHAnsi"/>
          <w:b/>
          <w:u w:val="single"/>
        </w:rPr>
        <w:t xml:space="preserve">Question </w:t>
      </w:r>
      <w:r w:rsidR="00C625FA">
        <w:rPr>
          <w:rFonts w:asciiTheme="minorHAnsi" w:hAnsiTheme="minorHAnsi"/>
          <w:b/>
          <w:u w:val="single"/>
        </w:rPr>
        <w:t>16</w:t>
      </w:r>
      <w:r w:rsidRPr="009F6434">
        <w:rPr>
          <w:rFonts w:asciiTheme="minorHAnsi" w:hAnsiTheme="minorHAnsi"/>
          <w:b/>
        </w:rPr>
        <w:t xml:space="preserve">: </w:t>
      </w:r>
      <w:r w:rsidRPr="009F6434">
        <w:rPr>
          <w:rFonts w:asciiTheme="minorHAnsi" w:hAnsiTheme="minorHAnsi"/>
        </w:rPr>
        <w:t>The multiple contingencies</w:t>
      </w:r>
      <w:r w:rsidR="00891850">
        <w:rPr>
          <w:rFonts w:asciiTheme="minorHAnsi" w:hAnsiTheme="minorHAnsi"/>
        </w:rPr>
        <w:t xml:space="preserve"> referenced in </w:t>
      </w:r>
      <w:r w:rsidR="00EB3A67">
        <w:rPr>
          <w:rFonts w:asciiTheme="minorHAnsi" w:hAnsiTheme="minorHAnsi"/>
        </w:rPr>
        <w:t>R</w:t>
      </w:r>
      <w:r w:rsidR="00891850">
        <w:rPr>
          <w:rFonts w:asciiTheme="minorHAnsi" w:hAnsiTheme="minorHAnsi"/>
        </w:rPr>
        <w:t>equirement R5 relate to those stability limitations established under Requirement R4, some of which may b</w:t>
      </w:r>
      <w:r w:rsidR="002D1BD7">
        <w:rPr>
          <w:rFonts w:asciiTheme="minorHAnsi" w:hAnsiTheme="minorHAnsi"/>
        </w:rPr>
        <w:t xml:space="preserve">e IROLs, while others may not. The intent of SDT was to allow the RC flexibility in </w:t>
      </w:r>
      <w:r w:rsidR="00087F8E">
        <w:rPr>
          <w:rFonts w:asciiTheme="minorHAnsi" w:hAnsiTheme="minorHAnsi"/>
        </w:rPr>
        <w:t>developing its RC SOL Methodology so that it can use the list of multiple Contingencies in a</w:t>
      </w:r>
      <w:r w:rsidR="00F2288B">
        <w:rPr>
          <w:rFonts w:asciiTheme="minorHAnsi" w:hAnsiTheme="minorHAnsi"/>
        </w:rPr>
        <w:t xml:space="preserve"> manner that is broader than solely for use in establishing IROLs.  For example, the multiple Contingencies can be used by the RC in identifying the conditions referenced in Requirement R8. Additionally, the RC could use the multiple Contingencies in its OPA to identify potential instability and Cascading outages. Do you believe an additional requirement is necessary to specifically identify how an entity would implement the multiple Contingencies?  If yes, please provide the specific language you propose for the requirement.  </w:t>
      </w:r>
    </w:p>
    <w:p w14:paraId="1056A8BD" w14:textId="77777777" w:rsidR="00F2288B" w:rsidRPr="008D7C80" w:rsidRDefault="00F2288B" w:rsidP="00F2288B">
      <w:pPr>
        <w:keepNext/>
        <w:ind w:left="720"/>
        <w:rPr>
          <w:rFonts w:asciiTheme="minorHAnsi" w:hAnsiTheme="minorHAnsi"/>
        </w:rPr>
      </w:pPr>
      <w:r w:rsidRPr="008D7C80">
        <w:rPr>
          <w:rFonts w:asciiTheme="minorHAnsi" w:hAnsiTheme="minorHAnsi"/>
        </w:rPr>
        <w:lastRenderedPageBreak/>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Yes </w:t>
      </w:r>
    </w:p>
    <w:p w14:paraId="6794261C" w14:textId="77777777" w:rsidR="00F2288B" w:rsidRPr="008D7C80" w:rsidRDefault="00F2288B" w:rsidP="00F2288B">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No </w:t>
      </w:r>
    </w:p>
    <w:p w14:paraId="0AA4DA5F" w14:textId="77777777" w:rsidR="00F2288B" w:rsidRPr="008D7C80" w:rsidRDefault="00F2288B" w:rsidP="00F2288B">
      <w:pPr>
        <w:keepNext/>
        <w:ind w:left="720"/>
        <w:rPr>
          <w:rFonts w:asciiTheme="minorHAnsi" w:hAnsiTheme="minorHAnsi"/>
        </w:rPr>
      </w:pPr>
      <w:r w:rsidRPr="008D7C80">
        <w:rPr>
          <w:rFonts w:asciiTheme="minorHAnsi" w:hAnsiTheme="minorHAnsi"/>
        </w:rPr>
        <w:t xml:space="preserve">Comments: </w:t>
      </w:r>
      <w:r w:rsidRPr="008D7C80">
        <w:rPr>
          <w:rFonts w:asciiTheme="minorHAnsi" w:hAnsiTheme="minorHAnsi"/>
        </w:rPr>
        <w:fldChar w:fldCharType="begin">
          <w:ffData>
            <w:name w:val="Text12"/>
            <w:enabled/>
            <w:calcOnExit w:val="0"/>
            <w:textInput/>
          </w:ffData>
        </w:fldChar>
      </w:r>
      <w:r w:rsidRPr="008D7C80">
        <w:rPr>
          <w:rFonts w:asciiTheme="minorHAnsi" w:hAnsiTheme="minorHAnsi"/>
        </w:rPr>
        <w:instrText xml:space="preserve"> FORMTEXT </w:instrText>
      </w:r>
      <w:r w:rsidRPr="008D7C80">
        <w:rPr>
          <w:rFonts w:asciiTheme="minorHAnsi" w:hAnsiTheme="minorHAnsi"/>
        </w:rPr>
      </w:r>
      <w:r w:rsidRPr="008D7C80">
        <w:rPr>
          <w:rFonts w:asciiTheme="minorHAnsi" w:hAnsiTheme="minorHAnsi"/>
        </w:rPr>
        <w:fldChar w:fldCharType="separate"/>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fldChar w:fldCharType="end"/>
      </w:r>
    </w:p>
    <w:p w14:paraId="7ACC72A2" w14:textId="77777777" w:rsidR="00F2288B" w:rsidRPr="00F2288B" w:rsidRDefault="00F2288B">
      <w:pPr>
        <w:rPr>
          <w:rFonts w:asciiTheme="minorHAnsi" w:hAnsiTheme="minorHAnsi"/>
        </w:rPr>
      </w:pPr>
    </w:p>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6210"/>
        <w:gridCol w:w="3960"/>
      </w:tblGrid>
      <w:tr w:rsidR="00547505" w:rsidRPr="002170BC" w14:paraId="3218B52E" w14:textId="77777777" w:rsidTr="00006450">
        <w:trPr>
          <w:tblHeader/>
        </w:trPr>
        <w:tc>
          <w:tcPr>
            <w:tcW w:w="14850" w:type="dxa"/>
            <w:gridSpan w:val="3"/>
            <w:tcBorders>
              <w:bottom w:val="single" w:sz="4" w:space="0" w:color="000000"/>
            </w:tcBorders>
            <w:shd w:val="clear" w:color="auto" w:fill="204C81"/>
          </w:tcPr>
          <w:p w14:paraId="59F89FD6" w14:textId="711F340E" w:rsidR="00547505" w:rsidRPr="002A47E8" w:rsidRDefault="002A47E8" w:rsidP="00006450">
            <w:pPr>
              <w:spacing w:before="120" w:after="120"/>
              <w:jc w:val="center"/>
              <w:rPr>
                <w:rFonts w:ascii="Tahoma" w:hAnsi="Tahoma" w:cs="Tahoma"/>
                <w:color w:val="FFFFFF" w:themeColor="background2"/>
                <w:sz w:val="22"/>
                <w:szCs w:val="22"/>
              </w:rPr>
            </w:pPr>
            <w:r>
              <w:rPr>
                <w:rFonts w:ascii="Tahoma" w:hAnsi="Tahoma" w:cs="Tahoma"/>
                <w:b/>
                <w:color w:val="FFFFFF" w:themeColor="background2"/>
                <w:sz w:val="22"/>
                <w:szCs w:val="22"/>
              </w:rPr>
              <w:t xml:space="preserve">Proposed Reliability </w:t>
            </w:r>
            <w:r w:rsidRPr="00EC4AB1">
              <w:rPr>
                <w:rFonts w:ascii="Tahoma" w:hAnsi="Tahoma" w:cs="Tahoma"/>
                <w:b/>
                <w:color w:val="FFFFFF" w:themeColor="background2"/>
                <w:sz w:val="22"/>
                <w:szCs w:val="22"/>
              </w:rPr>
              <w:t>Standard:</w:t>
            </w:r>
            <w:r>
              <w:rPr>
                <w:rFonts w:ascii="Tahoma" w:hAnsi="Tahoma" w:cs="Tahoma"/>
                <w:b/>
                <w:color w:val="FFFFFF" w:themeColor="background2"/>
                <w:sz w:val="22"/>
                <w:szCs w:val="22"/>
              </w:rPr>
              <w:t xml:space="preserve"> FAC-011-4, Requirement R</w:t>
            </w:r>
            <w:r w:rsidRPr="004C755B">
              <w:rPr>
                <w:rFonts w:ascii="Tahoma" w:hAnsi="Tahoma" w:cs="Tahoma"/>
                <w:b/>
                <w:color w:val="FFFFFF" w:themeColor="background2"/>
                <w:sz w:val="22"/>
                <w:szCs w:val="22"/>
              </w:rPr>
              <w:t>6</w:t>
            </w:r>
          </w:p>
        </w:tc>
      </w:tr>
      <w:tr w:rsidR="00547505" w:rsidRPr="00042B4E" w14:paraId="45A70023" w14:textId="77777777" w:rsidTr="00115526">
        <w:trPr>
          <w:tblHeader/>
        </w:trPr>
        <w:tc>
          <w:tcPr>
            <w:tcW w:w="4680" w:type="dxa"/>
            <w:shd w:val="clear" w:color="auto" w:fill="5D85A9"/>
            <w:vAlign w:val="center"/>
          </w:tcPr>
          <w:p w14:paraId="78EB676B" w14:textId="77777777" w:rsidR="00547505" w:rsidRPr="00042B4E" w:rsidRDefault="00547505"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Proposed New/Revised Requirement</w:t>
            </w:r>
          </w:p>
        </w:tc>
        <w:tc>
          <w:tcPr>
            <w:tcW w:w="6210" w:type="dxa"/>
            <w:shd w:val="clear" w:color="auto" w:fill="5D85A9"/>
            <w:vAlign w:val="center"/>
          </w:tcPr>
          <w:p w14:paraId="79EB7F89" w14:textId="77777777" w:rsidR="00547505" w:rsidRPr="00042B4E" w:rsidRDefault="00547505"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Explanation of Proposed Revision</w:t>
            </w:r>
          </w:p>
        </w:tc>
        <w:tc>
          <w:tcPr>
            <w:tcW w:w="3960" w:type="dxa"/>
            <w:shd w:val="clear" w:color="auto" w:fill="5D85A9"/>
            <w:vAlign w:val="center"/>
          </w:tcPr>
          <w:p w14:paraId="5A889AC9" w14:textId="33E292D4" w:rsidR="00547505" w:rsidRPr="00042B4E" w:rsidRDefault="00F11077"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Relevant </w:t>
            </w:r>
            <w:r w:rsidR="00547505">
              <w:rPr>
                <w:rFonts w:asciiTheme="minorHAnsi" w:hAnsiTheme="minorHAnsi" w:cs="Tahoma"/>
                <w:b/>
                <w:color w:val="FFFFFF" w:themeColor="background2"/>
              </w:rPr>
              <w:t>Requirements in Existing Reliability Standard(s)</w:t>
            </w:r>
          </w:p>
        </w:tc>
      </w:tr>
      <w:tr w:rsidR="00547505" w:rsidRPr="009F6434" w14:paraId="6A077D1A" w14:textId="77777777" w:rsidTr="00115526">
        <w:trPr>
          <w:trHeight w:val="440"/>
        </w:trPr>
        <w:tc>
          <w:tcPr>
            <w:tcW w:w="4680" w:type="dxa"/>
          </w:tcPr>
          <w:p w14:paraId="114DC164" w14:textId="77777777" w:rsidR="007043FD" w:rsidRPr="00CA79B5" w:rsidRDefault="007043FD" w:rsidP="007043FD">
            <w:pPr>
              <w:pStyle w:val="Requirement"/>
              <w:numPr>
                <w:ilvl w:val="0"/>
                <w:numId w:val="0"/>
              </w:numPr>
              <w:spacing w:after="0"/>
              <w:ind w:left="252"/>
              <w:rPr>
                <w:rFonts w:asciiTheme="minorHAnsi" w:hAnsiTheme="minorHAnsi"/>
                <w:szCs w:val="20"/>
              </w:rPr>
            </w:pPr>
          </w:p>
          <w:p w14:paraId="48FB7B0E" w14:textId="2782518A" w:rsidR="00346B14" w:rsidRPr="00CA79B5" w:rsidRDefault="00346B14" w:rsidP="00273963">
            <w:pPr>
              <w:pStyle w:val="Requirement"/>
              <w:tabs>
                <w:tab w:val="clear" w:pos="936"/>
                <w:tab w:val="num" w:pos="342"/>
              </w:tabs>
              <w:spacing w:after="0"/>
              <w:ind w:left="342" w:hanging="360"/>
              <w:jc w:val="both"/>
              <w:rPr>
                <w:rFonts w:asciiTheme="minorHAnsi" w:hAnsiTheme="minorHAnsi"/>
                <w:szCs w:val="20"/>
              </w:rPr>
            </w:pPr>
            <w:r w:rsidRPr="00CA79B5">
              <w:rPr>
                <w:rFonts w:asciiTheme="minorHAnsi" w:hAnsiTheme="minorHAnsi"/>
                <w:szCs w:val="20"/>
              </w:rPr>
              <w:t>Each Reliability Coordinator shall include in its SOL Methodology the method and criteria for establishing Interconnection Reliability Operating Limits (IROLs). The criteria shall describe the severity and extent of reliability impact that warrants establishment of an IROL, including:</w:t>
            </w:r>
          </w:p>
          <w:p w14:paraId="72ACAF56" w14:textId="77777777" w:rsidR="00346B14" w:rsidRPr="00CA79B5" w:rsidRDefault="00346B14" w:rsidP="00954EC1">
            <w:pPr>
              <w:pStyle w:val="Requirement"/>
              <w:numPr>
                <w:ilvl w:val="1"/>
                <w:numId w:val="3"/>
              </w:numPr>
              <w:tabs>
                <w:tab w:val="clear" w:pos="1440"/>
                <w:tab w:val="left" w:pos="1062"/>
                <w:tab w:val="left" w:pos="2592"/>
                <w:tab w:val="left" w:pos="3240"/>
              </w:tabs>
              <w:ind w:left="1062" w:hanging="540"/>
              <w:rPr>
                <w:rFonts w:asciiTheme="minorHAnsi" w:hAnsiTheme="minorHAnsi"/>
                <w:szCs w:val="20"/>
              </w:rPr>
            </w:pPr>
            <w:r w:rsidRPr="00CA79B5">
              <w:rPr>
                <w:rFonts w:asciiTheme="minorHAnsi" w:hAnsiTheme="minorHAnsi"/>
                <w:szCs w:val="20"/>
              </w:rPr>
              <w:t xml:space="preserve">Unacceptable quantity of load loss due to System instability, Cascading outages or uncontrolled separation; </w:t>
            </w:r>
          </w:p>
          <w:p w14:paraId="19EA4984" w14:textId="19E3C7C7" w:rsidR="00346B14" w:rsidRPr="00CA79B5" w:rsidRDefault="00346B14" w:rsidP="00954EC1">
            <w:pPr>
              <w:pStyle w:val="Requirement"/>
              <w:numPr>
                <w:ilvl w:val="1"/>
                <w:numId w:val="3"/>
              </w:numPr>
              <w:tabs>
                <w:tab w:val="clear" w:pos="1440"/>
                <w:tab w:val="left" w:pos="1062"/>
                <w:tab w:val="left" w:pos="2592"/>
                <w:tab w:val="left" w:pos="3240"/>
              </w:tabs>
              <w:ind w:left="1062" w:hanging="540"/>
              <w:rPr>
                <w:rFonts w:asciiTheme="minorHAnsi" w:hAnsiTheme="minorHAnsi"/>
                <w:szCs w:val="20"/>
              </w:rPr>
            </w:pPr>
            <w:r w:rsidRPr="00CA79B5">
              <w:rPr>
                <w:rFonts w:asciiTheme="minorHAnsi" w:hAnsiTheme="minorHAnsi"/>
                <w:szCs w:val="20"/>
              </w:rPr>
              <w:t>Unacceptable quantity of supply loss due to System instability, Cascading outages or uncontrolled separation;</w:t>
            </w:r>
          </w:p>
          <w:p w14:paraId="5273D7E3" w14:textId="72B0EE95" w:rsidR="00346B14" w:rsidRPr="00CA79B5" w:rsidRDefault="00346B14" w:rsidP="00954EC1">
            <w:pPr>
              <w:pStyle w:val="Requirement"/>
              <w:numPr>
                <w:ilvl w:val="1"/>
                <w:numId w:val="3"/>
              </w:numPr>
              <w:tabs>
                <w:tab w:val="clear" w:pos="1440"/>
                <w:tab w:val="left" w:pos="1062"/>
                <w:tab w:val="left" w:pos="2592"/>
                <w:tab w:val="left" w:pos="3240"/>
              </w:tabs>
              <w:ind w:left="1062" w:hanging="540"/>
              <w:rPr>
                <w:rFonts w:asciiTheme="minorHAnsi" w:hAnsiTheme="minorHAnsi"/>
                <w:szCs w:val="20"/>
              </w:rPr>
            </w:pPr>
            <w:r w:rsidRPr="00CA79B5">
              <w:rPr>
                <w:rFonts w:asciiTheme="minorHAnsi" w:hAnsiTheme="minorHAnsi"/>
                <w:szCs w:val="20"/>
              </w:rPr>
              <w:t xml:space="preserve">Unacceptable thresholds for inter-area oscillations (including acceptable damping criteria and criteria for inter-area oscillations </w:t>
            </w:r>
            <w:r w:rsidRPr="00CA79B5">
              <w:rPr>
                <w:rFonts w:asciiTheme="minorHAnsi" w:hAnsiTheme="minorHAnsi"/>
                <w:szCs w:val="20"/>
              </w:rPr>
              <w:lastRenderedPageBreak/>
              <w:t>versus intra-area oscillations); and,</w:t>
            </w:r>
          </w:p>
          <w:p w14:paraId="32BD26DE" w14:textId="34CDA4FA" w:rsidR="00547505" w:rsidRPr="00CA79B5" w:rsidRDefault="00346B14" w:rsidP="00954EC1">
            <w:pPr>
              <w:pStyle w:val="Requirement"/>
              <w:numPr>
                <w:ilvl w:val="1"/>
                <w:numId w:val="3"/>
              </w:numPr>
              <w:tabs>
                <w:tab w:val="clear" w:pos="1440"/>
                <w:tab w:val="left" w:pos="1062"/>
                <w:tab w:val="left" w:pos="2592"/>
                <w:tab w:val="left" w:pos="3240"/>
              </w:tabs>
              <w:ind w:left="1062" w:hanging="540"/>
              <w:rPr>
                <w:rFonts w:asciiTheme="minorHAnsi" w:hAnsiTheme="minorHAnsi"/>
                <w:szCs w:val="20"/>
              </w:rPr>
            </w:pPr>
            <w:r w:rsidRPr="00CA79B5">
              <w:rPr>
                <w:rFonts w:asciiTheme="minorHAnsi" w:hAnsiTheme="minorHAnsi"/>
                <w:szCs w:val="20"/>
              </w:rPr>
              <w:t>Unacceptable impacts on neighboring Reliability Coordinator Areas within an Interconnection.</w:t>
            </w:r>
          </w:p>
        </w:tc>
        <w:tc>
          <w:tcPr>
            <w:tcW w:w="6210" w:type="dxa"/>
          </w:tcPr>
          <w:p w14:paraId="6F00D7D1" w14:textId="77777777" w:rsidR="007043FD" w:rsidRPr="00CA79B5" w:rsidRDefault="007043FD" w:rsidP="00F67CFB">
            <w:pPr>
              <w:rPr>
                <w:rFonts w:asciiTheme="minorHAnsi" w:hAnsiTheme="minorHAnsi"/>
                <w:szCs w:val="20"/>
              </w:rPr>
            </w:pPr>
          </w:p>
          <w:p w14:paraId="7DE348C8" w14:textId="7839BA00" w:rsidR="00F67CFB" w:rsidRPr="00CA79B5" w:rsidRDefault="00F67CFB" w:rsidP="00F67CFB">
            <w:pPr>
              <w:rPr>
                <w:rFonts w:asciiTheme="minorHAnsi" w:hAnsiTheme="minorHAnsi"/>
                <w:i/>
                <w:szCs w:val="20"/>
              </w:rPr>
            </w:pPr>
            <w:r w:rsidRPr="00CA79B5">
              <w:rPr>
                <w:rFonts w:asciiTheme="minorHAnsi" w:hAnsiTheme="minorHAnsi"/>
                <w:szCs w:val="20"/>
              </w:rPr>
              <w:t>Regional differences exist in the criteria for determining which subset of SOLs are IROLs. The SDT discussed the regional differences among the various RC Areas, and several similarities emerged, including: (1) loss of load criteria, (2) loss of generation criteria, (3) non-localized or uncontained instability, and (4) impac</w:t>
            </w:r>
            <w:r w:rsidR="0034001A" w:rsidRPr="00CA79B5">
              <w:rPr>
                <w:rFonts w:asciiTheme="minorHAnsi" w:hAnsiTheme="minorHAnsi"/>
                <w:szCs w:val="20"/>
              </w:rPr>
              <w:t>t on neighboring RC Area. The SDT</w:t>
            </w:r>
            <w:r w:rsidRPr="00CA79B5">
              <w:rPr>
                <w:rFonts w:asciiTheme="minorHAnsi" w:hAnsiTheme="minorHAnsi"/>
                <w:szCs w:val="20"/>
              </w:rPr>
              <w:t xml:space="preserve"> evaluated the potential positive and negative impacts of creating continent-wide requirements, and determined that establishing minimum criteria that must be considered as part of the RC Methodology would benefit reliability; while continuing to allow necessary flexibility. The proposed language provides greater uniformity by identifying the criteria to be considered by the RC in establishing IROLs. The criteria must describe, at a minimum, the severity and extent of what is/not allowable with regarding to: (1) loss of load, (2) quality of supply loss, (3) thresholds for inter-area oscillations, and (4) impacts on neighboring RC Areas within its Interconnection. This minimum IROL criteria will provide for greater continent-wide consistency as it ensures all RCs consider and identify what is allowable for each criteria. The </w:t>
            </w:r>
            <w:r w:rsidRPr="00CA79B5">
              <w:rPr>
                <w:rFonts w:asciiTheme="minorHAnsi" w:hAnsiTheme="minorHAnsi"/>
                <w:szCs w:val="20"/>
              </w:rPr>
              <w:lastRenderedPageBreak/>
              <w:t xml:space="preserve">SDT believes while this does change the current state – where no mandatory minimum criteria exist- it still allows for the RC to have the necessary flexibility to design its IROL methodology so that it can meet the reliability issues present in, and possibly unique to, </w:t>
            </w:r>
            <w:proofErr w:type="gramStart"/>
            <w:r w:rsidRPr="00CA79B5">
              <w:rPr>
                <w:rFonts w:asciiTheme="minorHAnsi" w:hAnsiTheme="minorHAnsi"/>
                <w:szCs w:val="20"/>
              </w:rPr>
              <w:t>its</w:t>
            </w:r>
            <w:proofErr w:type="gramEnd"/>
            <w:r w:rsidRPr="00CA79B5">
              <w:rPr>
                <w:rFonts w:asciiTheme="minorHAnsi" w:hAnsiTheme="minorHAnsi"/>
                <w:szCs w:val="20"/>
              </w:rPr>
              <w:t xml:space="preserve"> RC Area.  </w:t>
            </w:r>
          </w:p>
          <w:p w14:paraId="1D88D88F" w14:textId="77777777" w:rsidR="00547505" w:rsidRPr="00CA79B5" w:rsidRDefault="00547505" w:rsidP="00A85E91">
            <w:pPr>
              <w:autoSpaceDE w:val="0"/>
              <w:autoSpaceDN w:val="0"/>
              <w:adjustRightInd w:val="0"/>
              <w:rPr>
                <w:rFonts w:asciiTheme="minorHAnsi" w:hAnsiTheme="minorHAnsi"/>
                <w:szCs w:val="20"/>
              </w:rPr>
            </w:pPr>
          </w:p>
        </w:tc>
        <w:tc>
          <w:tcPr>
            <w:tcW w:w="3960" w:type="dxa"/>
          </w:tcPr>
          <w:p w14:paraId="00A95CC1" w14:textId="77777777" w:rsidR="00D74F1A" w:rsidRPr="00CA79B5" w:rsidRDefault="00D74F1A" w:rsidP="007043FD">
            <w:pPr>
              <w:tabs>
                <w:tab w:val="left" w:pos="349"/>
              </w:tabs>
              <w:rPr>
                <w:rFonts w:asciiTheme="minorHAnsi" w:hAnsiTheme="minorHAnsi"/>
                <w:szCs w:val="20"/>
              </w:rPr>
            </w:pPr>
          </w:p>
          <w:p w14:paraId="7C580E48" w14:textId="77777777" w:rsidR="00D74F1A" w:rsidRPr="00CA79B5" w:rsidRDefault="00D74F1A" w:rsidP="00D74F1A">
            <w:pPr>
              <w:rPr>
                <w:rFonts w:asciiTheme="minorHAnsi" w:hAnsiTheme="minorHAnsi"/>
                <w:szCs w:val="20"/>
              </w:rPr>
            </w:pPr>
            <w:r w:rsidRPr="00CA79B5">
              <w:rPr>
                <w:rFonts w:asciiTheme="minorHAnsi" w:hAnsiTheme="minorHAnsi"/>
                <w:b/>
                <w:szCs w:val="20"/>
                <w:u w:val="single"/>
              </w:rPr>
              <w:t>Mapping to existing FAC standards under revision:</w:t>
            </w:r>
          </w:p>
          <w:p w14:paraId="636F6FF2" w14:textId="09DAA190" w:rsidR="00077B53" w:rsidRPr="00CA79B5" w:rsidRDefault="002C648A" w:rsidP="002C648A">
            <w:pPr>
              <w:numPr>
                <w:ilvl w:val="0"/>
                <w:numId w:val="25"/>
              </w:numPr>
              <w:tabs>
                <w:tab w:val="left" w:pos="257"/>
              </w:tabs>
              <w:ind w:left="252" w:hanging="180"/>
              <w:rPr>
                <w:rFonts w:asciiTheme="minorHAnsi" w:hAnsiTheme="minorHAnsi"/>
                <w:szCs w:val="20"/>
              </w:rPr>
            </w:pPr>
            <w:r w:rsidRPr="00CA79B5">
              <w:rPr>
                <w:rFonts w:asciiTheme="minorHAnsi" w:hAnsiTheme="minorHAnsi"/>
                <w:szCs w:val="20"/>
                <w:u w:val="single"/>
              </w:rPr>
              <w:t>FAC-011-3 Requirement R</w:t>
            </w:r>
            <w:r w:rsidR="00077B53" w:rsidRPr="00CA79B5">
              <w:rPr>
                <w:rFonts w:asciiTheme="minorHAnsi" w:hAnsiTheme="minorHAnsi"/>
                <w:szCs w:val="20"/>
                <w:u w:val="single"/>
              </w:rPr>
              <w:t>1</w:t>
            </w:r>
            <w:r w:rsidR="00077B53" w:rsidRPr="00CA79B5">
              <w:rPr>
                <w:rFonts w:asciiTheme="minorHAnsi" w:hAnsiTheme="minorHAnsi"/>
                <w:szCs w:val="20"/>
              </w:rPr>
              <w:t xml:space="preserve"> </w:t>
            </w:r>
            <w:r w:rsidR="006C2B98" w:rsidRPr="00CA79B5">
              <w:rPr>
                <w:rFonts w:asciiTheme="minorHAnsi" w:hAnsiTheme="minorHAnsi"/>
                <w:szCs w:val="20"/>
              </w:rPr>
              <w:t>– RC SOL Methodology must include a description of how to identify the subset of SOLs that qualify as IROLs.</w:t>
            </w:r>
          </w:p>
          <w:p w14:paraId="14CED679" w14:textId="77777777" w:rsidR="00077B53" w:rsidRPr="00CA79B5" w:rsidRDefault="00077B53" w:rsidP="006C2B98">
            <w:pPr>
              <w:tabs>
                <w:tab w:val="left" w:pos="257"/>
              </w:tabs>
              <w:rPr>
                <w:rFonts w:asciiTheme="minorHAnsi" w:hAnsiTheme="minorHAnsi"/>
                <w:szCs w:val="20"/>
              </w:rPr>
            </w:pPr>
          </w:p>
          <w:p w14:paraId="1ADBDAEE" w14:textId="4190D6A3" w:rsidR="00077B53" w:rsidRPr="00CA79B5" w:rsidRDefault="00077B53" w:rsidP="00077B53">
            <w:pPr>
              <w:numPr>
                <w:ilvl w:val="0"/>
                <w:numId w:val="25"/>
              </w:numPr>
              <w:tabs>
                <w:tab w:val="left" w:pos="257"/>
              </w:tabs>
              <w:ind w:left="252" w:hanging="180"/>
              <w:rPr>
                <w:rFonts w:asciiTheme="minorHAnsi" w:hAnsiTheme="minorHAnsi"/>
                <w:szCs w:val="20"/>
              </w:rPr>
            </w:pPr>
            <w:r w:rsidRPr="00CA79B5">
              <w:rPr>
                <w:rFonts w:asciiTheme="minorHAnsi" w:hAnsiTheme="minorHAnsi"/>
                <w:szCs w:val="20"/>
                <w:u w:val="single"/>
              </w:rPr>
              <w:t>FAC-011-3 Requirement R3.7</w:t>
            </w:r>
            <w:r w:rsidRPr="00CA79B5">
              <w:rPr>
                <w:rFonts w:asciiTheme="minorHAnsi" w:hAnsiTheme="minorHAnsi"/>
                <w:szCs w:val="20"/>
              </w:rPr>
              <w:t xml:space="preserve">- </w:t>
            </w:r>
            <w:r w:rsidR="006C2B98" w:rsidRPr="00CA79B5">
              <w:rPr>
                <w:rFonts w:asciiTheme="minorHAnsi" w:hAnsiTheme="minorHAnsi"/>
                <w:szCs w:val="20"/>
              </w:rPr>
              <w:t>RC SOL Methodology must include a description of the criteria for determining when violating an SOL qualifies as an IROL</w:t>
            </w:r>
          </w:p>
          <w:p w14:paraId="25E8AB7C" w14:textId="77777777" w:rsidR="00547505" w:rsidRPr="00CA79B5" w:rsidRDefault="00547505" w:rsidP="00077B53">
            <w:pPr>
              <w:tabs>
                <w:tab w:val="left" w:pos="257"/>
              </w:tabs>
              <w:ind w:left="72"/>
              <w:rPr>
                <w:rFonts w:asciiTheme="minorHAnsi" w:hAnsiTheme="minorHAnsi"/>
                <w:szCs w:val="20"/>
              </w:rPr>
            </w:pPr>
          </w:p>
        </w:tc>
      </w:tr>
    </w:tbl>
    <w:p w14:paraId="5CD5CD92" w14:textId="7F6A981A" w:rsidR="00346B14" w:rsidRDefault="00346B14">
      <w:pPr>
        <w:rPr>
          <w:rFonts w:asciiTheme="minorHAnsi" w:hAnsiTheme="minorHAnsi"/>
        </w:rPr>
      </w:pPr>
    </w:p>
    <w:p w14:paraId="0DCEE0DC" w14:textId="65EC3E1A" w:rsidR="00CC5A7F" w:rsidRDefault="00A05C99" w:rsidP="00CC5A7F">
      <w:pPr>
        <w:rPr>
          <w:rFonts w:asciiTheme="minorHAnsi" w:hAnsiTheme="minorHAnsi"/>
        </w:rPr>
      </w:pPr>
      <w:r w:rsidRPr="009F6434">
        <w:rPr>
          <w:rFonts w:asciiTheme="minorHAnsi" w:hAnsiTheme="minorHAnsi"/>
          <w:b/>
          <w:u w:val="single"/>
        </w:rPr>
        <w:t xml:space="preserve">Question </w:t>
      </w:r>
      <w:r w:rsidR="00C625FA">
        <w:rPr>
          <w:rFonts w:asciiTheme="minorHAnsi" w:hAnsiTheme="minorHAnsi"/>
          <w:b/>
          <w:u w:val="single"/>
        </w:rPr>
        <w:t>17</w:t>
      </w:r>
      <w:r w:rsidRPr="009F6434">
        <w:rPr>
          <w:rFonts w:asciiTheme="minorHAnsi" w:hAnsiTheme="minorHAnsi"/>
          <w:b/>
        </w:rPr>
        <w:t>:</w:t>
      </w:r>
      <w:r w:rsidR="00CC5A7F" w:rsidRPr="009F6434">
        <w:rPr>
          <w:rFonts w:asciiTheme="minorHAnsi" w:hAnsiTheme="minorHAnsi"/>
          <w:b/>
        </w:rPr>
        <w:t xml:space="preserve"> </w:t>
      </w:r>
      <w:r w:rsidR="00387B3B" w:rsidRPr="009F6434">
        <w:rPr>
          <w:rFonts w:asciiTheme="minorHAnsi" w:hAnsiTheme="minorHAnsi"/>
        </w:rPr>
        <w:t xml:space="preserve">Do you agree that the RC SOL Methodology should be required to include </w:t>
      </w:r>
      <w:r w:rsidR="00387B3B" w:rsidRPr="009F6434">
        <w:rPr>
          <w:rFonts w:asciiTheme="minorHAnsi" w:hAnsiTheme="minorHAnsi"/>
          <w:i/>
        </w:rPr>
        <w:t>all</w:t>
      </w:r>
      <w:r w:rsidR="00387B3B" w:rsidRPr="009F6434">
        <w:rPr>
          <w:rFonts w:asciiTheme="minorHAnsi" w:hAnsiTheme="minorHAnsi"/>
        </w:rPr>
        <w:t xml:space="preserve"> of the criteria included in</w:t>
      </w:r>
      <w:r w:rsidR="00387B3B">
        <w:rPr>
          <w:rFonts w:asciiTheme="minorHAnsi" w:hAnsiTheme="minorHAnsi"/>
        </w:rPr>
        <w:t xml:space="preserve"> proposed</w:t>
      </w:r>
      <w:r w:rsidR="00387B3B" w:rsidRPr="009F6434">
        <w:rPr>
          <w:rFonts w:asciiTheme="minorHAnsi" w:hAnsiTheme="minorHAnsi"/>
        </w:rPr>
        <w:t xml:space="preserve"> Parts 6.1 through 6.4?  </w:t>
      </w:r>
      <w:r w:rsidR="00387B3B">
        <w:rPr>
          <w:rFonts w:asciiTheme="minorHAnsi" w:hAnsiTheme="minorHAnsi"/>
        </w:rPr>
        <w:t xml:space="preserve">Do you believe there are additional criteria that are not currently included, but should be? </w:t>
      </w:r>
    </w:p>
    <w:p w14:paraId="5EF05A08" w14:textId="77777777" w:rsidR="00186FC5" w:rsidRPr="008D7C80" w:rsidRDefault="00186FC5" w:rsidP="00186FC5">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Yes </w:t>
      </w:r>
    </w:p>
    <w:p w14:paraId="45BAD3A6" w14:textId="77777777" w:rsidR="00186FC5" w:rsidRPr="008D7C80" w:rsidRDefault="00186FC5" w:rsidP="00186FC5">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No </w:t>
      </w:r>
    </w:p>
    <w:p w14:paraId="2E85BB56" w14:textId="77777777" w:rsidR="00186FC5" w:rsidRPr="008D7C80" w:rsidRDefault="00186FC5" w:rsidP="00186FC5">
      <w:pPr>
        <w:keepNext/>
        <w:ind w:left="720"/>
        <w:rPr>
          <w:rFonts w:asciiTheme="minorHAnsi" w:hAnsiTheme="minorHAnsi"/>
        </w:rPr>
      </w:pPr>
      <w:r w:rsidRPr="008D7C80">
        <w:rPr>
          <w:rFonts w:asciiTheme="minorHAnsi" w:hAnsiTheme="minorHAnsi"/>
        </w:rPr>
        <w:t xml:space="preserve">Comments: </w:t>
      </w:r>
      <w:r w:rsidRPr="008D7C80">
        <w:rPr>
          <w:rFonts w:asciiTheme="minorHAnsi" w:hAnsiTheme="minorHAnsi"/>
        </w:rPr>
        <w:fldChar w:fldCharType="begin">
          <w:ffData>
            <w:name w:val="Text12"/>
            <w:enabled/>
            <w:calcOnExit w:val="0"/>
            <w:textInput/>
          </w:ffData>
        </w:fldChar>
      </w:r>
      <w:r w:rsidRPr="008D7C80">
        <w:rPr>
          <w:rFonts w:asciiTheme="minorHAnsi" w:hAnsiTheme="minorHAnsi"/>
        </w:rPr>
        <w:instrText xml:space="preserve"> FORMTEXT </w:instrText>
      </w:r>
      <w:r w:rsidRPr="008D7C80">
        <w:rPr>
          <w:rFonts w:asciiTheme="minorHAnsi" w:hAnsiTheme="minorHAnsi"/>
        </w:rPr>
      </w:r>
      <w:r w:rsidRPr="008D7C80">
        <w:rPr>
          <w:rFonts w:asciiTheme="minorHAnsi" w:hAnsiTheme="minorHAnsi"/>
        </w:rPr>
        <w:fldChar w:fldCharType="separate"/>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fldChar w:fldCharType="end"/>
      </w:r>
    </w:p>
    <w:p w14:paraId="775B7D46" w14:textId="77777777" w:rsidR="00CC5A7F" w:rsidRPr="009F6434" w:rsidRDefault="00CC5A7F" w:rsidP="00CC5A7F">
      <w:pPr>
        <w:rPr>
          <w:rFonts w:asciiTheme="minorHAnsi" w:hAnsiTheme="minorHAnsi"/>
        </w:rPr>
      </w:pPr>
    </w:p>
    <w:p w14:paraId="56EBBDC3" w14:textId="77777777" w:rsidR="00387B3B" w:rsidRDefault="00CC5A7F" w:rsidP="00387B3B">
      <w:pPr>
        <w:rPr>
          <w:rFonts w:asciiTheme="minorHAnsi" w:hAnsiTheme="minorHAnsi"/>
        </w:rPr>
      </w:pPr>
      <w:r w:rsidRPr="009F6434">
        <w:rPr>
          <w:rFonts w:asciiTheme="minorHAnsi" w:hAnsiTheme="minorHAnsi"/>
          <w:b/>
          <w:u w:val="single"/>
        </w:rPr>
        <w:t xml:space="preserve">Question </w:t>
      </w:r>
      <w:r w:rsidR="00C625FA">
        <w:rPr>
          <w:rFonts w:asciiTheme="minorHAnsi" w:hAnsiTheme="minorHAnsi"/>
          <w:b/>
          <w:u w:val="single"/>
        </w:rPr>
        <w:t>18</w:t>
      </w:r>
      <w:r w:rsidRPr="009F6434">
        <w:rPr>
          <w:rFonts w:asciiTheme="minorHAnsi" w:hAnsiTheme="minorHAnsi"/>
          <w:b/>
        </w:rPr>
        <w:t>:</w:t>
      </w:r>
      <w:r w:rsidR="00387B3B">
        <w:rPr>
          <w:rFonts w:asciiTheme="minorHAnsi" w:hAnsiTheme="minorHAnsi"/>
          <w:b/>
        </w:rPr>
        <w:t xml:space="preserve"> </w:t>
      </w:r>
      <w:r w:rsidR="00387B3B" w:rsidRPr="009F6434">
        <w:rPr>
          <w:rFonts w:asciiTheme="minorHAnsi" w:hAnsiTheme="minorHAnsi"/>
        </w:rPr>
        <w:t xml:space="preserve">Should the criteria identified in </w:t>
      </w:r>
      <w:r w:rsidR="00387B3B">
        <w:rPr>
          <w:rFonts w:asciiTheme="minorHAnsi" w:hAnsiTheme="minorHAnsi"/>
        </w:rPr>
        <w:t xml:space="preserve">proposed </w:t>
      </w:r>
      <w:r w:rsidR="00387B3B" w:rsidRPr="009F6434">
        <w:rPr>
          <w:rFonts w:asciiTheme="minorHAnsi" w:hAnsiTheme="minorHAnsi"/>
        </w:rPr>
        <w:t xml:space="preserve">Parts 6.1 through 6.4 also include a minimum or maximum threshold? If so, what should the thresholds be, and why?  </w:t>
      </w:r>
    </w:p>
    <w:p w14:paraId="09339996" w14:textId="77777777" w:rsidR="00186FC5" w:rsidRPr="008D7C80" w:rsidRDefault="00186FC5" w:rsidP="00186FC5">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Yes </w:t>
      </w:r>
    </w:p>
    <w:p w14:paraId="1B97BABA" w14:textId="77777777" w:rsidR="00186FC5" w:rsidRPr="008D7C80" w:rsidRDefault="00186FC5" w:rsidP="00186FC5">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No </w:t>
      </w:r>
    </w:p>
    <w:p w14:paraId="77B4399E" w14:textId="77777777" w:rsidR="00186FC5" w:rsidRPr="008D7C80" w:rsidRDefault="00186FC5" w:rsidP="00186FC5">
      <w:pPr>
        <w:keepNext/>
        <w:ind w:left="720"/>
        <w:rPr>
          <w:rFonts w:asciiTheme="minorHAnsi" w:hAnsiTheme="minorHAnsi"/>
        </w:rPr>
      </w:pPr>
      <w:r w:rsidRPr="008D7C80">
        <w:rPr>
          <w:rFonts w:asciiTheme="minorHAnsi" w:hAnsiTheme="minorHAnsi"/>
        </w:rPr>
        <w:t xml:space="preserve">Comments: </w:t>
      </w:r>
      <w:r w:rsidRPr="008D7C80">
        <w:rPr>
          <w:rFonts w:asciiTheme="minorHAnsi" w:hAnsiTheme="minorHAnsi"/>
        </w:rPr>
        <w:fldChar w:fldCharType="begin">
          <w:ffData>
            <w:name w:val="Text12"/>
            <w:enabled/>
            <w:calcOnExit w:val="0"/>
            <w:textInput/>
          </w:ffData>
        </w:fldChar>
      </w:r>
      <w:r w:rsidRPr="008D7C80">
        <w:rPr>
          <w:rFonts w:asciiTheme="minorHAnsi" w:hAnsiTheme="minorHAnsi"/>
        </w:rPr>
        <w:instrText xml:space="preserve"> FORMTEXT </w:instrText>
      </w:r>
      <w:r w:rsidRPr="008D7C80">
        <w:rPr>
          <w:rFonts w:asciiTheme="minorHAnsi" w:hAnsiTheme="minorHAnsi"/>
        </w:rPr>
      </w:r>
      <w:r w:rsidRPr="008D7C80">
        <w:rPr>
          <w:rFonts w:asciiTheme="minorHAnsi" w:hAnsiTheme="minorHAnsi"/>
        </w:rPr>
        <w:fldChar w:fldCharType="separate"/>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fldChar w:fldCharType="end"/>
      </w:r>
    </w:p>
    <w:p w14:paraId="094F3818" w14:textId="77777777" w:rsidR="00346B14" w:rsidRDefault="00346B14"/>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6210"/>
        <w:gridCol w:w="3960"/>
      </w:tblGrid>
      <w:tr w:rsidR="00547505" w:rsidRPr="002170BC" w14:paraId="7743E398" w14:textId="77777777" w:rsidTr="00006450">
        <w:trPr>
          <w:tblHeader/>
        </w:trPr>
        <w:tc>
          <w:tcPr>
            <w:tcW w:w="14850" w:type="dxa"/>
            <w:gridSpan w:val="3"/>
            <w:tcBorders>
              <w:bottom w:val="single" w:sz="4" w:space="0" w:color="000000"/>
            </w:tcBorders>
            <w:shd w:val="clear" w:color="auto" w:fill="204C81"/>
          </w:tcPr>
          <w:p w14:paraId="3C572C1B" w14:textId="6399E496" w:rsidR="00547505" w:rsidRPr="00EC4AB1" w:rsidRDefault="002A47E8" w:rsidP="00006450">
            <w:pPr>
              <w:spacing w:before="120" w:after="120"/>
              <w:jc w:val="center"/>
              <w:rPr>
                <w:rFonts w:ascii="Tahoma" w:hAnsi="Tahoma" w:cs="Tahoma"/>
                <w:b/>
                <w:color w:val="FFFFFF" w:themeColor="background2"/>
                <w:sz w:val="22"/>
                <w:szCs w:val="22"/>
              </w:rPr>
            </w:pPr>
            <w:r>
              <w:rPr>
                <w:rFonts w:ascii="Tahoma" w:hAnsi="Tahoma" w:cs="Tahoma"/>
                <w:b/>
                <w:color w:val="FFFFFF" w:themeColor="background2"/>
                <w:sz w:val="22"/>
                <w:szCs w:val="22"/>
              </w:rPr>
              <w:lastRenderedPageBreak/>
              <w:t xml:space="preserve">Proposed Reliability </w:t>
            </w:r>
            <w:r w:rsidRPr="00EC4AB1">
              <w:rPr>
                <w:rFonts w:ascii="Tahoma" w:hAnsi="Tahoma" w:cs="Tahoma"/>
                <w:b/>
                <w:color w:val="FFFFFF" w:themeColor="background2"/>
                <w:sz w:val="22"/>
                <w:szCs w:val="22"/>
              </w:rPr>
              <w:t>Standard:</w:t>
            </w:r>
            <w:r>
              <w:rPr>
                <w:rFonts w:ascii="Tahoma" w:hAnsi="Tahoma" w:cs="Tahoma"/>
                <w:b/>
                <w:color w:val="FFFFFF" w:themeColor="background2"/>
                <w:sz w:val="22"/>
                <w:szCs w:val="22"/>
              </w:rPr>
              <w:t xml:space="preserve"> FAC-011-4, Requirement R7</w:t>
            </w:r>
          </w:p>
        </w:tc>
      </w:tr>
      <w:tr w:rsidR="00547505" w:rsidRPr="00042B4E" w14:paraId="129F47D2" w14:textId="77777777" w:rsidTr="00115526">
        <w:trPr>
          <w:tblHeader/>
        </w:trPr>
        <w:tc>
          <w:tcPr>
            <w:tcW w:w="4680" w:type="dxa"/>
            <w:shd w:val="clear" w:color="auto" w:fill="5D85A9"/>
            <w:vAlign w:val="center"/>
          </w:tcPr>
          <w:p w14:paraId="027F2B9E" w14:textId="77777777" w:rsidR="00547505" w:rsidRPr="00042B4E" w:rsidRDefault="00547505"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Proposed New/Revised Requirement</w:t>
            </w:r>
          </w:p>
        </w:tc>
        <w:tc>
          <w:tcPr>
            <w:tcW w:w="6210" w:type="dxa"/>
            <w:shd w:val="clear" w:color="auto" w:fill="5D85A9"/>
            <w:vAlign w:val="center"/>
          </w:tcPr>
          <w:p w14:paraId="63B9075D" w14:textId="77777777" w:rsidR="00547505" w:rsidRPr="00042B4E" w:rsidRDefault="00547505"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Explanation of Proposed Revision</w:t>
            </w:r>
          </w:p>
        </w:tc>
        <w:tc>
          <w:tcPr>
            <w:tcW w:w="3960" w:type="dxa"/>
            <w:shd w:val="clear" w:color="auto" w:fill="5D85A9"/>
            <w:vAlign w:val="center"/>
          </w:tcPr>
          <w:p w14:paraId="4C5C791E" w14:textId="59B64B2F" w:rsidR="00547505" w:rsidRPr="00042B4E" w:rsidRDefault="00F11077"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Relevant </w:t>
            </w:r>
            <w:r w:rsidR="00547505">
              <w:rPr>
                <w:rFonts w:asciiTheme="minorHAnsi" w:hAnsiTheme="minorHAnsi" w:cs="Tahoma"/>
                <w:b/>
                <w:color w:val="FFFFFF" w:themeColor="background2"/>
              </w:rPr>
              <w:t>Requirements in Existing Reliability Standard(s)</w:t>
            </w:r>
          </w:p>
        </w:tc>
      </w:tr>
      <w:tr w:rsidR="00547505" w:rsidRPr="009F6434" w14:paraId="2F275AD9" w14:textId="77777777" w:rsidTr="00115526">
        <w:trPr>
          <w:trHeight w:val="440"/>
        </w:trPr>
        <w:tc>
          <w:tcPr>
            <w:tcW w:w="4680" w:type="dxa"/>
          </w:tcPr>
          <w:p w14:paraId="34524F04" w14:textId="77777777" w:rsidR="00162847" w:rsidRPr="00CA79B5" w:rsidRDefault="00162847" w:rsidP="00162847">
            <w:pPr>
              <w:pStyle w:val="Requirement"/>
              <w:numPr>
                <w:ilvl w:val="0"/>
                <w:numId w:val="0"/>
              </w:numPr>
              <w:spacing w:after="0"/>
              <w:rPr>
                <w:rFonts w:asciiTheme="minorHAnsi" w:hAnsiTheme="minorHAnsi"/>
                <w:szCs w:val="20"/>
              </w:rPr>
            </w:pPr>
          </w:p>
          <w:p w14:paraId="32990AB7" w14:textId="77777777" w:rsidR="00BE11C5" w:rsidRPr="00CA79B5" w:rsidRDefault="00BE11C5" w:rsidP="00273963">
            <w:pPr>
              <w:pStyle w:val="Requirement"/>
              <w:tabs>
                <w:tab w:val="clear" w:pos="936"/>
                <w:tab w:val="num" w:pos="342"/>
              </w:tabs>
              <w:spacing w:after="0"/>
              <w:ind w:left="342" w:hanging="360"/>
              <w:jc w:val="both"/>
              <w:rPr>
                <w:rFonts w:asciiTheme="minorHAnsi" w:hAnsiTheme="minorHAnsi"/>
                <w:szCs w:val="20"/>
              </w:rPr>
            </w:pPr>
            <w:r w:rsidRPr="00CA79B5">
              <w:rPr>
                <w:rFonts w:asciiTheme="minorHAnsi" w:hAnsiTheme="minorHAnsi"/>
                <w:szCs w:val="20"/>
              </w:rPr>
              <w:t>Each Reliability Coordinator shall include in its SOL Methodology the criteria for developing the IROL T</w:t>
            </w:r>
            <w:r w:rsidRPr="00CA79B5">
              <w:rPr>
                <w:rFonts w:asciiTheme="minorHAnsi" w:hAnsiTheme="minorHAnsi"/>
                <w:szCs w:val="20"/>
                <w:vertAlign w:val="subscript"/>
              </w:rPr>
              <w:t>V</w:t>
            </w:r>
            <w:r w:rsidRPr="00CA79B5">
              <w:rPr>
                <w:rFonts w:asciiTheme="minorHAnsi" w:hAnsiTheme="minorHAnsi"/>
                <w:szCs w:val="20"/>
              </w:rPr>
              <w:t xml:space="preserve"> for any IROLs in its Reliability Coordinator Area. Each IROL T</w:t>
            </w:r>
            <w:r w:rsidRPr="00CA79B5">
              <w:rPr>
                <w:rFonts w:asciiTheme="minorHAnsi" w:hAnsiTheme="minorHAnsi"/>
                <w:szCs w:val="20"/>
                <w:vertAlign w:val="subscript"/>
              </w:rPr>
              <w:t>V</w:t>
            </w:r>
            <w:r w:rsidRPr="00CA79B5">
              <w:rPr>
                <w:rFonts w:asciiTheme="minorHAnsi" w:hAnsiTheme="minorHAnsi"/>
                <w:szCs w:val="20"/>
              </w:rPr>
              <w:t xml:space="preserve"> shall be less than or equal to 30 minutes.</w:t>
            </w:r>
          </w:p>
          <w:p w14:paraId="0393078E" w14:textId="77777777" w:rsidR="00547505" w:rsidRPr="00CA79B5" w:rsidRDefault="00547505" w:rsidP="00D74F1A">
            <w:pPr>
              <w:pStyle w:val="Requirement"/>
              <w:numPr>
                <w:ilvl w:val="0"/>
                <w:numId w:val="0"/>
              </w:numPr>
              <w:spacing w:after="0"/>
              <w:rPr>
                <w:rFonts w:asciiTheme="minorHAnsi" w:hAnsiTheme="minorHAnsi"/>
                <w:szCs w:val="20"/>
              </w:rPr>
            </w:pPr>
          </w:p>
        </w:tc>
        <w:tc>
          <w:tcPr>
            <w:tcW w:w="6210" w:type="dxa"/>
          </w:tcPr>
          <w:p w14:paraId="6B716FCB" w14:textId="77777777" w:rsidR="00162847" w:rsidRPr="00CA79B5" w:rsidRDefault="00162847" w:rsidP="00D06791">
            <w:pPr>
              <w:rPr>
                <w:rFonts w:asciiTheme="minorHAnsi" w:hAnsiTheme="minorHAnsi"/>
                <w:szCs w:val="20"/>
              </w:rPr>
            </w:pPr>
          </w:p>
          <w:p w14:paraId="3A9571E8" w14:textId="2F63E80E" w:rsidR="00547505" w:rsidRPr="00CA79B5" w:rsidRDefault="00C012A6" w:rsidP="00C012A6">
            <w:pPr>
              <w:rPr>
                <w:rFonts w:asciiTheme="minorHAnsi" w:hAnsiTheme="minorHAnsi"/>
                <w:szCs w:val="20"/>
              </w:rPr>
            </w:pPr>
            <w:r w:rsidRPr="00CA79B5">
              <w:rPr>
                <w:rFonts w:asciiTheme="minorHAnsi" w:hAnsiTheme="minorHAnsi"/>
                <w:szCs w:val="20"/>
              </w:rPr>
              <w:t>For the most part, t</w:t>
            </w:r>
            <w:r w:rsidR="00D06791" w:rsidRPr="00CA79B5">
              <w:rPr>
                <w:rFonts w:asciiTheme="minorHAnsi" w:hAnsiTheme="minorHAnsi"/>
                <w:szCs w:val="20"/>
              </w:rPr>
              <w:t>he substance of this requirement is not changed from the existing standard; it was previously contained in a part (</w:t>
            </w:r>
            <w:r w:rsidR="00D06791" w:rsidRPr="00CA79B5">
              <w:rPr>
                <w:rFonts w:asciiTheme="minorHAnsi" w:hAnsiTheme="minorHAnsi"/>
                <w:i/>
                <w:szCs w:val="20"/>
              </w:rPr>
              <w:t xml:space="preserve">i.e., </w:t>
            </w:r>
            <w:r w:rsidR="00D06791" w:rsidRPr="00CA79B5">
              <w:rPr>
                <w:rFonts w:asciiTheme="minorHAnsi" w:hAnsiTheme="minorHAnsi"/>
                <w:szCs w:val="20"/>
              </w:rPr>
              <w:t>FAC-011-3 Part 3.7) and is now a stand-alone requirement.</w:t>
            </w:r>
            <w:r w:rsidRPr="00CA79B5">
              <w:rPr>
                <w:rFonts w:asciiTheme="minorHAnsi" w:hAnsiTheme="minorHAnsi"/>
                <w:szCs w:val="20"/>
              </w:rPr>
              <w:t xml:space="preserve"> The only change is that the 30 minute time-period is specifically identified, whereas in the previous requirement only stated </w:t>
            </w:r>
            <w:proofErr w:type="spellStart"/>
            <w:r w:rsidRPr="00CA79B5">
              <w:rPr>
                <w:rFonts w:asciiTheme="minorHAnsi" w:hAnsiTheme="minorHAnsi"/>
                <w:szCs w:val="20"/>
              </w:rPr>
              <w:t>T</w:t>
            </w:r>
            <w:r w:rsidRPr="00CA79B5">
              <w:rPr>
                <w:rFonts w:asciiTheme="minorHAnsi" w:hAnsiTheme="minorHAnsi"/>
                <w:szCs w:val="20"/>
                <w:vertAlign w:val="subscript"/>
              </w:rPr>
              <w:t>v</w:t>
            </w:r>
            <w:proofErr w:type="spellEnd"/>
            <w:r w:rsidRPr="00CA79B5">
              <w:rPr>
                <w:rFonts w:asciiTheme="minorHAnsi" w:hAnsiTheme="minorHAnsi"/>
                <w:szCs w:val="20"/>
              </w:rPr>
              <w:t>.</w:t>
            </w:r>
            <w:r w:rsidR="00D06791" w:rsidRPr="00CA79B5">
              <w:rPr>
                <w:rFonts w:asciiTheme="minorHAnsi" w:hAnsiTheme="minorHAnsi"/>
                <w:szCs w:val="20"/>
              </w:rPr>
              <w:t xml:space="preserve"> </w:t>
            </w:r>
          </w:p>
        </w:tc>
        <w:tc>
          <w:tcPr>
            <w:tcW w:w="3960" w:type="dxa"/>
          </w:tcPr>
          <w:p w14:paraId="595F8052" w14:textId="77777777" w:rsidR="00D74F1A" w:rsidRPr="00CA79B5" w:rsidRDefault="00D74F1A" w:rsidP="00825E36">
            <w:pPr>
              <w:tabs>
                <w:tab w:val="left" w:pos="349"/>
              </w:tabs>
              <w:rPr>
                <w:rFonts w:asciiTheme="minorHAnsi" w:hAnsiTheme="minorHAnsi"/>
                <w:szCs w:val="20"/>
              </w:rPr>
            </w:pPr>
          </w:p>
          <w:p w14:paraId="3FCAACD8" w14:textId="77777777" w:rsidR="00D74F1A" w:rsidRPr="00CA79B5" w:rsidRDefault="00D74F1A" w:rsidP="00D74F1A">
            <w:pPr>
              <w:rPr>
                <w:rFonts w:asciiTheme="minorHAnsi" w:hAnsiTheme="minorHAnsi"/>
                <w:szCs w:val="20"/>
              </w:rPr>
            </w:pPr>
            <w:r w:rsidRPr="00CA79B5">
              <w:rPr>
                <w:rFonts w:asciiTheme="minorHAnsi" w:hAnsiTheme="minorHAnsi"/>
                <w:b/>
                <w:szCs w:val="20"/>
                <w:u w:val="single"/>
              </w:rPr>
              <w:t>Mapping to existing FAC standards under revision:</w:t>
            </w:r>
          </w:p>
          <w:p w14:paraId="343359EB" w14:textId="310D5D5F" w:rsidR="006C2B98" w:rsidRPr="00CA79B5" w:rsidRDefault="006C2B98" w:rsidP="006C2B98">
            <w:pPr>
              <w:numPr>
                <w:ilvl w:val="0"/>
                <w:numId w:val="25"/>
              </w:numPr>
              <w:tabs>
                <w:tab w:val="left" w:pos="257"/>
              </w:tabs>
              <w:ind w:left="252" w:hanging="180"/>
              <w:rPr>
                <w:rFonts w:asciiTheme="minorHAnsi" w:hAnsiTheme="minorHAnsi"/>
                <w:szCs w:val="20"/>
              </w:rPr>
            </w:pPr>
            <w:r w:rsidRPr="00CA79B5">
              <w:rPr>
                <w:rFonts w:asciiTheme="minorHAnsi" w:hAnsiTheme="minorHAnsi"/>
                <w:szCs w:val="20"/>
                <w:u w:val="single"/>
              </w:rPr>
              <w:t>FAC-011-3 Requirement R3.7</w:t>
            </w:r>
            <w:r w:rsidRPr="00CA79B5">
              <w:rPr>
                <w:rFonts w:asciiTheme="minorHAnsi" w:hAnsiTheme="minorHAnsi"/>
                <w:szCs w:val="20"/>
              </w:rPr>
              <w:t xml:space="preserve">- RC SOL Methodology must include a description of the criteria for determining when violating an SOL qualifies as an IROL and criteria for developing any associated IROL </w:t>
            </w:r>
            <w:proofErr w:type="spellStart"/>
            <w:r w:rsidRPr="00CA79B5">
              <w:rPr>
                <w:rFonts w:asciiTheme="minorHAnsi" w:hAnsiTheme="minorHAnsi"/>
                <w:szCs w:val="20"/>
              </w:rPr>
              <w:t>T</w:t>
            </w:r>
            <w:r w:rsidRPr="00CA79B5">
              <w:rPr>
                <w:rFonts w:asciiTheme="minorHAnsi" w:hAnsiTheme="minorHAnsi"/>
                <w:szCs w:val="20"/>
                <w:vertAlign w:val="subscript"/>
              </w:rPr>
              <w:t>v</w:t>
            </w:r>
            <w:proofErr w:type="spellEnd"/>
            <w:r w:rsidRPr="00CA79B5">
              <w:rPr>
                <w:rFonts w:asciiTheme="minorHAnsi" w:hAnsiTheme="minorHAnsi"/>
                <w:szCs w:val="20"/>
              </w:rPr>
              <w:t>.</w:t>
            </w:r>
          </w:p>
          <w:p w14:paraId="123FA847" w14:textId="77777777" w:rsidR="00547505" w:rsidRPr="00CA79B5" w:rsidRDefault="00547505" w:rsidP="00D74F1A">
            <w:pPr>
              <w:rPr>
                <w:rFonts w:asciiTheme="minorHAnsi" w:hAnsiTheme="minorHAnsi"/>
                <w:szCs w:val="20"/>
              </w:rPr>
            </w:pPr>
          </w:p>
        </w:tc>
      </w:tr>
    </w:tbl>
    <w:p w14:paraId="6FAD5A01" w14:textId="60422B56" w:rsidR="00346B14" w:rsidRPr="009F6434" w:rsidRDefault="00346B14">
      <w:pPr>
        <w:rPr>
          <w:rFonts w:asciiTheme="minorHAnsi" w:hAnsiTheme="minorHAnsi"/>
        </w:rPr>
      </w:pPr>
    </w:p>
    <w:p w14:paraId="2F5B05E9" w14:textId="0037CE55" w:rsidR="007B26DC" w:rsidRDefault="00A05C99" w:rsidP="007B26DC">
      <w:pPr>
        <w:rPr>
          <w:rFonts w:asciiTheme="minorHAnsi" w:hAnsiTheme="minorHAnsi"/>
        </w:rPr>
      </w:pPr>
      <w:r w:rsidRPr="009F6434">
        <w:rPr>
          <w:rFonts w:asciiTheme="minorHAnsi" w:hAnsiTheme="minorHAnsi"/>
          <w:b/>
          <w:u w:val="single"/>
        </w:rPr>
        <w:t xml:space="preserve">Question </w:t>
      </w:r>
      <w:r w:rsidR="00C00C64">
        <w:rPr>
          <w:rFonts w:asciiTheme="minorHAnsi" w:hAnsiTheme="minorHAnsi"/>
          <w:b/>
          <w:u w:val="single"/>
        </w:rPr>
        <w:t>19</w:t>
      </w:r>
      <w:r w:rsidRPr="009F6434">
        <w:rPr>
          <w:rFonts w:asciiTheme="minorHAnsi" w:hAnsiTheme="minorHAnsi"/>
          <w:b/>
        </w:rPr>
        <w:t>:</w:t>
      </w:r>
      <w:r w:rsidR="007B26DC" w:rsidRPr="009F6434">
        <w:rPr>
          <w:rFonts w:asciiTheme="minorHAnsi" w:hAnsiTheme="minorHAnsi"/>
          <w:b/>
        </w:rPr>
        <w:t xml:space="preserve">  </w:t>
      </w:r>
      <w:r w:rsidR="007B26DC" w:rsidRPr="009F6434">
        <w:rPr>
          <w:rFonts w:asciiTheme="minorHAnsi" w:hAnsiTheme="minorHAnsi"/>
        </w:rPr>
        <w:t xml:space="preserve">Do you believe the IROL </w:t>
      </w:r>
      <w:proofErr w:type="spellStart"/>
      <w:r w:rsidR="007B26DC" w:rsidRPr="009F6434">
        <w:rPr>
          <w:rFonts w:asciiTheme="minorHAnsi" w:hAnsiTheme="minorHAnsi"/>
        </w:rPr>
        <w:t>T</w:t>
      </w:r>
      <w:r w:rsidR="007B26DC" w:rsidRPr="00DB6D17">
        <w:rPr>
          <w:rFonts w:asciiTheme="minorHAnsi" w:hAnsiTheme="minorHAnsi"/>
          <w:vertAlign w:val="subscript"/>
        </w:rPr>
        <w:t>v</w:t>
      </w:r>
      <w:proofErr w:type="spellEnd"/>
      <w:r w:rsidR="007B26DC" w:rsidRPr="00DB6D17">
        <w:rPr>
          <w:rFonts w:asciiTheme="minorHAnsi" w:hAnsiTheme="minorHAnsi"/>
          <w:vertAlign w:val="subscript"/>
        </w:rPr>
        <w:t xml:space="preserve"> </w:t>
      </w:r>
      <w:r w:rsidR="007B26DC" w:rsidRPr="009F6434">
        <w:rPr>
          <w:rFonts w:asciiTheme="minorHAnsi" w:hAnsiTheme="minorHAnsi"/>
        </w:rPr>
        <w:t xml:space="preserve">definition should be modified to remove the 30 minute not-to-exceed time limit, and instead the specific time limit should be identified in the specific Reliability Standard requirement, as appropriate?  </w:t>
      </w:r>
    </w:p>
    <w:p w14:paraId="48A3B4F8" w14:textId="77777777" w:rsidR="00147297" w:rsidRPr="008D7C80" w:rsidRDefault="00147297" w:rsidP="00147297">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Yes </w:t>
      </w:r>
    </w:p>
    <w:p w14:paraId="4B625C05" w14:textId="77777777" w:rsidR="00147297" w:rsidRPr="008D7C80" w:rsidRDefault="00147297" w:rsidP="00147297">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No </w:t>
      </w:r>
    </w:p>
    <w:p w14:paraId="6568D5E9" w14:textId="77777777" w:rsidR="00147297" w:rsidRPr="008D7C80" w:rsidRDefault="00147297" w:rsidP="00147297">
      <w:pPr>
        <w:keepNext/>
        <w:ind w:left="720"/>
        <w:rPr>
          <w:rFonts w:asciiTheme="minorHAnsi" w:hAnsiTheme="minorHAnsi"/>
        </w:rPr>
      </w:pPr>
      <w:r w:rsidRPr="008D7C80">
        <w:rPr>
          <w:rFonts w:asciiTheme="minorHAnsi" w:hAnsiTheme="minorHAnsi"/>
        </w:rPr>
        <w:t xml:space="preserve">Comments: </w:t>
      </w:r>
      <w:r w:rsidRPr="008D7C80">
        <w:rPr>
          <w:rFonts w:asciiTheme="minorHAnsi" w:hAnsiTheme="minorHAnsi"/>
        </w:rPr>
        <w:fldChar w:fldCharType="begin">
          <w:ffData>
            <w:name w:val="Text12"/>
            <w:enabled/>
            <w:calcOnExit w:val="0"/>
            <w:textInput/>
          </w:ffData>
        </w:fldChar>
      </w:r>
      <w:r w:rsidRPr="008D7C80">
        <w:rPr>
          <w:rFonts w:asciiTheme="minorHAnsi" w:hAnsiTheme="minorHAnsi"/>
        </w:rPr>
        <w:instrText xml:space="preserve"> FORMTEXT </w:instrText>
      </w:r>
      <w:r w:rsidRPr="008D7C80">
        <w:rPr>
          <w:rFonts w:asciiTheme="minorHAnsi" w:hAnsiTheme="minorHAnsi"/>
        </w:rPr>
      </w:r>
      <w:r w:rsidRPr="008D7C80">
        <w:rPr>
          <w:rFonts w:asciiTheme="minorHAnsi" w:hAnsiTheme="minorHAnsi"/>
        </w:rPr>
        <w:fldChar w:fldCharType="separate"/>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fldChar w:fldCharType="end"/>
      </w:r>
    </w:p>
    <w:p w14:paraId="22AC4256" w14:textId="77777777" w:rsidR="00A05C99" w:rsidRDefault="00A05C99">
      <w:pPr>
        <w:rPr>
          <w:b/>
        </w:rPr>
      </w:pPr>
    </w:p>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6210"/>
        <w:gridCol w:w="3960"/>
      </w:tblGrid>
      <w:tr w:rsidR="00547505" w:rsidRPr="002170BC" w14:paraId="7054E37F" w14:textId="77777777" w:rsidTr="00006450">
        <w:trPr>
          <w:tblHeader/>
        </w:trPr>
        <w:tc>
          <w:tcPr>
            <w:tcW w:w="14850" w:type="dxa"/>
            <w:gridSpan w:val="3"/>
            <w:tcBorders>
              <w:bottom w:val="single" w:sz="4" w:space="0" w:color="000000"/>
            </w:tcBorders>
            <w:shd w:val="clear" w:color="auto" w:fill="204C81"/>
          </w:tcPr>
          <w:p w14:paraId="13D5135F" w14:textId="190B4558" w:rsidR="00547505" w:rsidRPr="002A47E8" w:rsidRDefault="002A47E8" w:rsidP="00006450">
            <w:pPr>
              <w:spacing w:before="120" w:after="120"/>
              <w:jc w:val="center"/>
              <w:rPr>
                <w:rFonts w:ascii="Tahoma" w:hAnsi="Tahoma" w:cs="Tahoma"/>
                <w:color w:val="FFFFFF" w:themeColor="background2"/>
                <w:sz w:val="22"/>
                <w:szCs w:val="22"/>
              </w:rPr>
            </w:pPr>
            <w:r>
              <w:rPr>
                <w:rFonts w:ascii="Tahoma" w:hAnsi="Tahoma" w:cs="Tahoma"/>
                <w:b/>
                <w:color w:val="FFFFFF" w:themeColor="background2"/>
                <w:sz w:val="22"/>
                <w:szCs w:val="22"/>
              </w:rPr>
              <w:t xml:space="preserve">Proposed Reliability </w:t>
            </w:r>
            <w:r w:rsidRPr="00EC4AB1">
              <w:rPr>
                <w:rFonts w:ascii="Tahoma" w:hAnsi="Tahoma" w:cs="Tahoma"/>
                <w:b/>
                <w:color w:val="FFFFFF" w:themeColor="background2"/>
                <w:sz w:val="22"/>
                <w:szCs w:val="22"/>
              </w:rPr>
              <w:t>Standard:</w:t>
            </w:r>
            <w:r>
              <w:rPr>
                <w:rFonts w:ascii="Tahoma" w:hAnsi="Tahoma" w:cs="Tahoma"/>
                <w:b/>
                <w:color w:val="FFFFFF" w:themeColor="background2"/>
                <w:sz w:val="22"/>
                <w:szCs w:val="22"/>
              </w:rPr>
              <w:t xml:space="preserve"> FAC-011-4, Requirement R8</w:t>
            </w:r>
          </w:p>
        </w:tc>
      </w:tr>
      <w:tr w:rsidR="00547505" w:rsidRPr="00042B4E" w14:paraId="4F6A86C3" w14:textId="77777777" w:rsidTr="00115526">
        <w:trPr>
          <w:tblHeader/>
        </w:trPr>
        <w:tc>
          <w:tcPr>
            <w:tcW w:w="4680" w:type="dxa"/>
            <w:shd w:val="clear" w:color="auto" w:fill="5D85A9"/>
            <w:vAlign w:val="center"/>
          </w:tcPr>
          <w:p w14:paraId="03A883FD" w14:textId="77777777" w:rsidR="00547505" w:rsidRPr="00042B4E" w:rsidRDefault="00547505"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Proposed New/Revised Requirement</w:t>
            </w:r>
          </w:p>
        </w:tc>
        <w:tc>
          <w:tcPr>
            <w:tcW w:w="6210" w:type="dxa"/>
            <w:shd w:val="clear" w:color="auto" w:fill="5D85A9"/>
            <w:vAlign w:val="center"/>
          </w:tcPr>
          <w:p w14:paraId="72DC3655" w14:textId="77777777" w:rsidR="00547505" w:rsidRPr="00042B4E" w:rsidRDefault="00547505"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Explanation of Proposed Revision</w:t>
            </w:r>
          </w:p>
        </w:tc>
        <w:tc>
          <w:tcPr>
            <w:tcW w:w="3960" w:type="dxa"/>
            <w:shd w:val="clear" w:color="auto" w:fill="5D85A9"/>
            <w:vAlign w:val="center"/>
          </w:tcPr>
          <w:p w14:paraId="051D4847" w14:textId="089BD490" w:rsidR="00547505" w:rsidRPr="00042B4E" w:rsidRDefault="00F11077"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Relevant </w:t>
            </w:r>
            <w:r w:rsidR="00547505">
              <w:rPr>
                <w:rFonts w:asciiTheme="minorHAnsi" w:hAnsiTheme="minorHAnsi" w:cs="Tahoma"/>
                <w:b/>
                <w:color w:val="FFFFFF" w:themeColor="background2"/>
              </w:rPr>
              <w:t>Requirements in Existing Reliability Standard(s)</w:t>
            </w:r>
          </w:p>
        </w:tc>
      </w:tr>
      <w:tr w:rsidR="00547505" w:rsidRPr="009F6434" w14:paraId="696F19ED" w14:textId="77777777" w:rsidTr="00115526">
        <w:trPr>
          <w:trHeight w:val="440"/>
        </w:trPr>
        <w:tc>
          <w:tcPr>
            <w:tcW w:w="4680" w:type="dxa"/>
          </w:tcPr>
          <w:p w14:paraId="62F62D39" w14:textId="77777777" w:rsidR="00DE5295" w:rsidRPr="00CA79B5" w:rsidRDefault="00DE5295" w:rsidP="00DE5295">
            <w:pPr>
              <w:pStyle w:val="Requirement"/>
              <w:numPr>
                <w:ilvl w:val="0"/>
                <w:numId w:val="0"/>
              </w:numPr>
              <w:spacing w:after="0"/>
              <w:ind w:left="252"/>
              <w:rPr>
                <w:rFonts w:asciiTheme="minorHAnsi" w:hAnsiTheme="minorHAnsi"/>
                <w:szCs w:val="20"/>
              </w:rPr>
            </w:pPr>
          </w:p>
          <w:p w14:paraId="46FBA08E" w14:textId="77777777" w:rsidR="00BE11C5" w:rsidRPr="00CA79B5" w:rsidRDefault="00BE11C5" w:rsidP="00273963">
            <w:pPr>
              <w:pStyle w:val="Requirement"/>
              <w:tabs>
                <w:tab w:val="clear" w:pos="936"/>
                <w:tab w:val="num" w:pos="342"/>
              </w:tabs>
              <w:spacing w:after="0"/>
              <w:ind w:left="342" w:hanging="360"/>
              <w:jc w:val="both"/>
              <w:rPr>
                <w:rFonts w:asciiTheme="minorHAnsi" w:hAnsiTheme="minorHAnsi"/>
                <w:szCs w:val="20"/>
              </w:rPr>
            </w:pPr>
            <w:r w:rsidRPr="00CA79B5">
              <w:rPr>
                <w:rFonts w:asciiTheme="minorHAnsi" w:hAnsiTheme="minorHAnsi"/>
                <w:szCs w:val="20"/>
              </w:rPr>
              <w:t xml:space="preserve">Each Reliability Coordinator shall include in its SOL Methodology the method to address a Real-time operating state, </w:t>
            </w:r>
            <w:r w:rsidRPr="00CA79B5">
              <w:rPr>
                <w:rFonts w:asciiTheme="minorHAnsi" w:hAnsiTheme="minorHAnsi"/>
                <w:szCs w:val="20"/>
              </w:rPr>
              <w:lastRenderedPageBreak/>
              <w:t>where the next Contingency has the potential to cause System instability, Cascading outages or uncontrolled separation, but was not identified one or more days prior to the current day. The method shall address:</w:t>
            </w:r>
          </w:p>
          <w:p w14:paraId="3E4B4552" w14:textId="77777777" w:rsidR="00BE11C5" w:rsidRPr="00CA79B5" w:rsidRDefault="00BE11C5" w:rsidP="00954EC1">
            <w:pPr>
              <w:pStyle w:val="Requirement"/>
              <w:numPr>
                <w:ilvl w:val="1"/>
                <w:numId w:val="3"/>
              </w:numPr>
              <w:tabs>
                <w:tab w:val="clear" w:pos="1440"/>
                <w:tab w:val="left" w:pos="1062"/>
                <w:tab w:val="left" w:pos="2592"/>
                <w:tab w:val="left" w:pos="3240"/>
              </w:tabs>
              <w:ind w:left="1062" w:hanging="540"/>
              <w:rPr>
                <w:rFonts w:asciiTheme="minorHAnsi" w:hAnsiTheme="minorHAnsi"/>
                <w:szCs w:val="20"/>
              </w:rPr>
            </w:pPr>
            <w:r w:rsidRPr="00CA79B5">
              <w:rPr>
                <w:rFonts w:asciiTheme="minorHAnsi" w:hAnsiTheme="minorHAnsi"/>
                <w:szCs w:val="20"/>
              </w:rPr>
              <w:t xml:space="preserve">Thresholds for initiating evaluation of potential impacts; </w:t>
            </w:r>
          </w:p>
          <w:p w14:paraId="59B443E9" w14:textId="77777777" w:rsidR="00547505" w:rsidRPr="00CA79B5" w:rsidRDefault="00BE11C5" w:rsidP="00954EC1">
            <w:pPr>
              <w:pStyle w:val="Requirement"/>
              <w:numPr>
                <w:ilvl w:val="1"/>
                <w:numId w:val="3"/>
              </w:numPr>
              <w:tabs>
                <w:tab w:val="clear" w:pos="1440"/>
                <w:tab w:val="left" w:pos="1062"/>
                <w:tab w:val="left" w:pos="2592"/>
                <w:tab w:val="left" w:pos="3240"/>
              </w:tabs>
              <w:ind w:left="1062" w:hanging="540"/>
              <w:rPr>
                <w:rFonts w:asciiTheme="minorHAnsi" w:hAnsiTheme="minorHAnsi"/>
                <w:szCs w:val="20"/>
              </w:rPr>
            </w:pPr>
            <w:r w:rsidRPr="00CA79B5">
              <w:rPr>
                <w:rFonts w:asciiTheme="minorHAnsi" w:hAnsiTheme="minorHAnsi"/>
                <w:szCs w:val="20"/>
              </w:rPr>
              <w:t>A description of when pre-Contingency Load shedding is warranted to mitigate the condition; and,</w:t>
            </w:r>
          </w:p>
          <w:p w14:paraId="44C0BECE" w14:textId="739E2E10" w:rsidR="00BE11C5" w:rsidRPr="00CA79B5" w:rsidRDefault="00BE11C5" w:rsidP="00954EC1">
            <w:pPr>
              <w:pStyle w:val="Requirement"/>
              <w:numPr>
                <w:ilvl w:val="1"/>
                <w:numId w:val="3"/>
              </w:numPr>
              <w:tabs>
                <w:tab w:val="clear" w:pos="1440"/>
                <w:tab w:val="left" w:pos="1062"/>
                <w:tab w:val="left" w:pos="2592"/>
                <w:tab w:val="left" w:pos="3240"/>
              </w:tabs>
              <w:ind w:left="1062" w:hanging="540"/>
              <w:rPr>
                <w:rFonts w:asciiTheme="minorHAnsi" w:hAnsiTheme="minorHAnsi"/>
                <w:szCs w:val="20"/>
              </w:rPr>
            </w:pPr>
            <w:r w:rsidRPr="00CA79B5">
              <w:rPr>
                <w:rFonts w:asciiTheme="minorHAnsi" w:hAnsiTheme="minorHAnsi"/>
                <w:szCs w:val="20"/>
              </w:rPr>
              <w:t>A review of the operating state experience for the purpose of determining whether an IROL should be established.</w:t>
            </w:r>
          </w:p>
        </w:tc>
        <w:tc>
          <w:tcPr>
            <w:tcW w:w="6210" w:type="dxa"/>
          </w:tcPr>
          <w:p w14:paraId="1931BDD9" w14:textId="77777777" w:rsidR="00DE5295" w:rsidRPr="00CA79B5" w:rsidRDefault="00DE5295" w:rsidP="00BB131D">
            <w:pPr>
              <w:pStyle w:val="ListNumber"/>
              <w:numPr>
                <w:ilvl w:val="0"/>
                <w:numId w:val="0"/>
              </w:numPr>
              <w:rPr>
                <w:rFonts w:asciiTheme="minorHAnsi" w:hAnsiTheme="minorHAnsi"/>
                <w:szCs w:val="20"/>
              </w:rPr>
            </w:pPr>
          </w:p>
          <w:p w14:paraId="09A51300" w14:textId="77777777" w:rsidR="00D60A11" w:rsidRPr="00CA79B5" w:rsidRDefault="001A6470" w:rsidP="00BB131D">
            <w:pPr>
              <w:pStyle w:val="ListNumber"/>
              <w:numPr>
                <w:ilvl w:val="0"/>
                <w:numId w:val="0"/>
              </w:numPr>
            </w:pPr>
            <w:r w:rsidRPr="00CA79B5">
              <w:rPr>
                <w:rFonts w:asciiTheme="minorHAnsi" w:hAnsiTheme="minorHAnsi"/>
                <w:szCs w:val="20"/>
              </w:rPr>
              <w:t xml:space="preserve">In </w:t>
            </w:r>
            <w:hyperlink r:id="rId19" w:history="1">
              <w:r w:rsidRPr="00CA79B5">
                <w:rPr>
                  <w:rStyle w:val="Hyperlink"/>
                  <w:rFonts w:asciiTheme="minorHAnsi" w:hAnsiTheme="minorHAnsi"/>
                  <w:szCs w:val="20"/>
                </w:rPr>
                <w:t>Order No. 817</w:t>
              </w:r>
            </w:hyperlink>
            <w:r w:rsidRPr="00CA79B5">
              <w:rPr>
                <w:rFonts w:asciiTheme="minorHAnsi" w:hAnsiTheme="minorHAnsi"/>
                <w:szCs w:val="20"/>
              </w:rPr>
              <w:t xml:space="preserve">, FERC noted that, “operators do not always foresee the consequences of exceeding such SOLs and thus cannot be sure of preventing harm to reliability.” The SDT </w:t>
            </w:r>
            <w:r w:rsidRPr="00CA79B5">
              <w:rPr>
                <w:rFonts w:asciiTheme="minorHAnsi" w:hAnsiTheme="minorHAnsi"/>
                <w:szCs w:val="20"/>
              </w:rPr>
              <w:lastRenderedPageBreak/>
              <w:t xml:space="preserve">believes that in certain circumstances, such as in response to </w:t>
            </w:r>
            <w:r w:rsidR="00A47946" w:rsidRPr="00CA79B5">
              <w:rPr>
                <w:rFonts w:asciiTheme="minorHAnsi" w:hAnsiTheme="minorHAnsi"/>
                <w:szCs w:val="20"/>
              </w:rPr>
              <w:t>forced outages or simil</w:t>
            </w:r>
            <w:r w:rsidR="005B4B1F" w:rsidRPr="00CA79B5">
              <w:rPr>
                <w:rFonts w:asciiTheme="minorHAnsi" w:hAnsiTheme="minorHAnsi"/>
                <w:szCs w:val="20"/>
              </w:rPr>
              <w:t>ar unforeseen events, R</w:t>
            </w:r>
            <w:r w:rsidR="00A47946" w:rsidRPr="00CA79B5">
              <w:rPr>
                <w:rFonts w:asciiTheme="minorHAnsi" w:hAnsiTheme="minorHAnsi"/>
                <w:szCs w:val="20"/>
              </w:rPr>
              <w:t xml:space="preserve">eal-time operating conditions can occur such that a RTA identifies an operating state where the next Contingency could result in instability, uncontrolled separation or </w:t>
            </w:r>
            <w:r w:rsidR="005B4B1F" w:rsidRPr="00CA79B5">
              <w:rPr>
                <w:rFonts w:asciiTheme="minorHAnsi" w:hAnsiTheme="minorHAnsi"/>
                <w:szCs w:val="20"/>
              </w:rPr>
              <w:t>C</w:t>
            </w:r>
            <w:r w:rsidR="00A47946" w:rsidRPr="00CA79B5">
              <w:rPr>
                <w:rFonts w:asciiTheme="minorHAnsi" w:hAnsiTheme="minorHAnsi"/>
                <w:szCs w:val="20"/>
              </w:rPr>
              <w:t xml:space="preserve">ascading outages. When this operating condition occurs in Real-time, </w:t>
            </w:r>
            <w:r w:rsidR="003F3917" w:rsidRPr="00CA79B5">
              <w:rPr>
                <w:rFonts w:asciiTheme="minorHAnsi" w:hAnsiTheme="minorHAnsi"/>
                <w:szCs w:val="20"/>
              </w:rPr>
              <w:t xml:space="preserve">it is clear that System Operator(s) are expected to take urgent </w:t>
            </w:r>
            <w:r w:rsidR="00A47946" w:rsidRPr="00CA79B5">
              <w:rPr>
                <w:rFonts w:asciiTheme="minorHAnsi" w:hAnsiTheme="minorHAnsi"/>
                <w:szCs w:val="20"/>
              </w:rPr>
              <w:t>action to</w:t>
            </w:r>
            <w:r w:rsidR="003F3917" w:rsidRPr="00CA79B5">
              <w:rPr>
                <w:rFonts w:asciiTheme="minorHAnsi" w:hAnsiTheme="minorHAnsi"/>
                <w:szCs w:val="20"/>
              </w:rPr>
              <w:t xml:space="preserve"> mitigate the N-1 insecure operating state. What is unclear, however, is whether this operating condition </w:t>
            </w:r>
            <w:r w:rsidR="00A47946" w:rsidRPr="00CA79B5">
              <w:rPr>
                <w:rFonts w:asciiTheme="minorHAnsi" w:hAnsiTheme="minorHAnsi"/>
                <w:szCs w:val="20"/>
              </w:rPr>
              <w:t>constitute</w:t>
            </w:r>
            <w:r w:rsidR="003F3917" w:rsidRPr="00CA79B5">
              <w:rPr>
                <w:rFonts w:asciiTheme="minorHAnsi" w:hAnsiTheme="minorHAnsi"/>
                <w:szCs w:val="20"/>
              </w:rPr>
              <w:t>s some sort of an “IROL exceedance</w:t>
            </w:r>
            <w:r w:rsidR="002763A6" w:rsidRPr="00CA79B5">
              <w:rPr>
                <w:rFonts w:asciiTheme="minorHAnsi" w:hAnsiTheme="minorHAnsi"/>
                <w:szCs w:val="20"/>
              </w:rPr>
              <w:t xml:space="preserve">” or </w:t>
            </w:r>
            <w:r w:rsidR="002915E1" w:rsidRPr="00CA79B5">
              <w:rPr>
                <w:rFonts w:asciiTheme="minorHAnsi" w:hAnsiTheme="minorHAnsi"/>
                <w:szCs w:val="20"/>
              </w:rPr>
              <w:t>mandates that other IROL-related Reliability Standards should be applied</w:t>
            </w:r>
            <w:r w:rsidR="00D60A11" w:rsidRPr="00CA79B5">
              <w:t xml:space="preserve">. </w:t>
            </w:r>
          </w:p>
          <w:p w14:paraId="7075460A" w14:textId="77777777" w:rsidR="00D60A11" w:rsidRPr="00CA79B5" w:rsidRDefault="00D60A11" w:rsidP="00BB131D">
            <w:pPr>
              <w:pStyle w:val="ListNumber"/>
              <w:numPr>
                <w:ilvl w:val="0"/>
                <w:numId w:val="0"/>
              </w:numPr>
            </w:pPr>
          </w:p>
          <w:p w14:paraId="68E8B858" w14:textId="58EF63B1" w:rsidR="000C5285" w:rsidRPr="00CA79B5" w:rsidRDefault="001A6470" w:rsidP="00BB131D">
            <w:pPr>
              <w:pStyle w:val="ListNumber"/>
              <w:numPr>
                <w:ilvl w:val="0"/>
                <w:numId w:val="0"/>
              </w:numPr>
              <w:rPr>
                <w:rFonts w:asciiTheme="minorHAnsi" w:hAnsiTheme="minorHAnsi"/>
                <w:szCs w:val="20"/>
              </w:rPr>
            </w:pPr>
            <w:r w:rsidRPr="00CA79B5">
              <w:rPr>
                <w:rFonts w:asciiTheme="minorHAnsi" w:hAnsiTheme="minorHAnsi"/>
                <w:szCs w:val="20"/>
              </w:rPr>
              <w:t xml:space="preserve">The proposed requirement requires the RC SOL Methodology to prescribe a method for how to address the above-described Real-time operating state.  </w:t>
            </w:r>
            <w:r w:rsidR="00072DB3" w:rsidRPr="00CA79B5">
              <w:rPr>
                <w:rFonts w:asciiTheme="minorHAnsi" w:hAnsiTheme="minorHAnsi"/>
                <w:szCs w:val="20"/>
              </w:rPr>
              <w:t xml:space="preserve">This will allow for consistency by System Operators within an RC Area in responding to the Real-time operating state </w:t>
            </w:r>
            <w:r w:rsidR="00DF5361" w:rsidRPr="00CA79B5">
              <w:rPr>
                <w:rFonts w:asciiTheme="minorHAnsi" w:hAnsiTheme="minorHAnsi"/>
                <w:szCs w:val="20"/>
              </w:rPr>
              <w:t>when tools or analysis indicate</w:t>
            </w:r>
            <w:r w:rsidR="00072DB3" w:rsidRPr="00CA79B5">
              <w:rPr>
                <w:rFonts w:asciiTheme="minorHAnsi" w:hAnsiTheme="minorHAnsi"/>
                <w:szCs w:val="20"/>
              </w:rPr>
              <w:t xml:space="preserve"> </w:t>
            </w:r>
            <w:r w:rsidR="00BB131D" w:rsidRPr="00CA79B5">
              <w:rPr>
                <w:rFonts w:asciiTheme="minorHAnsi" w:hAnsiTheme="minorHAnsi"/>
                <w:szCs w:val="20"/>
              </w:rPr>
              <w:t>a</w:t>
            </w:r>
            <w:r w:rsidR="00072DB3" w:rsidRPr="00CA79B5">
              <w:rPr>
                <w:rFonts w:asciiTheme="minorHAnsi" w:hAnsiTheme="minorHAnsi"/>
                <w:szCs w:val="20"/>
              </w:rPr>
              <w:t>bnormal post-C</w:t>
            </w:r>
            <w:r w:rsidR="00BB131D" w:rsidRPr="00CA79B5">
              <w:rPr>
                <w:rFonts w:asciiTheme="minorHAnsi" w:hAnsiTheme="minorHAnsi"/>
                <w:szCs w:val="20"/>
              </w:rPr>
              <w:t>ontingency conditions (</w:t>
            </w:r>
            <w:r w:rsidR="00BB131D" w:rsidRPr="00CA79B5">
              <w:rPr>
                <w:rFonts w:asciiTheme="minorHAnsi" w:hAnsiTheme="minorHAnsi"/>
                <w:i/>
                <w:szCs w:val="20"/>
              </w:rPr>
              <w:t>e.g.</w:t>
            </w:r>
            <w:r w:rsidR="00072DB3" w:rsidRPr="00CA79B5">
              <w:rPr>
                <w:rFonts w:asciiTheme="minorHAnsi" w:hAnsiTheme="minorHAnsi"/>
                <w:szCs w:val="20"/>
              </w:rPr>
              <w:t>,</w:t>
            </w:r>
            <w:r w:rsidR="00BB131D" w:rsidRPr="00CA79B5">
              <w:rPr>
                <w:rFonts w:asciiTheme="minorHAnsi" w:hAnsiTheme="minorHAnsi"/>
                <w:szCs w:val="20"/>
              </w:rPr>
              <w:t xml:space="preserve"> unsolved </w:t>
            </w:r>
            <w:r w:rsidR="0088709F" w:rsidRPr="00CA79B5">
              <w:rPr>
                <w:rFonts w:asciiTheme="minorHAnsi" w:hAnsiTheme="minorHAnsi"/>
                <w:szCs w:val="20"/>
              </w:rPr>
              <w:t>C</w:t>
            </w:r>
            <w:r w:rsidR="00BB131D" w:rsidRPr="00CA79B5">
              <w:rPr>
                <w:rFonts w:asciiTheme="minorHAnsi" w:hAnsiTheme="minorHAnsi"/>
                <w:szCs w:val="20"/>
              </w:rPr>
              <w:t>ontingencies, high post</w:t>
            </w:r>
            <w:r w:rsidR="0088709F" w:rsidRPr="00CA79B5">
              <w:rPr>
                <w:rFonts w:asciiTheme="minorHAnsi" w:hAnsiTheme="minorHAnsi"/>
                <w:szCs w:val="20"/>
              </w:rPr>
              <w:t>-Contingency overloads</w:t>
            </w:r>
            <w:r w:rsidR="00BB131D" w:rsidRPr="00CA79B5">
              <w:rPr>
                <w:rFonts w:asciiTheme="minorHAnsi" w:hAnsiTheme="minorHAnsi"/>
                <w:szCs w:val="20"/>
              </w:rPr>
              <w:t>)</w:t>
            </w:r>
            <w:r w:rsidR="0046753E" w:rsidRPr="00CA79B5">
              <w:rPr>
                <w:rFonts w:asciiTheme="minorHAnsi" w:hAnsiTheme="minorHAnsi"/>
                <w:szCs w:val="20"/>
              </w:rPr>
              <w:t>.</w:t>
            </w:r>
            <w:r w:rsidR="00BB131D" w:rsidRPr="00CA79B5">
              <w:rPr>
                <w:rFonts w:asciiTheme="minorHAnsi" w:hAnsiTheme="minorHAnsi"/>
                <w:szCs w:val="20"/>
              </w:rPr>
              <w:t xml:space="preserve"> </w:t>
            </w:r>
            <w:r w:rsidR="0046753E" w:rsidRPr="00CA79B5">
              <w:rPr>
                <w:rFonts w:asciiTheme="minorHAnsi" w:hAnsiTheme="minorHAnsi"/>
                <w:szCs w:val="20"/>
              </w:rPr>
              <w:t xml:space="preserve"> While the requirement treats the operating state similar to, and equally important to, what prepared response mu</w:t>
            </w:r>
            <w:r w:rsidR="00DF5361" w:rsidRPr="00CA79B5">
              <w:rPr>
                <w:rFonts w:asciiTheme="minorHAnsi" w:hAnsiTheme="minorHAnsi"/>
                <w:szCs w:val="20"/>
              </w:rPr>
              <w:t>st be in place for resolving an IROL-type</w:t>
            </w:r>
            <w:r w:rsidR="0046753E" w:rsidRPr="00CA79B5">
              <w:rPr>
                <w:rFonts w:asciiTheme="minorHAnsi" w:hAnsiTheme="minorHAnsi"/>
                <w:szCs w:val="20"/>
              </w:rPr>
              <w:t xml:space="preserve"> issue, the requirement does not focus on formally establishing the limit, but instead allowing the System Operator to act with urgency to address the </w:t>
            </w:r>
            <w:r w:rsidR="000C5285" w:rsidRPr="00CA79B5">
              <w:rPr>
                <w:rFonts w:asciiTheme="minorHAnsi" w:hAnsiTheme="minorHAnsi"/>
                <w:szCs w:val="20"/>
              </w:rPr>
              <w:t xml:space="preserve">temporary operating state at hand.  </w:t>
            </w:r>
          </w:p>
          <w:p w14:paraId="67CC4601" w14:textId="77777777" w:rsidR="000C5285" w:rsidRPr="00CA79B5" w:rsidRDefault="000C5285" w:rsidP="00BB131D">
            <w:pPr>
              <w:pStyle w:val="ListNumber"/>
              <w:numPr>
                <w:ilvl w:val="0"/>
                <w:numId w:val="0"/>
              </w:numPr>
              <w:rPr>
                <w:rFonts w:asciiTheme="minorHAnsi" w:hAnsiTheme="minorHAnsi"/>
                <w:szCs w:val="20"/>
              </w:rPr>
            </w:pPr>
          </w:p>
          <w:p w14:paraId="53EDC046" w14:textId="77777777" w:rsidR="00547505" w:rsidRPr="00CA79B5" w:rsidRDefault="000C5285" w:rsidP="000C5285">
            <w:pPr>
              <w:pStyle w:val="ListNumber"/>
              <w:numPr>
                <w:ilvl w:val="0"/>
                <w:numId w:val="0"/>
              </w:numPr>
              <w:rPr>
                <w:rFonts w:asciiTheme="minorHAnsi" w:hAnsiTheme="minorHAnsi"/>
                <w:szCs w:val="20"/>
              </w:rPr>
            </w:pPr>
            <w:r w:rsidRPr="00CA79B5">
              <w:rPr>
                <w:rFonts w:asciiTheme="minorHAnsi" w:hAnsiTheme="minorHAnsi"/>
                <w:szCs w:val="20"/>
              </w:rPr>
              <w:t xml:space="preserve">Also Part 8.3 requires the RC Methodology prescribe an after-the-fact review of the operating state experience for the purpose of determining whether an IROL should be established in accordance with the RC SOL Methodology. </w:t>
            </w:r>
          </w:p>
          <w:p w14:paraId="3164C81E" w14:textId="38342BA5" w:rsidR="00DE5295" w:rsidRPr="00CA79B5" w:rsidRDefault="00DE5295" w:rsidP="000C5285">
            <w:pPr>
              <w:pStyle w:val="ListNumber"/>
              <w:numPr>
                <w:ilvl w:val="0"/>
                <w:numId w:val="0"/>
              </w:numPr>
              <w:rPr>
                <w:rFonts w:asciiTheme="minorHAnsi" w:hAnsiTheme="minorHAnsi"/>
                <w:szCs w:val="20"/>
              </w:rPr>
            </w:pPr>
          </w:p>
        </w:tc>
        <w:tc>
          <w:tcPr>
            <w:tcW w:w="3960" w:type="dxa"/>
          </w:tcPr>
          <w:p w14:paraId="324A987C" w14:textId="77777777" w:rsidR="00D74F1A" w:rsidRPr="00CA79B5" w:rsidRDefault="00D74F1A" w:rsidP="00DE5295">
            <w:pPr>
              <w:tabs>
                <w:tab w:val="left" w:pos="349"/>
              </w:tabs>
              <w:rPr>
                <w:rFonts w:asciiTheme="minorHAnsi" w:hAnsiTheme="minorHAnsi"/>
                <w:szCs w:val="20"/>
              </w:rPr>
            </w:pPr>
          </w:p>
          <w:p w14:paraId="72C8AD8D" w14:textId="77777777" w:rsidR="00D74F1A" w:rsidRPr="00CA79B5" w:rsidRDefault="00D74F1A" w:rsidP="00D74F1A">
            <w:pPr>
              <w:rPr>
                <w:rFonts w:asciiTheme="minorHAnsi" w:hAnsiTheme="minorHAnsi"/>
                <w:szCs w:val="20"/>
              </w:rPr>
            </w:pPr>
            <w:r w:rsidRPr="00CA79B5">
              <w:rPr>
                <w:rFonts w:asciiTheme="minorHAnsi" w:hAnsiTheme="minorHAnsi"/>
                <w:b/>
                <w:szCs w:val="20"/>
                <w:u w:val="single"/>
              </w:rPr>
              <w:t>Mapping to existing FAC standards under revision:</w:t>
            </w:r>
          </w:p>
          <w:p w14:paraId="3624242E" w14:textId="77777777" w:rsidR="002915E1" w:rsidRPr="00CA79B5" w:rsidRDefault="002915E1" w:rsidP="002915E1">
            <w:pPr>
              <w:numPr>
                <w:ilvl w:val="0"/>
                <w:numId w:val="25"/>
              </w:numPr>
              <w:tabs>
                <w:tab w:val="left" w:pos="257"/>
              </w:tabs>
              <w:ind w:left="252" w:hanging="180"/>
              <w:rPr>
                <w:rFonts w:asciiTheme="minorHAnsi" w:hAnsiTheme="minorHAnsi"/>
                <w:szCs w:val="20"/>
              </w:rPr>
            </w:pPr>
            <w:r w:rsidRPr="00CA79B5">
              <w:rPr>
                <w:rFonts w:asciiTheme="minorHAnsi" w:hAnsiTheme="minorHAnsi"/>
                <w:szCs w:val="20"/>
                <w:u w:val="single"/>
              </w:rPr>
              <w:lastRenderedPageBreak/>
              <w:t>FAC-011-3 Requirement R3.7</w:t>
            </w:r>
            <w:r w:rsidRPr="00CA79B5">
              <w:rPr>
                <w:rFonts w:asciiTheme="minorHAnsi" w:hAnsiTheme="minorHAnsi"/>
                <w:szCs w:val="20"/>
              </w:rPr>
              <w:t xml:space="preserve">- RC SOL Methodology must include a description of the criteria for determining when violating an SOL qualifies as an IROL and criteria for developing any associated IROL </w:t>
            </w:r>
            <w:proofErr w:type="spellStart"/>
            <w:r w:rsidRPr="00CA79B5">
              <w:rPr>
                <w:rFonts w:asciiTheme="minorHAnsi" w:hAnsiTheme="minorHAnsi"/>
                <w:szCs w:val="20"/>
              </w:rPr>
              <w:t>T</w:t>
            </w:r>
            <w:r w:rsidRPr="00CA79B5">
              <w:rPr>
                <w:rFonts w:asciiTheme="minorHAnsi" w:hAnsiTheme="minorHAnsi"/>
                <w:szCs w:val="20"/>
                <w:vertAlign w:val="subscript"/>
              </w:rPr>
              <w:t>v</w:t>
            </w:r>
            <w:proofErr w:type="spellEnd"/>
            <w:r w:rsidRPr="00CA79B5">
              <w:rPr>
                <w:rFonts w:asciiTheme="minorHAnsi" w:hAnsiTheme="minorHAnsi"/>
                <w:szCs w:val="20"/>
              </w:rPr>
              <w:t>.</w:t>
            </w:r>
          </w:p>
          <w:p w14:paraId="388A8BDB" w14:textId="77777777" w:rsidR="002915E1" w:rsidRPr="00CA79B5" w:rsidRDefault="002915E1" w:rsidP="002915E1">
            <w:pPr>
              <w:tabs>
                <w:tab w:val="left" w:pos="349"/>
              </w:tabs>
              <w:rPr>
                <w:rFonts w:asciiTheme="minorHAnsi" w:hAnsiTheme="minorHAnsi"/>
                <w:szCs w:val="20"/>
              </w:rPr>
            </w:pPr>
          </w:p>
          <w:p w14:paraId="025DF43B" w14:textId="77777777" w:rsidR="00547505" w:rsidRPr="00CA79B5" w:rsidRDefault="00547505" w:rsidP="00006450">
            <w:pPr>
              <w:spacing w:before="120" w:after="120"/>
              <w:rPr>
                <w:rFonts w:asciiTheme="minorHAnsi" w:hAnsiTheme="minorHAnsi"/>
                <w:szCs w:val="20"/>
              </w:rPr>
            </w:pPr>
          </w:p>
        </w:tc>
      </w:tr>
    </w:tbl>
    <w:p w14:paraId="7162BE02" w14:textId="72153083" w:rsidR="00547505" w:rsidRPr="009F6434" w:rsidRDefault="00547505" w:rsidP="00D80BDF">
      <w:pPr>
        <w:keepNext/>
        <w:spacing w:before="120"/>
        <w:contextualSpacing/>
        <w:rPr>
          <w:rFonts w:asciiTheme="minorHAnsi" w:hAnsiTheme="minorHAnsi"/>
          <w:sz w:val="22"/>
          <w:szCs w:val="22"/>
        </w:rPr>
      </w:pPr>
    </w:p>
    <w:p w14:paraId="604FD661" w14:textId="7052DDF7" w:rsidR="0025117D" w:rsidRPr="003E5913" w:rsidRDefault="0025117D" w:rsidP="0025117D">
      <w:pPr>
        <w:keepNext/>
        <w:spacing w:before="120"/>
        <w:contextualSpacing/>
        <w:rPr>
          <w:rFonts w:asciiTheme="minorHAnsi" w:hAnsiTheme="minorHAnsi"/>
          <w:b/>
        </w:rPr>
      </w:pPr>
      <w:r w:rsidRPr="003E5913">
        <w:rPr>
          <w:rFonts w:asciiTheme="minorHAnsi" w:hAnsiTheme="minorHAnsi"/>
          <w:b/>
          <w:u w:val="single"/>
        </w:rPr>
        <w:t>Question 2</w:t>
      </w:r>
      <w:r w:rsidR="00DC4D4F" w:rsidRPr="003E5913">
        <w:rPr>
          <w:rFonts w:asciiTheme="minorHAnsi" w:hAnsiTheme="minorHAnsi"/>
          <w:b/>
          <w:u w:val="single"/>
        </w:rPr>
        <w:t>0</w:t>
      </w:r>
      <w:r w:rsidRPr="003E5913">
        <w:rPr>
          <w:rFonts w:asciiTheme="minorHAnsi" w:hAnsiTheme="minorHAnsi"/>
          <w:b/>
        </w:rPr>
        <w:t xml:space="preserve">: </w:t>
      </w:r>
      <w:r w:rsidRPr="003E5913">
        <w:rPr>
          <w:rFonts w:asciiTheme="minorHAnsi" w:hAnsiTheme="minorHAnsi"/>
        </w:rPr>
        <w:t xml:space="preserve">Do you agree with the proposed approach for addressing this Real-time operating state issue?  </w:t>
      </w:r>
    </w:p>
    <w:p w14:paraId="59D4624C" w14:textId="77777777" w:rsidR="0025117D" w:rsidRPr="003E5913" w:rsidRDefault="0025117D" w:rsidP="0025117D">
      <w:pPr>
        <w:keepNext/>
        <w:ind w:left="720"/>
        <w:rPr>
          <w:rFonts w:asciiTheme="minorHAnsi" w:hAnsiTheme="minorHAnsi"/>
        </w:rPr>
      </w:pPr>
      <w:r w:rsidRPr="003E5913">
        <w:rPr>
          <w:rFonts w:asciiTheme="minorHAnsi" w:hAnsiTheme="minorHAnsi"/>
        </w:rPr>
        <w:fldChar w:fldCharType="begin">
          <w:ffData>
            <w:name w:val="Check4"/>
            <w:enabled/>
            <w:calcOnExit w:val="0"/>
            <w:checkBox>
              <w:sizeAuto/>
              <w:default w:val="0"/>
            </w:checkBox>
          </w:ffData>
        </w:fldChar>
      </w:r>
      <w:r w:rsidRPr="003E5913">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3E5913">
        <w:rPr>
          <w:rFonts w:asciiTheme="minorHAnsi" w:hAnsiTheme="minorHAnsi"/>
        </w:rPr>
        <w:fldChar w:fldCharType="end"/>
      </w:r>
      <w:r w:rsidRPr="003E5913">
        <w:rPr>
          <w:rFonts w:asciiTheme="minorHAnsi" w:hAnsiTheme="minorHAnsi"/>
        </w:rPr>
        <w:t xml:space="preserve"> Yes </w:t>
      </w:r>
    </w:p>
    <w:p w14:paraId="43CBDFD7" w14:textId="77777777" w:rsidR="0025117D" w:rsidRPr="003E5913" w:rsidRDefault="0025117D" w:rsidP="0025117D">
      <w:pPr>
        <w:keepNext/>
        <w:ind w:left="720"/>
        <w:rPr>
          <w:rFonts w:asciiTheme="minorHAnsi" w:hAnsiTheme="minorHAnsi"/>
        </w:rPr>
      </w:pPr>
      <w:r w:rsidRPr="003E5913">
        <w:rPr>
          <w:rFonts w:asciiTheme="minorHAnsi" w:hAnsiTheme="minorHAnsi"/>
        </w:rPr>
        <w:fldChar w:fldCharType="begin">
          <w:ffData>
            <w:name w:val="Check4"/>
            <w:enabled/>
            <w:calcOnExit w:val="0"/>
            <w:checkBox>
              <w:sizeAuto/>
              <w:default w:val="0"/>
            </w:checkBox>
          </w:ffData>
        </w:fldChar>
      </w:r>
      <w:r w:rsidRPr="003E5913">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3E5913">
        <w:rPr>
          <w:rFonts w:asciiTheme="minorHAnsi" w:hAnsiTheme="minorHAnsi"/>
        </w:rPr>
        <w:fldChar w:fldCharType="end"/>
      </w:r>
      <w:r w:rsidRPr="003E5913">
        <w:rPr>
          <w:rFonts w:asciiTheme="minorHAnsi" w:hAnsiTheme="minorHAnsi"/>
        </w:rPr>
        <w:t xml:space="preserve"> No </w:t>
      </w:r>
    </w:p>
    <w:p w14:paraId="4B8BF0EC" w14:textId="77777777" w:rsidR="0025117D" w:rsidRPr="003E5913" w:rsidRDefault="0025117D" w:rsidP="0025117D">
      <w:pPr>
        <w:keepNext/>
        <w:ind w:left="720"/>
        <w:rPr>
          <w:rFonts w:asciiTheme="minorHAnsi" w:hAnsiTheme="minorHAnsi"/>
        </w:rPr>
      </w:pPr>
      <w:r w:rsidRPr="003E5913">
        <w:rPr>
          <w:rFonts w:asciiTheme="minorHAnsi" w:hAnsiTheme="minorHAnsi"/>
        </w:rPr>
        <w:t xml:space="preserve">Comments: </w:t>
      </w:r>
      <w:r w:rsidRPr="003E5913">
        <w:rPr>
          <w:rFonts w:asciiTheme="minorHAnsi" w:hAnsiTheme="minorHAnsi"/>
        </w:rPr>
        <w:fldChar w:fldCharType="begin">
          <w:ffData>
            <w:name w:val="Text12"/>
            <w:enabled/>
            <w:calcOnExit w:val="0"/>
            <w:textInput/>
          </w:ffData>
        </w:fldChar>
      </w:r>
      <w:r w:rsidRPr="003E5913">
        <w:rPr>
          <w:rFonts w:asciiTheme="minorHAnsi" w:hAnsiTheme="minorHAnsi"/>
        </w:rPr>
        <w:instrText xml:space="preserve"> FORMTEXT </w:instrText>
      </w:r>
      <w:r w:rsidRPr="003E5913">
        <w:rPr>
          <w:rFonts w:asciiTheme="minorHAnsi" w:hAnsiTheme="minorHAnsi"/>
        </w:rPr>
      </w:r>
      <w:r w:rsidRPr="003E5913">
        <w:rPr>
          <w:rFonts w:asciiTheme="minorHAnsi" w:hAnsiTheme="minorHAnsi"/>
        </w:rPr>
        <w:fldChar w:fldCharType="separate"/>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3E5913">
        <w:rPr>
          <w:rFonts w:asciiTheme="minorHAnsi" w:hAnsiTheme="minorHAnsi"/>
        </w:rPr>
        <w:fldChar w:fldCharType="end"/>
      </w:r>
    </w:p>
    <w:p w14:paraId="0ECC9748" w14:textId="77777777" w:rsidR="0025117D" w:rsidRPr="003E5913" w:rsidRDefault="0025117D" w:rsidP="0025117D">
      <w:pPr>
        <w:pStyle w:val="ListParagraph"/>
        <w:ind w:left="0"/>
        <w:rPr>
          <w:rFonts w:asciiTheme="minorHAnsi" w:hAnsiTheme="minorHAnsi"/>
        </w:rPr>
      </w:pPr>
    </w:p>
    <w:p w14:paraId="0778290F" w14:textId="361A4B23" w:rsidR="0025117D" w:rsidRPr="003E5913" w:rsidRDefault="0025117D" w:rsidP="0025117D">
      <w:pPr>
        <w:keepNext/>
        <w:spacing w:before="120"/>
        <w:contextualSpacing/>
        <w:rPr>
          <w:rFonts w:asciiTheme="minorHAnsi" w:hAnsiTheme="minorHAnsi"/>
        </w:rPr>
      </w:pPr>
      <w:r w:rsidRPr="003E5913">
        <w:rPr>
          <w:rFonts w:asciiTheme="minorHAnsi" w:hAnsiTheme="minorHAnsi"/>
          <w:b/>
          <w:u w:val="single"/>
        </w:rPr>
        <w:lastRenderedPageBreak/>
        <w:t>Question 2</w:t>
      </w:r>
      <w:r w:rsidR="00DC4D4F" w:rsidRPr="003E5913">
        <w:rPr>
          <w:rFonts w:asciiTheme="minorHAnsi" w:hAnsiTheme="minorHAnsi"/>
          <w:b/>
          <w:u w:val="single"/>
        </w:rPr>
        <w:t>1</w:t>
      </w:r>
      <w:r w:rsidRPr="003E5913">
        <w:rPr>
          <w:rFonts w:asciiTheme="minorHAnsi" w:hAnsiTheme="minorHAnsi"/>
          <w:b/>
        </w:rPr>
        <w:t xml:space="preserve">: </w:t>
      </w:r>
      <w:r w:rsidRPr="003E5913">
        <w:rPr>
          <w:rFonts w:asciiTheme="minorHAnsi" w:hAnsiTheme="minorHAnsi"/>
        </w:rPr>
        <w:t>Do you believe there should be a timing requirement for implementing actions to address the risk (</w:t>
      </w:r>
      <w:r w:rsidRPr="003E5913">
        <w:rPr>
          <w:rFonts w:asciiTheme="minorHAnsi" w:hAnsiTheme="minorHAnsi"/>
          <w:i/>
        </w:rPr>
        <w:t>e.g.</w:t>
      </w:r>
      <w:r w:rsidRPr="003E5913">
        <w:rPr>
          <w:rFonts w:asciiTheme="minorHAnsi" w:hAnsiTheme="minorHAnsi"/>
        </w:rPr>
        <w:t xml:space="preserve">, 30 min)?  If yes, when should the time start? End? </w:t>
      </w:r>
    </w:p>
    <w:p w14:paraId="53AF91C8" w14:textId="77777777" w:rsidR="0025117D" w:rsidRPr="003E5913" w:rsidRDefault="0025117D" w:rsidP="0025117D">
      <w:pPr>
        <w:keepNext/>
        <w:ind w:left="720"/>
        <w:rPr>
          <w:rFonts w:asciiTheme="minorHAnsi" w:hAnsiTheme="minorHAnsi"/>
        </w:rPr>
      </w:pPr>
      <w:r w:rsidRPr="003E5913">
        <w:rPr>
          <w:rFonts w:asciiTheme="minorHAnsi" w:hAnsiTheme="minorHAnsi"/>
        </w:rPr>
        <w:fldChar w:fldCharType="begin">
          <w:ffData>
            <w:name w:val="Check4"/>
            <w:enabled/>
            <w:calcOnExit w:val="0"/>
            <w:checkBox>
              <w:sizeAuto/>
              <w:default w:val="0"/>
            </w:checkBox>
          </w:ffData>
        </w:fldChar>
      </w:r>
      <w:r w:rsidRPr="003E5913">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3E5913">
        <w:rPr>
          <w:rFonts w:asciiTheme="minorHAnsi" w:hAnsiTheme="minorHAnsi"/>
        </w:rPr>
        <w:fldChar w:fldCharType="end"/>
      </w:r>
      <w:r w:rsidRPr="003E5913">
        <w:rPr>
          <w:rFonts w:asciiTheme="minorHAnsi" w:hAnsiTheme="minorHAnsi"/>
        </w:rPr>
        <w:t xml:space="preserve"> Yes </w:t>
      </w:r>
    </w:p>
    <w:p w14:paraId="11788DE2" w14:textId="77777777" w:rsidR="0025117D" w:rsidRPr="003E5913" w:rsidRDefault="0025117D" w:rsidP="0025117D">
      <w:pPr>
        <w:keepNext/>
        <w:ind w:left="720"/>
        <w:rPr>
          <w:rFonts w:asciiTheme="minorHAnsi" w:hAnsiTheme="minorHAnsi"/>
        </w:rPr>
      </w:pPr>
      <w:r w:rsidRPr="003E5913">
        <w:rPr>
          <w:rFonts w:asciiTheme="minorHAnsi" w:hAnsiTheme="minorHAnsi"/>
        </w:rPr>
        <w:fldChar w:fldCharType="begin">
          <w:ffData>
            <w:name w:val="Check4"/>
            <w:enabled/>
            <w:calcOnExit w:val="0"/>
            <w:checkBox>
              <w:sizeAuto/>
              <w:default w:val="0"/>
            </w:checkBox>
          </w:ffData>
        </w:fldChar>
      </w:r>
      <w:r w:rsidRPr="003E5913">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3E5913">
        <w:rPr>
          <w:rFonts w:asciiTheme="minorHAnsi" w:hAnsiTheme="minorHAnsi"/>
        </w:rPr>
        <w:fldChar w:fldCharType="end"/>
      </w:r>
      <w:r w:rsidRPr="003E5913">
        <w:rPr>
          <w:rFonts w:asciiTheme="minorHAnsi" w:hAnsiTheme="minorHAnsi"/>
        </w:rPr>
        <w:t xml:space="preserve"> No </w:t>
      </w:r>
    </w:p>
    <w:p w14:paraId="5321D598" w14:textId="77777777" w:rsidR="0025117D" w:rsidRPr="003E5913" w:rsidRDefault="0025117D" w:rsidP="0025117D">
      <w:pPr>
        <w:keepNext/>
        <w:ind w:left="720"/>
        <w:rPr>
          <w:rFonts w:asciiTheme="minorHAnsi" w:hAnsiTheme="minorHAnsi"/>
        </w:rPr>
      </w:pPr>
      <w:r w:rsidRPr="003E5913">
        <w:rPr>
          <w:rFonts w:asciiTheme="minorHAnsi" w:hAnsiTheme="minorHAnsi"/>
        </w:rPr>
        <w:t xml:space="preserve">Comments: </w:t>
      </w:r>
      <w:r w:rsidRPr="003E5913">
        <w:rPr>
          <w:rFonts w:asciiTheme="minorHAnsi" w:hAnsiTheme="minorHAnsi"/>
        </w:rPr>
        <w:fldChar w:fldCharType="begin">
          <w:ffData>
            <w:name w:val="Text12"/>
            <w:enabled/>
            <w:calcOnExit w:val="0"/>
            <w:textInput/>
          </w:ffData>
        </w:fldChar>
      </w:r>
      <w:r w:rsidRPr="003E5913">
        <w:rPr>
          <w:rFonts w:asciiTheme="minorHAnsi" w:hAnsiTheme="minorHAnsi"/>
        </w:rPr>
        <w:instrText xml:space="preserve"> FORMTEXT </w:instrText>
      </w:r>
      <w:r w:rsidRPr="003E5913">
        <w:rPr>
          <w:rFonts w:asciiTheme="minorHAnsi" w:hAnsiTheme="minorHAnsi"/>
        </w:rPr>
      </w:r>
      <w:r w:rsidRPr="003E5913">
        <w:rPr>
          <w:rFonts w:asciiTheme="minorHAnsi" w:hAnsiTheme="minorHAnsi"/>
        </w:rPr>
        <w:fldChar w:fldCharType="separate"/>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3E5913">
        <w:rPr>
          <w:rFonts w:asciiTheme="minorHAnsi" w:hAnsiTheme="minorHAnsi"/>
        </w:rPr>
        <w:fldChar w:fldCharType="end"/>
      </w:r>
    </w:p>
    <w:p w14:paraId="50642513" w14:textId="77777777" w:rsidR="0025117D" w:rsidRPr="003E5913" w:rsidRDefault="0025117D" w:rsidP="0025117D">
      <w:pPr>
        <w:keepNext/>
        <w:spacing w:before="120"/>
        <w:contextualSpacing/>
        <w:rPr>
          <w:rFonts w:asciiTheme="minorHAnsi" w:hAnsiTheme="minorHAnsi"/>
        </w:rPr>
      </w:pPr>
    </w:p>
    <w:p w14:paraId="71522347" w14:textId="29C141AD" w:rsidR="00BB131D" w:rsidRPr="003E5913" w:rsidRDefault="00A05C99" w:rsidP="0025117D">
      <w:pPr>
        <w:keepNext/>
        <w:spacing w:before="120"/>
        <w:contextualSpacing/>
        <w:rPr>
          <w:rFonts w:asciiTheme="minorHAnsi" w:hAnsiTheme="minorHAnsi"/>
        </w:rPr>
      </w:pPr>
      <w:r w:rsidRPr="003E5913">
        <w:rPr>
          <w:rFonts w:asciiTheme="minorHAnsi" w:hAnsiTheme="minorHAnsi"/>
          <w:b/>
          <w:u w:val="single"/>
        </w:rPr>
        <w:t>Question</w:t>
      </w:r>
      <w:r w:rsidR="00C625FA" w:rsidRPr="003E5913">
        <w:rPr>
          <w:rFonts w:asciiTheme="minorHAnsi" w:hAnsiTheme="minorHAnsi"/>
          <w:b/>
          <w:u w:val="single"/>
        </w:rPr>
        <w:t xml:space="preserve"> 2</w:t>
      </w:r>
      <w:r w:rsidR="00DC4D4F" w:rsidRPr="003E5913">
        <w:rPr>
          <w:rFonts w:asciiTheme="minorHAnsi" w:hAnsiTheme="minorHAnsi"/>
          <w:b/>
          <w:u w:val="single"/>
        </w:rPr>
        <w:t>2</w:t>
      </w:r>
      <w:r w:rsidRPr="003E5913">
        <w:rPr>
          <w:rFonts w:asciiTheme="minorHAnsi" w:hAnsiTheme="minorHAnsi"/>
          <w:b/>
        </w:rPr>
        <w:t>:</w:t>
      </w:r>
      <w:r w:rsidR="00BB131D" w:rsidRPr="003E5913">
        <w:rPr>
          <w:rFonts w:asciiTheme="minorHAnsi" w:hAnsiTheme="minorHAnsi"/>
          <w:b/>
        </w:rPr>
        <w:t xml:space="preserve"> </w:t>
      </w:r>
      <w:r w:rsidR="00BB131D" w:rsidRPr="003E5913">
        <w:rPr>
          <w:rFonts w:asciiTheme="minorHAnsi" w:hAnsiTheme="minorHAnsi"/>
        </w:rPr>
        <w:t>Do you believe that this issue is already addressed in other Reliability Standards (</w:t>
      </w:r>
      <w:r w:rsidR="00BB131D" w:rsidRPr="003E5913">
        <w:rPr>
          <w:rFonts w:asciiTheme="minorHAnsi" w:hAnsiTheme="minorHAnsi"/>
          <w:i/>
        </w:rPr>
        <w:t>i.e.</w:t>
      </w:r>
      <w:r w:rsidR="00BB131D" w:rsidRPr="003E5913">
        <w:rPr>
          <w:rFonts w:asciiTheme="minorHAnsi" w:hAnsiTheme="minorHAnsi"/>
        </w:rPr>
        <w:t>, IRO-009 and EOP-011)?  If not, should it be?</w:t>
      </w:r>
    </w:p>
    <w:p w14:paraId="02EA1ECE" w14:textId="77777777" w:rsidR="00DF1409" w:rsidRPr="003E5913" w:rsidRDefault="00DF1409" w:rsidP="00DF1409">
      <w:pPr>
        <w:keepNext/>
        <w:ind w:left="720"/>
        <w:rPr>
          <w:rFonts w:asciiTheme="minorHAnsi" w:hAnsiTheme="minorHAnsi"/>
        </w:rPr>
      </w:pPr>
      <w:r w:rsidRPr="003E5913">
        <w:rPr>
          <w:rFonts w:asciiTheme="minorHAnsi" w:hAnsiTheme="minorHAnsi"/>
        </w:rPr>
        <w:fldChar w:fldCharType="begin">
          <w:ffData>
            <w:name w:val="Check4"/>
            <w:enabled/>
            <w:calcOnExit w:val="0"/>
            <w:checkBox>
              <w:sizeAuto/>
              <w:default w:val="0"/>
            </w:checkBox>
          </w:ffData>
        </w:fldChar>
      </w:r>
      <w:r w:rsidRPr="003E5913">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3E5913">
        <w:rPr>
          <w:rFonts w:asciiTheme="minorHAnsi" w:hAnsiTheme="minorHAnsi"/>
        </w:rPr>
        <w:fldChar w:fldCharType="end"/>
      </w:r>
      <w:r w:rsidRPr="003E5913">
        <w:rPr>
          <w:rFonts w:asciiTheme="minorHAnsi" w:hAnsiTheme="minorHAnsi"/>
        </w:rPr>
        <w:t xml:space="preserve"> Yes </w:t>
      </w:r>
    </w:p>
    <w:p w14:paraId="6AAC7AEF" w14:textId="77777777" w:rsidR="00DF1409" w:rsidRPr="003E5913" w:rsidRDefault="00DF1409" w:rsidP="00DF1409">
      <w:pPr>
        <w:keepNext/>
        <w:ind w:left="720"/>
        <w:rPr>
          <w:rFonts w:asciiTheme="minorHAnsi" w:hAnsiTheme="minorHAnsi"/>
        </w:rPr>
      </w:pPr>
      <w:r w:rsidRPr="003E5913">
        <w:rPr>
          <w:rFonts w:asciiTheme="minorHAnsi" w:hAnsiTheme="minorHAnsi"/>
        </w:rPr>
        <w:fldChar w:fldCharType="begin">
          <w:ffData>
            <w:name w:val="Check4"/>
            <w:enabled/>
            <w:calcOnExit w:val="0"/>
            <w:checkBox>
              <w:sizeAuto/>
              <w:default w:val="0"/>
            </w:checkBox>
          </w:ffData>
        </w:fldChar>
      </w:r>
      <w:r w:rsidRPr="003E5913">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3E5913">
        <w:rPr>
          <w:rFonts w:asciiTheme="minorHAnsi" w:hAnsiTheme="minorHAnsi"/>
        </w:rPr>
        <w:fldChar w:fldCharType="end"/>
      </w:r>
      <w:r w:rsidRPr="003E5913">
        <w:rPr>
          <w:rFonts w:asciiTheme="minorHAnsi" w:hAnsiTheme="minorHAnsi"/>
        </w:rPr>
        <w:t xml:space="preserve"> No </w:t>
      </w:r>
    </w:p>
    <w:p w14:paraId="5362A4DD" w14:textId="77777777" w:rsidR="00DF1409" w:rsidRPr="003E5913" w:rsidRDefault="00DF1409" w:rsidP="00DF1409">
      <w:pPr>
        <w:keepNext/>
        <w:ind w:left="720"/>
        <w:rPr>
          <w:rFonts w:asciiTheme="minorHAnsi" w:hAnsiTheme="minorHAnsi"/>
        </w:rPr>
      </w:pPr>
      <w:r w:rsidRPr="003E5913">
        <w:rPr>
          <w:rFonts w:asciiTheme="minorHAnsi" w:hAnsiTheme="minorHAnsi"/>
        </w:rPr>
        <w:t xml:space="preserve">Comments: </w:t>
      </w:r>
      <w:r w:rsidRPr="003E5913">
        <w:rPr>
          <w:rFonts w:asciiTheme="minorHAnsi" w:hAnsiTheme="minorHAnsi"/>
        </w:rPr>
        <w:fldChar w:fldCharType="begin">
          <w:ffData>
            <w:name w:val="Text12"/>
            <w:enabled/>
            <w:calcOnExit w:val="0"/>
            <w:textInput/>
          </w:ffData>
        </w:fldChar>
      </w:r>
      <w:r w:rsidRPr="003E5913">
        <w:rPr>
          <w:rFonts w:asciiTheme="minorHAnsi" w:hAnsiTheme="minorHAnsi"/>
        </w:rPr>
        <w:instrText xml:space="preserve"> FORMTEXT </w:instrText>
      </w:r>
      <w:r w:rsidRPr="003E5913">
        <w:rPr>
          <w:rFonts w:asciiTheme="minorHAnsi" w:hAnsiTheme="minorHAnsi"/>
        </w:rPr>
      </w:r>
      <w:r w:rsidRPr="003E5913">
        <w:rPr>
          <w:rFonts w:asciiTheme="minorHAnsi" w:hAnsiTheme="minorHAnsi"/>
        </w:rPr>
        <w:fldChar w:fldCharType="separate"/>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3E5913">
        <w:rPr>
          <w:rFonts w:asciiTheme="minorHAnsi" w:hAnsiTheme="minorHAnsi"/>
        </w:rPr>
        <w:fldChar w:fldCharType="end"/>
      </w:r>
    </w:p>
    <w:p w14:paraId="747C32C2" w14:textId="77777777" w:rsidR="00BB131D" w:rsidRPr="003E5913" w:rsidRDefault="00BB131D" w:rsidP="00BB131D">
      <w:pPr>
        <w:keepNext/>
        <w:spacing w:before="120"/>
        <w:contextualSpacing/>
        <w:rPr>
          <w:rFonts w:asciiTheme="minorHAnsi" w:hAnsiTheme="minorHAnsi"/>
        </w:rPr>
      </w:pPr>
    </w:p>
    <w:p w14:paraId="1C5C160F" w14:textId="76015A05" w:rsidR="00BB131D" w:rsidRPr="003E5913" w:rsidRDefault="00BB131D" w:rsidP="00BB131D">
      <w:pPr>
        <w:keepNext/>
        <w:spacing w:before="120"/>
        <w:contextualSpacing/>
        <w:rPr>
          <w:rFonts w:asciiTheme="minorHAnsi" w:hAnsiTheme="minorHAnsi"/>
        </w:rPr>
      </w:pPr>
      <w:r w:rsidRPr="003E5913">
        <w:rPr>
          <w:rFonts w:asciiTheme="minorHAnsi" w:hAnsiTheme="minorHAnsi"/>
          <w:b/>
          <w:u w:val="single"/>
        </w:rPr>
        <w:t xml:space="preserve">Question </w:t>
      </w:r>
      <w:r w:rsidR="00C625FA" w:rsidRPr="003E5913">
        <w:rPr>
          <w:rFonts w:asciiTheme="minorHAnsi" w:hAnsiTheme="minorHAnsi"/>
          <w:b/>
          <w:u w:val="single"/>
        </w:rPr>
        <w:t>2</w:t>
      </w:r>
      <w:r w:rsidR="00DC4D4F" w:rsidRPr="003E5913">
        <w:rPr>
          <w:rFonts w:asciiTheme="minorHAnsi" w:hAnsiTheme="minorHAnsi"/>
          <w:b/>
          <w:u w:val="single"/>
        </w:rPr>
        <w:t>3</w:t>
      </w:r>
      <w:r w:rsidRPr="003E5913">
        <w:rPr>
          <w:rFonts w:asciiTheme="minorHAnsi" w:hAnsiTheme="minorHAnsi"/>
          <w:b/>
        </w:rPr>
        <w:t xml:space="preserve">: </w:t>
      </w:r>
      <w:r w:rsidRPr="003E5913">
        <w:rPr>
          <w:rFonts w:asciiTheme="minorHAnsi" w:hAnsiTheme="minorHAnsi"/>
        </w:rPr>
        <w:t>If th</w:t>
      </w:r>
      <w:r w:rsidR="00DF1409" w:rsidRPr="003E5913">
        <w:rPr>
          <w:rFonts w:asciiTheme="minorHAnsi" w:hAnsiTheme="minorHAnsi"/>
        </w:rPr>
        <w:t xml:space="preserve">e proposed requirement is added, </w:t>
      </w:r>
      <w:r w:rsidRPr="003E5913">
        <w:rPr>
          <w:rFonts w:asciiTheme="minorHAnsi" w:hAnsiTheme="minorHAnsi"/>
        </w:rPr>
        <w:t>should a reciprocal requirement be added to require implementation of the method (</w:t>
      </w:r>
      <w:r w:rsidRPr="003E5913">
        <w:rPr>
          <w:rFonts w:asciiTheme="minorHAnsi" w:hAnsiTheme="minorHAnsi"/>
          <w:i/>
        </w:rPr>
        <w:t>e.g.</w:t>
      </w:r>
      <w:r w:rsidRPr="003E5913">
        <w:rPr>
          <w:rFonts w:asciiTheme="minorHAnsi" w:hAnsiTheme="minorHAnsi"/>
        </w:rPr>
        <w:t xml:space="preserve">, possibly a new TOP or IRO requirement)?  </w:t>
      </w:r>
    </w:p>
    <w:p w14:paraId="73FC063A" w14:textId="77777777" w:rsidR="00DF1409" w:rsidRPr="003E5913" w:rsidRDefault="00DF1409" w:rsidP="00DF1409">
      <w:pPr>
        <w:keepNext/>
        <w:ind w:left="720"/>
        <w:rPr>
          <w:rFonts w:asciiTheme="minorHAnsi" w:hAnsiTheme="minorHAnsi"/>
        </w:rPr>
      </w:pPr>
      <w:r w:rsidRPr="003E5913">
        <w:rPr>
          <w:rFonts w:asciiTheme="minorHAnsi" w:hAnsiTheme="minorHAnsi"/>
        </w:rPr>
        <w:fldChar w:fldCharType="begin">
          <w:ffData>
            <w:name w:val="Check4"/>
            <w:enabled/>
            <w:calcOnExit w:val="0"/>
            <w:checkBox>
              <w:sizeAuto/>
              <w:default w:val="0"/>
            </w:checkBox>
          </w:ffData>
        </w:fldChar>
      </w:r>
      <w:r w:rsidRPr="003E5913">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3E5913">
        <w:rPr>
          <w:rFonts w:asciiTheme="minorHAnsi" w:hAnsiTheme="minorHAnsi"/>
        </w:rPr>
        <w:fldChar w:fldCharType="end"/>
      </w:r>
      <w:r w:rsidRPr="003E5913">
        <w:rPr>
          <w:rFonts w:asciiTheme="minorHAnsi" w:hAnsiTheme="minorHAnsi"/>
        </w:rPr>
        <w:t xml:space="preserve"> Yes </w:t>
      </w:r>
    </w:p>
    <w:p w14:paraId="2687D4EF" w14:textId="77777777" w:rsidR="00DF1409" w:rsidRPr="003E5913" w:rsidRDefault="00DF1409" w:rsidP="00DF1409">
      <w:pPr>
        <w:keepNext/>
        <w:ind w:left="720"/>
        <w:rPr>
          <w:rFonts w:asciiTheme="minorHAnsi" w:hAnsiTheme="minorHAnsi"/>
        </w:rPr>
      </w:pPr>
      <w:r w:rsidRPr="003E5913">
        <w:rPr>
          <w:rFonts w:asciiTheme="minorHAnsi" w:hAnsiTheme="minorHAnsi"/>
        </w:rPr>
        <w:fldChar w:fldCharType="begin">
          <w:ffData>
            <w:name w:val="Check4"/>
            <w:enabled/>
            <w:calcOnExit w:val="0"/>
            <w:checkBox>
              <w:sizeAuto/>
              <w:default w:val="0"/>
            </w:checkBox>
          </w:ffData>
        </w:fldChar>
      </w:r>
      <w:r w:rsidRPr="003E5913">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3E5913">
        <w:rPr>
          <w:rFonts w:asciiTheme="minorHAnsi" w:hAnsiTheme="minorHAnsi"/>
        </w:rPr>
        <w:fldChar w:fldCharType="end"/>
      </w:r>
      <w:r w:rsidRPr="003E5913">
        <w:rPr>
          <w:rFonts w:asciiTheme="minorHAnsi" w:hAnsiTheme="minorHAnsi"/>
        </w:rPr>
        <w:t xml:space="preserve"> No </w:t>
      </w:r>
    </w:p>
    <w:p w14:paraId="67A153CB" w14:textId="77777777" w:rsidR="00DF1409" w:rsidRPr="003E5913" w:rsidRDefault="00DF1409" w:rsidP="00DF1409">
      <w:pPr>
        <w:keepNext/>
        <w:ind w:left="720"/>
        <w:rPr>
          <w:rFonts w:asciiTheme="minorHAnsi" w:hAnsiTheme="minorHAnsi"/>
        </w:rPr>
      </w:pPr>
      <w:r w:rsidRPr="003E5913">
        <w:rPr>
          <w:rFonts w:asciiTheme="minorHAnsi" w:hAnsiTheme="minorHAnsi"/>
        </w:rPr>
        <w:t xml:space="preserve">Comments: </w:t>
      </w:r>
      <w:r w:rsidRPr="003E5913">
        <w:rPr>
          <w:rFonts w:asciiTheme="minorHAnsi" w:hAnsiTheme="minorHAnsi"/>
        </w:rPr>
        <w:fldChar w:fldCharType="begin">
          <w:ffData>
            <w:name w:val="Text12"/>
            <w:enabled/>
            <w:calcOnExit w:val="0"/>
            <w:textInput/>
          </w:ffData>
        </w:fldChar>
      </w:r>
      <w:r w:rsidRPr="003E5913">
        <w:rPr>
          <w:rFonts w:asciiTheme="minorHAnsi" w:hAnsiTheme="minorHAnsi"/>
        </w:rPr>
        <w:instrText xml:space="preserve"> FORMTEXT </w:instrText>
      </w:r>
      <w:r w:rsidRPr="003E5913">
        <w:rPr>
          <w:rFonts w:asciiTheme="minorHAnsi" w:hAnsiTheme="minorHAnsi"/>
        </w:rPr>
      </w:r>
      <w:r w:rsidRPr="003E5913">
        <w:rPr>
          <w:rFonts w:asciiTheme="minorHAnsi" w:hAnsiTheme="minorHAnsi"/>
        </w:rPr>
        <w:fldChar w:fldCharType="separate"/>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3E5913">
        <w:rPr>
          <w:rFonts w:asciiTheme="minorHAnsi" w:hAnsiTheme="minorHAnsi"/>
        </w:rPr>
        <w:t> </w:t>
      </w:r>
      <w:r w:rsidRPr="003E5913">
        <w:rPr>
          <w:rFonts w:asciiTheme="minorHAnsi" w:hAnsiTheme="minorHAnsi"/>
        </w:rPr>
        <w:fldChar w:fldCharType="end"/>
      </w:r>
    </w:p>
    <w:p w14:paraId="26A5CF31" w14:textId="2CEF1E20" w:rsidR="00A05C99" w:rsidRPr="00D741F2" w:rsidRDefault="00A05C99" w:rsidP="00D741F2">
      <w:pPr>
        <w:spacing w:after="160" w:line="259" w:lineRule="auto"/>
        <w:rPr>
          <w:rFonts w:asciiTheme="minorHAnsi" w:hAnsiTheme="minorHAnsi"/>
          <w:sz w:val="22"/>
          <w:szCs w:val="22"/>
        </w:rPr>
      </w:pPr>
    </w:p>
    <w:tbl>
      <w:tblPr>
        <w:tblW w:w="148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0"/>
        <w:gridCol w:w="6120"/>
        <w:gridCol w:w="3960"/>
      </w:tblGrid>
      <w:tr w:rsidR="0012243F" w:rsidRPr="002170BC" w14:paraId="0C39F84E" w14:textId="77777777" w:rsidTr="00006450">
        <w:trPr>
          <w:tblHeader/>
        </w:trPr>
        <w:tc>
          <w:tcPr>
            <w:tcW w:w="14850" w:type="dxa"/>
            <w:gridSpan w:val="3"/>
            <w:tcBorders>
              <w:bottom w:val="single" w:sz="4" w:space="0" w:color="000000"/>
            </w:tcBorders>
            <w:shd w:val="clear" w:color="auto" w:fill="204C81"/>
          </w:tcPr>
          <w:p w14:paraId="0FE2D60A" w14:textId="6F4B76EF" w:rsidR="0012243F" w:rsidRPr="00EC4AB1" w:rsidRDefault="002A47E8" w:rsidP="00006450">
            <w:pPr>
              <w:spacing w:before="120" w:after="120"/>
              <w:jc w:val="center"/>
              <w:rPr>
                <w:rFonts w:ascii="Tahoma" w:hAnsi="Tahoma" w:cs="Tahoma"/>
                <w:b/>
                <w:color w:val="FFFFFF" w:themeColor="background2"/>
                <w:sz w:val="22"/>
                <w:szCs w:val="22"/>
              </w:rPr>
            </w:pPr>
            <w:r>
              <w:rPr>
                <w:rFonts w:ascii="Tahoma" w:hAnsi="Tahoma" w:cs="Tahoma"/>
                <w:b/>
                <w:color w:val="FFFFFF" w:themeColor="background2"/>
                <w:sz w:val="22"/>
                <w:szCs w:val="22"/>
              </w:rPr>
              <w:t xml:space="preserve">Proposed Reliability </w:t>
            </w:r>
            <w:r w:rsidRPr="00EC4AB1">
              <w:rPr>
                <w:rFonts w:ascii="Tahoma" w:hAnsi="Tahoma" w:cs="Tahoma"/>
                <w:b/>
                <w:color w:val="FFFFFF" w:themeColor="background2"/>
                <w:sz w:val="22"/>
                <w:szCs w:val="22"/>
              </w:rPr>
              <w:t>Standard:</w:t>
            </w:r>
            <w:r>
              <w:rPr>
                <w:rFonts w:ascii="Tahoma" w:hAnsi="Tahoma" w:cs="Tahoma"/>
                <w:b/>
                <w:color w:val="FFFFFF" w:themeColor="background2"/>
                <w:sz w:val="22"/>
                <w:szCs w:val="22"/>
              </w:rPr>
              <w:t xml:space="preserve"> FAC-011-4, Requirement R9</w:t>
            </w:r>
          </w:p>
        </w:tc>
      </w:tr>
      <w:tr w:rsidR="0012243F" w:rsidRPr="00042B4E" w14:paraId="39752DFC" w14:textId="77777777" w:rsidTr="00115526">
        <w:trPr>
          <w:tblHeader/>
        </w:trPr>
        <w:tc>
          <w:tcPr>
            <w:tcW w:w="4770" w:type="dxa"/>
            <w:shd w:val="clear" w:color="auto" w:fill="5D85A9"/>
            <w:vAlign w:val="center"/>
          </w:tcPr>
          <w:p w14:paraId="26F7846E" w14:textId="77777777" w:rsidR="0012243F" w:rsidRPr="00042B4E" w:rsidRDefault="0012243F"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Proposed New/Revised Requirement</w:t>
            </w:r>
          </w:p>
        </w:tc>
        <w:tc>
          <w:tcPr>
            <w:tcW w:w="6120" w:type="dxa"/>
            <w:shd w:val="clear" w:color="auto" w:fill="5D85A9"/>
            <w:vAlign w:val="center"/>
          </w:tcPr>
          <w:p w14:paraId="00A03D5E" w14:textId="77777777" w:rsidR="0012243F" w:rsidRPr="00042B4E" w:rsidRDefault="0012243F"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Explanation of Proposed Revision</w:t>
            </w:r>
          </w:p>
        </w:tc>
        <w:tc>
          <w:tcPr>
            <w:tcW w:w="3960" w:type="dxa"/>
            <w:shd w:val="clear" w:color="auto" w:fill="5D85A9"/>
            <w:vAlign w:val="center"/>
          </w:tcPr>
          <w:p w14:paraId="1E5EE49D" w14:textId="12AA2216" w:rsidR="0012243F" w:rsidRPr="00042B4E" w:rsidRDefault="00F11077" w:rsidP="00006450">
            <w:pPr>
              <w:spacing w:before="120" w:after="120"/>
              <w:jc w:val="center"/>
              <w:rPr>
                <w:rFonts w:asciiTheme="minorHAnsi" w:hAnsiTheme="minorHAnsi" w:cs="Tahoma"/>
                <w:b/>
                <w:color w:val="FFFFFF" w:themeColor="background2"/>
              </w:rPr>
            </w:pPr>
            <w:r>
              <w:rPr>
                <w:rFonts w:asciiTheme="minorHAnsi" w:hAnsiTheme="minorHAnsi" w:cs="Tahoma"/>
                <w:b/>
                <w:color w:val="FFFFFF" w:themeColor="background2"/>
              </w:rPr>
              <w:t xml:space="preserve">Relevant </w:t>
            </w:r>
            <w:r w:rsidR="0012243F">
              <w:rPr>
                <w:rFonts w:asciiTheme="minorHAnsi" w:hAnsiTheme="minorHAnsi" w:cs="Tahoma"/>
                <w:b/>
                <w:color w:val="FFFFFF" w:themeColor="background2"/>
              </w:rPr>
              <w:t>Requirements in Existing Reliability Standard(s)</w:t>
            </w:r>
          </w:p>
        </w:tc>
      </w:tr>
      <w:tr w:rsidR="0012243F" w:rsidRPr="002170BC" w14:paraId="3A373F85" w14:textId="77777777" w:rsidTr="00115526">
        <w:trPr>
          <w:trHeight w:val="440"/>
        </w:trPr>
        <w:tc>
          <w:tcPr>
            <w:tcW w:w="4770" w:type="dxa"/>
          </w:tcPr>
          <w:p w14:paraId="6A7F31A5" w14:textId="77777777" w:rsidR="00636AE0" w:rsidRPr="00CA79B5" w:rsidRDefault="00636AE0" w:rsidP="00E657BD">
            <w:pPr>
              <w:pStyle w:val="Requirement"/>
              <w:numPr>
                <w:ilvl w:val="0"/>
                <w:numId w:val="0"/>
              </w:numPr>
              <w:spacing w:after="0"/>
              <w:ind w:left="522"/>
              <w:rPr>
                <w:rFonts w:asciiTheme="minorHAnsi" w:hAnsiTheme="minorHAnsi"/>
                <w:szCs w:val="20"/>
              </w:rPr>
            </w:pPr>
          </w:p>
          <w:p w14:paraId="5F71DE72" w14:textId="77777777" w:rsidR="0012243F" w:rsidRPr="00CA79B5" w:rsidRDefault="0012243F" w:rsidP="00273963">
            <w:pPr>
              <w:pStyle w:val="Requirement"/>
              <w:tabs>
                <w:tab w:val="clear" w:pos="936"/>
                <w:tab w:val="num" w:pos="342"/>
              </w:tabs>
              <w:spacing w:after="0"/>
              <w:ind w:left="342" w:hanging="360"/>
              <w:jc w:val="both"/>
              <w:rPr>
                <w:rFonts w:asciiTheme="minorHAnsi" w:hAnsiTheme="minorHAnsi"/>
                <w:szCs w:val="20"/>
              </w:rPr>
            </w:pPr>
            <w:r w:rsidRPr="00CA79B5">
              <w:rPr>
                <w:rFonts w:asciiTheme="minorHAnsi" w:hAnsiTheme="minorHAnsi"/>
                <w:szCs w:val="20"/>
              </w:rPr>
              <w:t xml:space="preserve">Each Reliability Coordinator shall issue its SOL Methodology and any changes to the SOL Methodology, prior to the effective date, to: </w:t>
            </w:r>
          </w:p>
          <w:p w14:paraId="556C398E" w14:textId="77777777" w:rsidR="00E657BD" w:rsidRPr="00CA79B5" w:rsidRDefault="0012243F" w:rsidP="000032C0">
            <w:pPr>
              <w:pStyle w:val="Requirement"/>
              <w:numPr>
                <w:ilvl w:val="1"/>
                <w:numId w:val="3"/>
              </w:numPr>
              <w:tabs>
                <w:tab w:val="clear" w:pos="1440"/>
                <w:tab w:val="left" w:pos="702"/>
                <w:tab w:val="left" w:pos="2592"/>
                <w:tab w:val="left" w:pos="3240"/>
              </w:tabs>
              <w:spacing w:after="0"/>
              <w:ind w:left="702" w:hanging="450"/>
              <w:rPr>
                <w:rFonts w:asciiTheme="minorHAnsi" w:hAnsiTheme="minorHAnsi"/>
                <w:szCs w:val="20"/>
              </w:rPr>
            </w:pPr>
            <w:r w:rsidRPr="00CA79B5">
              <w:rPr>
                <w:rFonts w:asciiTheme="minorHAnsi" w:hAnsiTheme="minorHAnsi"/>
                <w:szCs w:val="20"/>
              </w:rPr>
              <w:t xml:space="preserve">Each adjacent Reliability Coordinator within an Interconnection, and each </w:t>
            </w:r>
            <w:r w:rsidRPr="00CA79B5">
              <w:rPr>
                <w:rFonts w:asciiTheme="minorHAnsi" w:hAnsiTheme="minorHAnsi"/>
                <w:szCs w:val="20"/>
              </w:rPr>
              <w:lastRenderedPageBreak/>
              <w:t>Reliability Coordinator that requested and indicated it has a reliability-related need for the SOL Methodology;</w:t>
            </w:r>
            <w:r w:rsidR="00E657BD" w:rsidRPr="00CA79B5">
              <w:rPr>
                <w:rFonts w:asciiTheme="minorHAnsi" w:hAnsiTheme="minorHAnsi"/>
                <w:szCs w:val="20"/>
              </w:rPr>
              <w:t xml:space="preserve"> </w:t>
            </w:r>
          </w:p>
          <w:p w14:paraId="63E8CC21" w14:textId="77777777" w:rsidR="00E657BD" w:rsidRPr="00CA79B5" w:rsidRDefault="00E657BD" w:rsidP="000032C0">
            <w:pPr>
              <w:pStyle w:val="Requirement"/>
              <w:numPr>
                <w:ilvl w:val="1"/>
                <w:numId w:val="3"/>
              </w:numPr>
              <w:tabs>
                <w:tab w:val="clear" w:pos="1440"/>
                <w:tab w:val="left" w:pos="702"/>
                <w:tab w:val="left" w:pos="2592"/>
                <w:tab w:val="left" w:pos="3240"/>
              </w:tabs>
              <w:spacing w:after="0"/>
              <w:ind w:left="702" w:hanging="450"/>
              <w:rPr>
                <w:rFonts w:asciiTheme="minorHAnsi" w:hAnsiTheme="minorHAnsi"/>
                <w:szCs w:val="20"/>
              </w:rPr>
            </w:pPr>
            <w:r w:rsidRPr="00CA79B5">
              <w:rPr>
                <w:rFonts w:asciiTheme="minorHAnsi" w:hAnsiTheme="minorHAnsi"/>
                <w:szCs w:val="20"/>
              </w:rPr>
              <w:t xml:space="preserve">Each Planning Coordinator and Transmission Planner that models any portion of the Reliability Coordinator Area; and, </w:t>
            </w:r>
          </w:p>
          <w:p w14:paraId="24FD5807" w14:textId="74EBFC21" w:rsidR="0012243F" w:rsidRPr="00CA79B5" w:rsidRDefault="00E657BD" w:rsidP="000032C0">
            <w:pPr>
              <w:pStyle w:val="Requirement"/>
              <w:numPr>
                <w:ilvl w:val="1"/>
                <w:numId w:val="3"/>
              </w:numPr>
              <w:tabs>
                <w:tab w:val="clear" w:pos="1440"/>
                <w:tab w:val="left" w:pos="702"/>
                <w:tab w:val="left" w:pos="2592"/>
                <w:tab w:val="left" w:pos="3240"/>
              </w:tabs>
              <w:spacing w:after="0"/>
              <w:ind w:left="702" w:hanging="450"/>
              <w:rPr>
                <w:rFonts w:asciiTheme="minorHAnsi" w:hAnsiTheme="minorHAnsi"/>
                <w:szCs w:val="20"/>
              </w:rPr>
            </w:pPr>
            <w:r w:rsidRPr="00CA79B5">
              <w:rPr>
                <w:rFonts w:asciiTheme="minorHAnsi" w:hAnsiTheme="minorHAnsi"/>
                <w:szCs w:val="20"/>
              </w:rPr>
              <w:t>Each Transmission Operator that operates in the Reliability Coordinator Area.</w:t>
            </w:r>
          </w:p>
        </w:tc>
        <w:tc>
          <w:tcPr>
            <w:tcW w:w="6120" w:type="dxa"/>
          </w:tcPr>
          <w:p w14:paraId="0151A737" w14:textId="77777777" w:rsidR="0012243F" w:rsidRPr="00CA79B5" w:rsidRDefault="0012243F" w:rsidP="00E657BD">
            <w:pPr>
              <w:rPr>
                <w:rFonts w:asciiTheme="minorHAnsi" w:hAnsiTheme="minorHAnsi"/>
                <w:szCs w:val="20"/>
              </w:rPr>
            </w:pPr>
          </w:p>
          <w:p w14:paraId="445E5819" w14:textId="77777777" w:rsidR="000F6391" w:rsidRPr="00CA79B5" w:rsidRDefault="000F6391" w:rsidP="000F6391">
            <w:pPr>
              <w:rPr>
                <w:rFonts w:asciiTheme="minorHAnsi" w:hAnsiTheme="minorHAnsi"/>
                <w:szCs w:val="20"/>
              </w:rPr>
            </w:pPr>
            <w:r w:rsidRPr="00CA79B5">
              <w:rPr>
                <w:rFonts w:asciiTheme="minorHAnsi" w:hAnsiTheme="minorHAnsi"/>
                <w:szCs w:val="20"/>
              </w:rPr>
              <w:t xml:space="preserve">For the most part, the substance of this requirement is not changed from the existing standard.  A clarification was added to Part 9.1 that RCs should issue its SOL Methodology, and any associated changes, to the other RCs </w:t>
            </w:r>
            <w:r w:rsidRPr="00CA79B5">
              <w:rPr>
                <w:rFonts w:asciiTheme="minorHAnsi" w:hAnsiTheme="minorHAnsi"/>
                <w:i/>
                <w:szCs w:val="20"/>
              </w:rPr>
              <w:t xml:space="preserve">within </w:t>
            </w:r>
            <w:r w:rsidRPr="00CA79B5">
              <w:rPr>
                <w:rFonts w:asciiTheme="minorHAnsi" w:hAnsiTheme="minorHAnsi"/>
                <w:szCs w:val="20"/>
              </w:rPr>
              <w:t>its</w:t>
            </w:r>
            <w:r w:rsidRPr="00CA79B5">
              <w:rPr>
                <w:rFonts w:asciiTheme="minorHAnsi" w:hAnsiTheme="minorHAnsi"/>
                <w:i/>
                <w:szCs w:val="20"/>
              </w:rPr>
              <w:t xml:space="preserve"> </w:t>
            </w:r>
            <w:r w:rsidRPr="00CA79B5">
              <w:rPr>
                <w:rFonts w:asciiTheme="minorHAnsi" w:hAnsiTheme="minorHAnsi"/>
                <w:szCs w:val="20"/>
              </w:rPr>
              <w:t>Interconnection.</w:t>
            </w:r>
          </w:p>
          <w:p w14:paraId="2626D65E" w14:textId="4E8F523B" w:rsidR="000F6391" w:rsidRPr="00CA79B5" w:rsidRDefault="000F6391" w:rsidP="000F6391">
            <w:pPr>
              <w:rPr>
                <w:rFonts w:asciiTheme="minorHAnsi" w:hAnsiTheme="minorHAnsi"/>
                <w:szCs w:val="20"/>
              </w:rPr>
            </w:pPr>
            <w:r w:rsidRPr="00CA79B5">
              <w:rPr>
                <w:rFonts w:asciiTheme="minorHAnsi" w:hAnsiTheme="minorHAnsi"/>
                <w:szCs w:val="20"/>
              </w:rPr>
              <w:t xml:space="preserve"> </w:t>
            </w:r>
          </w:p>
        </w:tc>
        <w:tc>
          <w:tcPr>
            <w:tcW w:w="3960" w:type="dxa"/>
          </w:tcPr>
          <w:p w14:paraId="2CA06C2C" w14:textId="77777777" w:rsidR="00636AE0" w:rsidRPr="00CA79B5" w:rsidRDefault="00636AE0" w:rsidP="00E657BD">
            <w:pPr>
              <w:rPr>
                <w:rFonts w:asciiTheme="minorHAnsi" w:hAnsiTheme="minorHAnsi"/>
                <w:b/>
                <w:szCs w:val="20"/>
                <w:u w:val="single"/>
              </w:rPr>
            </w:pPr>
          </w:p>
          <w:p w14:paraId="3BD0BC09" w14:textId="77777777" w:rsidR="00D74F1A" w:rsidRPr="00CA79B5" w:rsidRDefault="00D74F1A" w:rsidP="00E657BD">
            <w:pPr>
              <w:rPr>
                <w:rFonts w:asciiTheme="minorHAnsi" w:hAnsiTheme="minorHAnsi"/>
                <w:szCs w:val="20"/>
              </w:rPr>
            </w:pPr>
            <w:r w:rsidRPr="00CA79B5">
              <w:rPr>
                <w:rFonts w:asciiTheme="minorHAnsi" w:hAnsiTheme="minorHAnsi"/>
                <w:b/>
                <w:szCs w:val="20"/>
                <w:u w:val="single"/>
              </w:rPr>
              <w:t>Mapping to existing FAC standards under revision:</w:t>
            </w:r>
          </w:p>
          <w:p w14:paraId="51CA6987" w14:textId="02B6DBED" w:rsidR="00D74F1A" w:rsidRPr="00CA79B5" w:rsidRDefault="00952BDE" w:rsidP="00E657BD">
            <w:pPr>
              <w:numPr>
                <w:ilvl w:val="0"/>
                <w:numId w:val="34"/>
              </w:numPr>
              <w:tabs>
                <w:tab w:val="left" w:pos="349"/>
              </w:tabs>
              <w:ind w:left="342" w:hanging="270"/>
              <w:rPr>
                <w:rFonts w:asciiTheme="minorHAnsi" w:hAnsiTheme="minorHAnsi"/>
                <w:szCs w:val="20"/>
              </w:rPr>
            </w:pPr>
            <w:r w:rsidRPr="00CA79B5">
              <w:rPr>
                <w:rFonts w:asciiTheme="minorHAnsi" w:hAnsiTheme="minorHAnsi"/>
                <w:szCs w:val="20"/>
                <w:u w:val="single"/>
              </w:rPr>
              <w:t>FAC-011-3 Requirement R4</w:t>
            </w:r>
            <w:r w:rsidRPr="00CA79B5">
              <w:rPr>
                <w:rFonts w:asciiTheme="minorHAnsi" w:hAnsiTheme="minorHAnsi"/>
                <w:szCs w:val="20"/>
              </w:rPr>
              <w:t xml:space="preserve"> – Requires the RC to issue its SOL Methodology, and any changes to the methodology, to its adjacent </w:t>
            </w:r>
            <w:r w:rsidRPr="00CA79B5">
              <w:rPr>
                <w:rFonts w:asciiTheme="minorHAnsi" w:hAnsiTheme="minorHAnsi"/>
                <w:szCs w:val="20"/>
              </w:rPr>
              <w:lastRenderedPageBreak/>
              <w:t xml:space="preserve">RCs and any RCs indicating a reliability-related need; to each PC and TP that models portions of its RC Area; and, each TOP that operates in its RC Area. </w:t>
            </w:r>
          </w:p>
          <w:p w14:paraId="3AFA951D" w14:textId="77777777" w:rsidR="0012243F" w:rsidRPr="00CA79B5" w:rsidRDefault="0012243F" w:rsidP="00E657BD">
            <w:pPr>
              <w:rPr>
                <w:rFonts w:asciiTheme="minorHAnsi" w:hAnsiTheme="minorHAnsi"/>
                <w:szCs w:val="20"/>
              </w:rPr>
            </w:pPr>
          </w:p>
        </w:tc>
      </w:tr>
    </w:tbl>
    <w:p w14:paraId="25ED6C0C" w14:textId="77777777" w:rsidR="00D80BDF" w:rsidRPr="008966F1" w:rsidRDefault="00D80BDF" w:rsidP="00D80BDF">
      <w:pPr>
        <w:keepNext/>
        <w:spacing w:before="120"/>
        <w:contextualSpacing/>
      </w:pPr>
    </w:p>
    <w:p w14:paraId="78F06384" w14:textId="1C2200D5" w:rsidR="002804C0" w:rsidRDefault="00A05C99" w:rsidP="002804C0">
      <w:pPr>
        <w:keepNext/>
        <w:spacing w:before="120"/>
        <w:contextualSpacing/>
        <w:rPr>
          <w:rFonts w:asciiTheme="minorHAnsi" w:hAnsiTheme="minorHAnsi"/>
        </w:rPr>
      </w:pPr>
      <w:r w:rsidRPr="009F6434">
        <w:rPr>
          <w:rFonts w:asciiTheme="minorHAnsi" w:hAnsiTheme="minorHAnsi"/>
          <w:b/>
          <w:u w:val="single"/>
        </w:rPr>
        <w:t>Question</w:t>
      </w:r>
      <w:r w:rsidR="00C625FA">
        <w:rPr>
          <w:rFonts w:asciiTheme="minorHAnsi" w:hAnsiTheme="minorHAnsi"/>
          <w:b/>
          <w:u w:val="single"/>
        </w:rPr>
        <w:t xml:space="preserve"> 2</w:t>
      </w:r>
      <w:r w:rsidR="00C00C64">
        <w:rPr>
          <w:rFonts w:asciiTheme="minorHAnsi" w:hAnsiTheme="minorHAnsi"/>
          <w:b/>
          <w:u w:val="single"/>
        </w:rPr>
        <w:t>4</w:t>
      </w:r>
      <w:r w:rsidRPr="009F6434">
        <w:rPr>
          <w:rFonts w:asciiTheme="minorHAnsi" w:hAnsiTheme="minorHAnsi"/>
          <w:b/>
        </w:rPr>
        <w:t>:</w:t>
      </w:r>
      <w:r w:rsidR="00264DB1" w:rsidRPr="009B061F">
        <w:rPr>
          <w:rFonts w:asciiTheme="minorHAnsi" w:hAnsiTheme="minorHAnsi"/>
        </w:rPr>
        <w:t xml:space="preserve"> Do you agree with the proposed revisions?  If not, please expla</w:t>
      </w:r>
      <w:r w:rsidR="009B061F" w:rsidRPr="009B061F">
        <w:rPr>
          <w:rFonts w:asciiTheme="minorHAnsi" w:hAnsiTheme="minorHAnsi"/>
        </w:rPr>
        <w:t xml:space="preserve">in why and provide any changes that you propose to the language.  </w:t>
      </w:r>
    </w:p>
    <w:p w14:paraId="02F68E27" w14:textId="77777777" w:rsidR="00147297" w:rsidRPr="008D7C80" w:rsidRDefault="00147297" w:rsidP="00147297">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Yes </w:t>
      </w:r>
    </w:p>
    <w:p w14:paraId="47B82325" w14:textId="77777777" w:rsidR="00147297" w:rsidRPr="008D7C80" w:rsidRDefault="00147297" w:rsidP="00147297">
      <w:pPr>
        <w:keepNext/>
        <w:ind w:left="720"/>
        <w:rPr>
          <w:rFonts w:asciiTheme="minorHAnsi" w:hAnsiTheme="minorHAnsi"/>
        </w:rPr>
      </w:pPr>
      <w:r w:rsidRPr="008D7C80">
        <w:rPr>
          <w:rFonts w:asciiTheme="minorHAnsi" w:hAnsiTheme="minorHAnsi"/>
        </w:rPr>
        <w:fldChar w:fldCharType="begin">
          <w:ffData>
            <w:name w:val="Check4"/>
            <w:enabled/>
            <w:calcOnExit w:val="0"/>
            <w:checkBox>
              <w:sizeAuto/>
              <w:default w:val="0"/>
            </w:checkBox>
          </w:ffData>
        </w:fldChar>
      </w:r>
      <w:r w:rsidRPr="008D7C80">
        <w:rPr>
          <w:rFonts w:asciiTheme="minorHAnsi" w:hAnsiTheme="minorHAnsi"/>
        </w:rPr>
        <w:instrText xml:space="preserve"> FORMCHECKBOX </w:instrText>
      </w:r>
      <w:r w:rsidR="00C839AF">
        <w:rPr>
          <w:rFonts w:asciiTheme="minorHAnsi" w:hAnsiTheme="minorHAnsi"/>
        </w:rPr>
      </w:r>
      <w:r w:rsidR="00C839AF">
        <w:rPr>
          <w:rFonts w:asciiTheme="minorHAnsi" w:hAnsiTheme="minorHAnsi"/>
        </w:rPr>
        <w:fldChar w:fldCharType="separate"/>
      </w:r>
      <w:r w:rsidRPr="008D7C80">
        <w:rPr>
          <w:rFonts w:asciiTheme="minorHAnsi" w:hAnsiTheme="minorHAnsi"/>
        </w:rPr>
        <w:fldChar w:fldCharType="end"/>
      </w:r>
      <w:r w:rsidRPr="008D7C80">
        <w:rPr>
          <w:rFonts w:asciiTheme="minorHAnsi" w:hAnsiTheme="minorHAnsi"/>
        </w:rPr>
        <w:t xml:space="preserve"> No </w:t>
      </w:r>
    </w:p>
    <w:p w14:paraId="01E32B08" w14:textId="4DBA363D" w:rsidR="00147297" w:rsidRPr="00D779CF" w:rsidRDefault="00147297" w:rsidP="00D779CF">
      <w:pPr>
        <w:keepNext/>
        <w:ind w:left="720"/>
        <w:rPr>
          <w:rFonts w:asciiTheme="minorHAnsi" w:hAnsiTheme="minorHAnsi"/>
        </w:rPr>
      </w:pPr>
      <w:r w:rsidRPr="008D7C80">
        <w:rPr>
          <w:rFonts w:asciiTheme="minorHAnsi" w:hAnsiTheme="minorHAnsi"/>
        </w:rPr>
        <w:t xml:space="preserve">Comments: </w:t>
      </w:r>
      <w:r w:rsidRPr="008D7C80">
        <w:rPr>
          <w:rFonts w:asciiTheme="minorHAnsi" w:hAnsiTheme="minorHAnsi"/>
        </w:rPr>
        <w:fldChar w:fldCharType="begin">
          <w:ffData>
            <w:name w:val="Text12"/>
            <w:enabled/>
            <w:calcOnExit w:val="0"/>
            <w:textInput/>
          </w:ffData>
        </w:fldChar>
      </w:r>
      <w:r w:rsidRPr="008D7C80">
        <w:rPr>
          <w:rFonts w:asciiTheme="minorHAnsi" w:hAnsiTheme="minorHAnsi"/>
        </w:rPr>
        <w:instrText xml:space="preserve"> FORMTEXT </w:instrText>
      </w:r>
      <w:r w:rsidRPr="008D7C80">
        <w:rPr>
          <w:rFonts w:asciiTheme="minorHAnsi" w:hAnsiTheme="minorHAnsi"/>
        </w:rPr>
      </w:r>
      <w:r w:rsidRPr="008D7C80">
        <w:rPr>
          <w:rFonts w:asciiTheme="minorHAnsi" w:hAnsiTheme="minorHAnsi"/>
        </w:rPr>
        <w:fldChar w:fldCharType="separate"/>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t> </w:t>
      </w:r>
      <w:r w:rsidRPr="008D7C80">
        <w:rPr>
          <w:rFonts w:asciiTheme="minorHAnsi" w:hAnsiTheme="minorHAnsi"/>
        </w:rPr>
        <w:fldChar w:fldCharType="end"/>
      </w:r>
    </w:p>
    <w:sectPr w:rsidR="00147297" w:rsidRPr="00D779CF" w:rsidSect="00834883">
      <w:headerReference w:type="default" r:id="rId20"/>
      <w:footerReference w:type="default" r:id="rId21"/>
      <w:headerReference w:type="first" r:id="rId22"/>
      <w:footerReference w:type="first" r:id="rId23"/>
      <w:pgSz w:w="15840" w:h="12240" w:orient="landscape" w:code="1"/>
      <w:pgMar w:top="1872"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E216" w14:textId="77777777" w:rsidR="00F1535C" w:rsidRDefault="00F1535C">
      <w:r>
        <w:separator/>
      </w:r>
    </w:p>
  </w:endnote>
  <w:endnote w:type="continuationSeparator" w:id="0">
    <w:p w14:paraId="7E4F871B" w14:textId="77777777" w:rsidR="00F1535C" w:rsidRDefault="00F1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6688E" w14:textId="35A9D791" w:rsidR="00F1535C" w:rsidRPr="008966F1" w:rsidRDefault="00F1535C" w:rsidP="00D22AEA">
    <w:pPr>
      <w:pBdr>
        <w:top w:val="single" w:sz="18" w:space="1" w:color="204C81"/>
      </w:pBdr>
      <w:tabs>
        <w:tab w:val="left" w:pos="0"/>
        <w:tab w:val="right" w:pos="13954"/>
      </w:tabs>
      <w:ind w:left="-547" w:right="-547"/>
      <w:rPr>
        <w:rFonts w:ascii="Calibri" w:hAnsi="Calibri"/>
        <w:b/>
        <w:color w:val="1F497D"/>
        <w:sz w:val="18"/>
      </w:rPr>
    </w:pPr>
    <w:r>
      <w:rPr>
        <w:rFonts w:ascii="Calibri" w:hAnsi="Calibri"/>
        <w:b/>
        <w:color w:val="1F497D"/>
        <w:sz w:val="18"/>
      </w:rPr>
      <w:t>Unofficial Comment Form</w:t>
    </w:r>
    <w:r w:rsidRPr="008966F1">
      <w:rPr>
        <w:rStyle w:val="PageNumber"/>
        <w:rFonts w:ascii="Calibri" w:hAnsi="Calibri" w:cs="Tahoma"/>
        <w:b/>
        <w:color w:val="1B4C80"/>
        <w:sz w:val="18"/>
        <w:szCs w:val="18"/>
      </w:rPr>
      <w:t xml:space="preserve"> </w:t>
    </w:r>
    <w:r>
      <w:rPr>
        <w:rStyle w:val="PageNumber"/>
        <w:rFonts w:ascii="Calibri" w:hAnsi="Calibri" w:cs="Tahoma"/>
        <w:b/>
        <w:color w:val="1B4C80"/>
        <w:sz w:val="18"/>
        <w:szCs w:val="18"/>
      </w:rPr>
      <w:t>for FAC-011-4</w:t>
    </w:r>
    <w:r w:rsidRPr="008966F1">
      <w:rPr>
        <w:rStyle w:val="PageNumber"/>
        <w:rFonts w:ascii="Calibri" w:hAnsi="Calibri" w:cs="Tahoma"/>
        <w:b/>
        <w:color w:val="1B4C80"/>
        <w:sz w:val="18"/>
        <w:szCs w:val="18"/>
      </w:rPr>
      <w:br/>
    </w:r>
    <w:r w:rsidRPr="008966F1">
      <w:rPr>
        <w:rFonts w:ascii="Calibri" w:hAnsi="Calibri" w:cs="Tahoma"/>
        <w:b/>
        <w:color w:val="1B4C80"/>
        <w:sz w:val="18"/>
        <w:szCs w:val="18"/>
      </w:rPr>
      <w:t>Project</w:t>
    </w:r>
    <w:r>
      <w:rPr>
        <w:rFonts w:ascii="Calibri" w:hAnsi="Calibri" w:cs="Tahoma"/>
        <w:b/>
        <w:color w:val="1B4C80"/>
        <w:sz w:val="18"/>
        <w:szCs w:val="18"/>
      </w:rPr>
      <w:t xml:space="preserve"> 2015-09 Establish and Communicate System Operating Limits </w:t>
    </w:r>
    <w:r w:rsidRPr="008966F1">
      <w:rPr>
        <w:rFonts w:ascii="Calibri" w:hAnsi="Calibri" w:cs="Tahoma"/>
        <w:b/>
        <w:color w:val="1B4C80"/>
        <w:sz w:val="18"/>
        <w:szCs w:val="18"/>
      </w:rPr>
      <w:t xml:space="preserve">| </w:t>
    </w:r>
    <w:r>
      <w:rPr>
        <w:rFonts w:ascii="Calibri" w:hAnsi="Calibri" w:cs="Tahoma"/>
        <w:b/>
        <w:color w:val="1B4C80"/>
        <w:sz w:val="18"/>
        <w:szCs w:val="18"/>
      </w:rPr>
      <w:t>July 2016</w:t>
    </w:r>
    <w:r w:rsidRPr="008966F1">
      <w:rPr>
        <w:rFonts w:ascii="Calibri" w:hAnsi="Calibri" w:cs="Tahoma"/>
        <w:b/>
        <w:color w:val="1B4C80"/>
        <w:sz w:val="18"/>
        <w:szCs w:val="18"/>
      </w:rPr>
      <w:tab/>
    </w:r>
    <w:r w:rsidRPr="008966F1">
      <w:rPr>
        <w:rStyle w:val="PageNumber"/>
        <w:rFonts w:ascii="Calibri" w:hAnsi="Calibri" w:cs="Tahoma"/>
        <w:b/>
        <w:color w:val="1B4C80"/>
        <w:sz w:val="18"/>
        <w:szCs w:val="18"/>
      </w:rPr>
      <w:fldChar w:fldCharType="begin"/>
    </w:r>
    <w:r w:rsidRPr="008966F1">
      <w:rPr>
        <w:rStyle w:val="PageNumber"/>
        <w:rFonts w:ascii="Calibri" w:hAnsi="Calibri" w:cs="Tahoma"/>
        <w:b/>
        <w:color w:val="1B4C80"/>
        <w:sz w:val="18"/>
        <w:szCs w:val="18"/>
      </w:rPr>
      <w:instrText xml:space="preserve"> PAGE </w:instrText>
    </w:r>
    <w:r w:rsidRPr="008966F1">
      <w:rPr>
        <w:rStyle w:val="PageNumber"/>
        <w:rFonts w:ascii="Calibri" w:hAnsi="Calibri" w:cs="Tahoma"/>
        <w:b/>
        <w:color w:val="1B4C80"/>
        <w:sz w:val="18"/>
        <w:szCs w:val="18"/>
      </w:rPr>
      <w:fldChar w:fldCharType="separate"/>
    </w:r>
    <w:r w:rsidR="00C839AF">
      <w:rPr>
        <w:rStyle w:val="PageNumber"/>
        <w:rFonts w:ascii="Calibri" w:hAnsi="Calibri" w:cs="Tahoma"/>
        <w:b/>
        <w:noProof/>
        <w:color w:val="1B4C80"/>
        <w:sz w:val="18"/>
        <w:szCs w:val="18"/>
      </w:rPr>
      <w:t>29</w:t>
    </w:r>
    <w:r w:rsidRPr="008966F1">
      <w:rPr>
        <w:rStyle w:val="PageNumber"/>
        <w:rFonts w:ascii="Calibri" w:hAnsi="Calibri" w:cs="Tahoma"/>
        <w:b/>
        <w:color w:val="1B4C8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66890" w14:textId="77777777" w:rsidR="00F1535C" w:rsidRDefault="00F1535C">
    <w:pPr>
      <w:pStyle w:val="Footer"/>
    </w:pPr>
    <w:r>
      <w:rPr>
        <w:noProof/>
      </w:rPr>
      <w:drawing>
        <wp:anchor distT="0" distB="0" distL="114300" distR="114300" simplePos="0" relativeHeight="251672064" behindDoc="1" locked="0" layoutInCell="1" allowOverlap="1" wp14:anchorId="71666897" wp14:editId="71666898">
          <wp:simplePos x="0" y="0"/>
          <wp:positionH relativeFrom="page">
            <wp:posOffset>228600</wp:posOffset>
          </wp:positionH>
          <wp:positionV relativeFrom="page">
            <wp:align>bottom</wp:align>
          </wp:positionV>
          <wp:extent cx="9601200" cy="600479"/>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Document_horizontal_page2_bottom.jpg"/>
                  <pic:cNvPicPr/>
                </pic:nvPicPr>
                <pic:blipFill>
                  <a:blip r:embed="rId1" cstate="print">
                    <a:extLst>
                      <a:ext uri="{28A0092B-C50C-407E-A947-70E740481C1C}">
                        <a14:useLocalDpi xmlns:a14="http://schemas.microsoft.com/office/drawing/2010/main"/>
                      </a:ext>
                    </a:extLst>
                  </a:blip>
                  <a:stretch>
                    <a:fillRect/>
                  </a:stretch>
                </pic:blipFill>
                <pic:spPr>
                  <a:xfrm>
                    <a:off x="0" y="0"/>
                    <a:ext cx="9601200" cy="60047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4B96F" w14:textId="77777777" w:rsidR="00F1535C" w:rsidRDefault="00F1535C">
      <w:r>
        <w:separator/>
      </w:r>
    </w:p>
  </w:footnote>
  <w:footnote w:type="continuationSeparator" w:id="0">
    <w:p w14:paraId="3273D3A1" w14:textId="77777777" w:rsidR="00F1535C" w:rsidRDefault="00F1535C">
      <w:r>
        <w:continuationSeparator/>
      </w:r>
    </w:p>
  </w:footnote>
  <w:footnote w:id="1">
    <w:p w14:paraId="5FB3F2B2" w14:textId="6915AE30" w:rsidR="00F1535C" w:rsidRDefault="00F1535C">
      <w:pPr>
        <w:pStyle w:val="FootnoteText"/>
      </w:pPr>
      <w:r>
        <w:rPr>
          <w:rStyle w:val="FootnoteReference"/>
        </w:rPr>
        <w:footnoteRef/>
      </w:r>
      <w:r>
        <w:t xml:space="preserve"> </w:t>
      </w:r>
      <w:r w:rsidRPr="009766E2">
        <w:rPr>
          <w:i/>
        </w:rPr>
        <w:t>See</w:t>
      </w:r>
      <w:r>
        <w:t>, TPL-001-4</w:t>
      </w:r>
    </w:p>
  </w:footnote>
  <w:footnote w:id="2">
    <w:p w14:paraId="074139EF" w14:textId="3DDC2396" w:rsidR="00F1535C" w:rsidRDefault="00F1535C">
      <w:pPr>
        <w:pStyle w:val="FootnoteText"/>
      </w:pPr>
      <w:r>
        <w:rPr>
          <w:rStyle w:val="FootnoteReference"/>
        </w:rPr>
        <w:footnoteRef/>
      </w:r>
      <w:r>
        <w:t xml:space="preserve"> </w:t>
      </w:r>
      <w:r w:rsidRPr="00735B21">
        <w:rPr>
          <w:i/>
        </w:rPr>
        <w:t>See</w:t>
      </w:r>
      <w:r>
        <w:t>, TOP-001-3, TOP-002-4, TOP-003-3</w:t>
      </w:r>
    </w:p>
  </w:footnote>
  <w:footnote w:id="3">
    <w:p w14:paraId="66AE94BC" w14:textId="3AABAE0C" w:rsidR="00F1535C" w:rsidRDefault="00F1535C">
      <w:pPr>
        <w:pStyle w:val="FootnoteText"/>
      </w:pPr>
      <w:r>
        <w:rPr>
          <w:rStyle w:val="FootnoteReference"/>
        </w:rPr>
        <w:footnoteRef/>
      </w:r>
      <w:r>
        <w:t xml:space="preserve"> See, IRO-001-4, IRO-002-4, IRO-008-2, IRO-010-2, IRO-014-3, IRO-017-1</w:t>
      </w:r>
    </w:p>
  </w:footnote>
  <w:footnote w:id="4">
    <w:p w14:paraId="23459C48" w14:textId="5C6737CC" w:rsidR="00F1535C" w:rsidRPr="00FA1B7E" w:rsidRDefault="00F1535C" w:rsidP="00320A2C">
      <w:pPr>
        <w:pStyle w:val="FootnoteText"/>
        <w:rPr>
          <w:sz w:val="20"/>
        </w:rPr>
      </w:pPr>
      <w:r w:rsidRPr="00FA1B7E">
        <w:rPr>
          <w:rStyle w:val="FootnoteReference"/>
          <w:sz w:val="20"/>
        </w:rPr>
        <w:footnoteRef/>
      </w:r>
      <w:r w:rsidRPr="00FA1B7E">
        <w:rPr>
          <w:sz w:val="20"/>
        </w:rPr>
        <w:t xml:space="preserve"> </w:t>
      </w:r>
      <w:r w:rsidRPr="003A056C">
        <w:rPr>
          <w:rFonts w:asciiTheme="minorHAnsi" w:hAnsiTheme="minorHAnsi"/>
          <w:szCs w:val="22"/>
        </w:rPr>
        <w:t xml:space="preserve">The SAR was sponsored and submitted by the </w:t>
      </w:r>
      <w:hyperlink r:id="rId1" w:history="1">
        <w:r w:rsidRPr="003A056C">
          <w:rPr>
            <w:rStyle w:val="Hyperlink"/>
            <w:rFonts w:asciiTheme="minorHAnsi" w:hAnsiTheme="minorHAnsi"/>
            <w:szCs w:val="22"/>
          </w:rPr>
          <w:t>Project 2015-03 -Periodic Review of System Operating Limit Standards</w:t>
        </w:r>
      </w:hyperlink>
      <w:r w:rsidRPr="003A056C">
        <w:rPr>
          <w:rFonts w:asciiTheme="minorHAnsi" w:hAnsiTheme="minorHAnsi"/>
          <w:szCs w:val="22"/>
        </w:rPr>
        <w:t xml:space="preserve"> periodic review team (PRT).</w:t>
      </w:r>
      <w:r>
        <w:rPr>
          <w:rFonts w:asciiTheme="minorHAnsi" w:hAnsiTheme="minorHAnsi"/>
          <w:szCs w:val="22"/>
        </w:rPr>
        <w:t xml:space="preserve"> </w:t>
      </w:r>
    </w:p>
  </w:footnote>
  <w:footnote w:id="5">
    <w:p w14:paraId="501F0598" w14:textId="1B3F315D" w:rsidR="00F1535C" w:rsidRDefault="00F1535C" w:rsidP="006E1300">
      <w:pPr>
        <w:pStyle w:val="FootnoteText"/>
        <w:jc w:val="left"/>
      </w:pPr>
      <w:r>
        <w:rPr>
          <w:rStyle w:val="FootnoteReference"/>
        </w:rPr>
        <w:footnoteRef/>
      </w:r>
      <w:r>
        <w:t xml:space="preserve"> NERC Glossary defines Operational Planning Analysis (OPA) as, “</w:t>
      </w:r>
      <w:r w:rsidRPr="00895F38">
        <w:t>An evaluation of projected system conditions to assess anticipated (pre-Contingency) and potential (post-Contingency) conditions for next-day operations. The evaluation shall reflect applicable inputs including, but not limited to, load forecasts; generation output levels; Interchange; known Protection System and Special Protection System status or degradation; Transmission outages; generator outages; Facility Ratings; and identified phase angle and equipment limitations. (Operational Planning Analysis may be provided through internal systems or through third-party services.)</w:t>
      </w:r>
      <w:r>
        <w:t>” [NERC Glossary as of June 24, 2016]</w:t>
      </w:r>
    </w:p>
  </w:footnote>
  <w:footnote w:id="6">
    <w:p w14:paraId="1A4864F9" w14:textId="0169F2DF" w:rsidR="00F1535C" w:rsidRDefault="00F1535C" w:rsidP="006E1300">
      <w:pPr>
        <w:pStyle w:val="FootnoteText"/>
        <w:jc w:val="left"/>
      </w:pPr>
      <w:r>
        <w:rPr>
          <w:rStyle w:val="FootnoteReference"/>
        </w:rPr>
        <w:footnoteRef/>
      </w:r>
      <w:r>
        <w:t xml:space="preserve"> NERC Glossary defines Real-time Assessment (RTA) as, “</w:t>
      </w:r>
      <w:r w:rsidRPr="00EE4CAD">
        <w:t>An evaluation of system conditions using Real-time data to assess existing (pre-Contingency) and potential (post-Contingency) operating conditions. The assessment shall reflect applicable inputs including, but not limited to: load, generation output levels, known Protection System and Special Protection System status or degradation, Transmission outages, generator outages, Interchange, Facility Ratings, and identified phase angle and equipment limitations. (Real-time Assessment may be provided through internal systems or through third-party services.)</w:t>
      </w:r>
      <w:r>
        <w:t xml:space="preserve"> [NERC Glossary as of June 24, 2016]</w:t>
      </w:r>
    </w:p>
  </w:footnote>
  <w:footnote w:id="7">
    <w:p w14:paraId="4B743281" w14:textId="355B4205" w:rsidR="00F1535C" w:rsidRDefault="00F1535C">
      <w:pPr>
        <w:pStyle w:val="FootnoteText"/>
      </w:pPr>
      <w:r>
        <w:rPr>
          <w:rStyle w:val="FootnoteReference"/>
        </w:rPr>
        <w:footnoteRef/>
      </w:r>
      <w:r>
        <w:t xml:space="preserve"> </w:t>
      </w:r>
      <w:r w:rsidRPr="007507EC">
        <w:rPr>
          <w:sz w:val="20"/>
        </w:rPr>
        <w:t>Definition of Facility Ratings: The maximum or minimum voltage, current, frequency, or real or reactive power flow through a facility that does not violate the applicable equipment rating of any equipment comprising the facility.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66889" w14:textId="77777777" w:rsidR="00F1535C" w:rsidRPr="008966F1" w:rsidRDefault="00F1535C">
    <w:pPr>
      <w:rPr>
        <w:color w:val="5D85A9"/>
      </w:rPr>
    </w:pPr>
  </w:p>
  <w:p w14:paraId="7166688A" w14:textId="77777777" w:rsidR="00F1535C" w:rsidRPr="008966F1" w:rsidRDefault="00F1535C">
    <w:pPr>
      <w:rPr>
        <w:color w:val="5D85A9"/>
      </w:rPr>
    </w:pPr>
  </w:p>
  <w:p w14:paraId="7166688B" w14:textId="77777777" w:rsidR="00F1535C" w:rsidRPr="008966F1" w:rsidRDefault="00F1535C">
    <w:pPr>
      <w:rPr>
        <w:color w:val="5D85A9"/>
      </w:rPr>
    </w:pPr>
  </w:p>
  <w:p w14:paraId="7166688C" w14:textId="244B2311" w:rsidR="00F1535C" w:rsidRPr="008966F1" w:rsidRDefault="00F1535C">
    <w:pPr>
      <w:rPr>
        <w:rFonts w:ascii="Tahoma" w:hAnsi="Tahoma" w:cs="Tahoma"/>
        <w:b/>
        <w:color w:val="5D85A9"/>
        <w:sz w:val="18"/>
        <w:szCs w:val="18"/>
      </w:rPr>
    </w:pPr>
    <w:r w:rsidRPr="008966F1">
      <w:rPr>
        <w:rFonts w:ascii="Tahoma" w:hAnsi="Tahoma" w:cs="Tahoma"/>
        <w:b/>
        <w:noProof/>
        <w:color w:val="5D85A9"/>
        <w:sz w:val="18"/>
        <w:szCs w:val="18"/>
      </w:rPr>
      <w:drawing>
        <wp:anchor distT="0" distB="0" distL="114300" distR="114300" simplePos="0" relativeHeight="251675136" behindDoc="1" locked="0" layoutInCell="1" allowOverlap="1" wp14:anchorId="71666891" wp14:editId="71666892">
          <wp:simplePos x="0" y="0"/>
          <wp:positionH relativeFrom="page">
            <wp:posOffset>228600</wp:posOffset>
          </wp:positionH>
          <wp:positionV relativeFrom="page">
            <wp:posOffset>228600</wp:posOffset>
          </wp:positionV>
          <wp:extent cx="9601200" cy="770623"/>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Document_horizontal_page2_top.jpg"/>
                  <pic:cNvPicPr/>
                </pic:nvPicPr>
                <pic:blipFill>
                  <a:blip r:embed="rId1" cstate="print">
                    <a:extLst>
                      <a:ext uri="{28A0092B-C50C-407E-A947-70E740481C1C}">
                        <a14:useLocalDpi xmlns:a14="http://schemas.microsoft.com/office/drawing/2010/main"/>
                      </a:ext>
                    </a:extLst>
                  </a:blip>
                  <a:stretch>
                    <a:fillRect/>
                  </a:stretch>
                </pic:blipFill>
                <pic:spPr>
                  <a:xfrm>
                    <a:off x="0" y="0"/>
                    <a:ext cx="9601200" cy="77062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6688F" w14:textId="40050C11" w:rsidR="00F1535C" w:rsidRDefault="00F1535C">
    <w:r>
      <w:rPr>
        <w:noProof/>
      </w:rPr>
      <w:drawing>
        <wp:anchor distT="0" distB="0" distL="114300" distR="114300" simplePos="0" relativeHeight="251677184" behindDoc="1" locked="0" layoutInCell="1" allowOverlap="1" wp14:anchorId="1CACB98D" wp14:editId="06213D2E">
          <wp:simplePos x="0" y="0"/>
          <wp:positionH relativeFrom="column">
            <wp:posOffset>-533400</wp:posOffset>
          </wp:positionH>
          <wp:positionV relativeFrom="page">
            <wp:posOffset>190500</wp:posOffset>
          </wp:positionV>
          <wp:extent cx="9702714" cy="4210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 (landscape).jpg"/>
                  <pic:cNvPicPr/>
                </pic:nvPicPr>
                <pic:blipFill>
                  <a:blip r:embed="rId1">
                    <a:extLst>
                      <a:ext uri="{28A0092B-C50C-407E-A947-70E740481C1C}">
                        <a14:useLocalDpi xmlns:a14="http://schemas.microsoft.com/office/drawing/2010/main" val="0"/>
                      </a:ext>
                    </a:extLst>
                  </a:blip>
                  <a:stretch>
                    <a:fillRect/>
                  </a:stretch>
                </pic:blipFill>
                <pic:spPr>
                  <a:xfrm>
                    <a:off x="0" y="0"/>
                    <a:ext cx="9702714" cy="4210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67CFAD2"/>
    <w:lvl w:ilvl="0">
      <w:start w:val="1"/>
      <w:numFmt w:val="decimal"/>
      <w:pStyle w:val="ListNumber"/>
      <w:lvlText w:val="%1."/>
      <w:lvlJc w:val="left"/>
      <w:pPr>
        <w:tabs>
          <w:tab w:val="num" w:pos="360"/>
        </w:tabs>
        <w:ind w:left="360" w:hanging="360"/>
      </w:pPr>
    </w:lvl>
  </w:abstractNum>
  <w:abstractNum w:abstractNumId="1" w15:restartNumberingAfterBreak="0">
    <w:nsid w:val="0173429F"/>
    <w:multiLevelType w:val="hybridMultilevel"/>
    <w:tmpl w:val="845E6F7C"/>
    <w:lvl w:ilvl="0" w:tplc="7F4AB7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F397C"/>
    <w:multiLevelType w:val="hybridMultilevel"/>
    <w:tmpl w:val="7562C4C2"/>
    <w:lvl w:ilvl="0" w:tplc="FB06BF2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95E1D"/>
    <w:multiLevelType w:val="hybridMultilevel"/>
    <w:tmpl w:val="B3C0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D384F"/>
    <w:multiLevelType w:val="hybridMultilevel"/>
    <w:tmpl w:val="DC38F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9147B"/>
    <w:multiLevelType w:val="hybridMultilevel"/>
    <w:tmpl w:val="4588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F11B6"/>
    <w:multiLevelType w:val="hybridMultilevel"/>
    <w:tmpl w:val="596C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41CD9"/>
    <w:multiLevelType w:val="hybridMultilevel"/>
    <w:tmpl w:val="44920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706274"/>
    <w:multiLevelType w:val="hybridMultilevel"/>
    <w:tmpl w:val="A95A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5079F"/>
    <w:multiLevelType w:val="hybridMultilevel"/>
    <w:tmpl w:val="00C285EE"/>
    <w:lvl w:ilvl="0" w:tplc="04090001">
      <w:start w:val="1"/>
      <w:numFmt w:val="bullet"/>
      <w:lvlText w:val=""/>
      <w:lvlJc w:val="left"/>
      <w:pPr>
        <w:ind w:left="3312" w:hanging="360"/>
      </w:pPr>
      <w:rPr>
        <w:rFonts w:ascii="Symbol" w:hAnsi="Symbol"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10" w15:restartNumberingAfterBreak="0">
    <w:nsid w:val="40F548AD"/>
    <w:multiLevelType w:val="hybridMultilevel"/>
    <w:tmpl w:val="F5B4A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B7CC8"/>
    <w:multiLevelType w:val="hybridMultilevel"/>
    <w:tmpl w:val="CFAE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859CB"/>
    <w:multiLevelType w:val="hybridMultilevel"/>
    <w:tmpl w:val="735AA902"/>
    <w:lvl w:ilvl="0" w:tplc="7C2AC6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03329F"/>
    <w:multiLevelType w:val="multilevel"/>
    <w:tmpl w:val="7668ECC2"/>
    <w:lvl w:ilvl="0">
      <w:start w:val="1"/>
      <w:numFmt w:val="decimal"/>
      <w:pStyle w:val="Requirement"/>
      <w:lvlText w:val="R%1."/>
      <w:lvlJc w:val="left"/>
      <w:pPr>
        <w:tabs>
          <w:tab w:val="num" w:pos="936"/>
        </w:tabs>
        <w:ind w:left="936" w:hanging="576"/>
      </w:pPr>
      <w:rPr>
        <w:rFonts w:asciiTheme="minorHAnsi" w:hAnsiTheme="minorHAnsi" w:hint="default"/>
        <w:b/>
        <w:i w:val="0"/>
        <w:sz w:val="24"/>
        <w:szCs w:val="20"/>
      </w:rPr>
    </w:lvl>
    <w:lvl w:ilvl="1">
      <w:start w:val="1"/>
      <w:numFmt w:val="decimal"/>
      <w:lvlText w:val="%1.%2."/>
      <w:lvlJc w:val="left"/>
      <w:pPr>
        <w:tabs>
          <w:tab w:val="num" w:pos="1440"/>
        </w:tabs>
        <w:ind w:left="1440" w:hanging="504"/>
      </w:pPr>
      <w:rPr>
        <w:rFonts w:asciiTheme="minorHAnsi" w:hAnsiTheme="minorHAnsi" w:hint="default"/>
        <w:b/>
        <w:i w:val="0"/>
        <w:sz w:val="24"/>
        <w:szCs w:val="20"/>
      </w:rPr>
    </w:lvl>
    <w:lvl w:ilvl="2">
      <w:start w:val="1"/>
      <w:numFmt w:val="decimal"/>
      <w:lvlText w:val="%1.%2.%3."/>
      <w:lvlJc w:val="left"/>
      <w:pPr>
        <w:tabs>
          <w:tab w:val="num" w:pos="1728"/>
        </w:tabs>
        <w:ind w:left="2160" w:hanging="720"/>
      </w:pPr>
      <w:rPr>
        <w:rFonts w:asciiTheme="minorHAnsi" w:hAnsiTheme="minorHAnsi" w:hint="default"/>
        <w:b/>
        <w:i w:val="0"/>
        <w:sz w:val="24"/>
        <w:szCs w:val="20"/>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 w15:restartNumberingAfterBreak="0">
    <w:nsid w:val="56DB5C50"/>
    <w:multiLevelType w:val="hybridMultilevel"/>
    <w:tmpl w:val="0F406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F60C1"/>
    <w:multiLevelType w:val="hybridMultilevel"/>
    <w:tmpl w:val="66D46EA4"/>
    <w:lvl w:ilvl="0" w:tplc="A93E4090">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C5566"/>
    <w:multiLevelType w:val="hybridMultilevel"/>
    <w:tmpl w:val="4588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E70B03"/>
    <w:multiLevelType w:val="hybridMultilevel"/>
    <w:tmpl w:val="7D107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41DA5"/>
    <w:multiLevelType w:val="hybridMultilevel"/>
    <w:tmpl w:val="EE14F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C64861"/>
    <w:multiLevelType w:val="hybridMultilevel"/>
    <w:tmpl w:val="50149210"/>
    <w:lvl w:ilvl="0" w:tplc="0080A61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3C78EE"/>
    <w:multiLevelType w:val="hybridMultilevel"/>
    <w:tmpl w:val="108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25BEF"/>
    <w:multiLevelType w:val="hybridMultilevel"/>
    <w:tmpl w:val="EE14F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4967A7"/>
    <w:multiLevelType w:val="hybridMultilevel"/>
    <w:tmpl w:val="CC7A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7A5BBB"/>
    <w:multiLevelType w:val="hybridMultilevel"/>
    <w:tmpl w:val="F9A01C5A"/>
    <w:lvl w:ilvl="0" w:tplc="0080A61E">
      <w:start w:val="1"/>
      <w:numFmt w:val="decimal"/>
      <w:lvlText w:val="%1."/>
      <w:lvlJc w:val="left"/>
      <w:pPr>
        <w:ind w:left="720" w:hanging="360"/>
      </w:pPr>
      <w:rPr>
        <w:rFonts w:hint="default"/>
        <w:color w:val="auto"/>
      </w:rPr>
    </w:lvl>
    <w:lvl w:ilvl="1" w:tplc="33B27B28">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4648D2"/>
    <w:multiLevelType w:val="hybridMultilevel"/>
    <w:tmpl w:val="8FE0E6BC"/>
    <w:lvl w:ilvl="0" w:tplc="4EC0899C">
      <w:numFmt w:val="bullet"/>
      <w:lvlText w:val="•"/>
      <w:lvlJc w:val="left"/>
      <w:pPr>
        <w:ind w:left="1440" w:hanging="360"/>
      </w:pPr>
      <w:rPr>
        <w:rFonts w:ascii="Calibri" w:eastAsiaTheme="minorHAnsi" w:hAnsi="Calibri" w:cs="Verdana"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804011"/>
    <w:multiLevelType w:val="hybridMultilevel"/>
    <w:tmpl w:val="6B2E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4"/>
  </w:num>
  <w:num w:numId="4">
    <w:abstractNumId w:val="9"/>
  </w:num>
  <w:num w:numId="5">
    <w:abstractNumId w:val="25"/>
  </w:num>
  <w:num w:numId="6">
    <w:abstractNumId w:val="17"/>
  </w:num>
  <w:num w:numId="7">
    <w:abstractNumId w:val="4"/>
  </w:num>
  <w:num w:numId="8">
    <w:abstractNumId w:val="2"/>
  </w:num>
  <w:num w:numId="9">
    <w:abstractNumId w:val="20"/>
  </w:num>
  <w:num w:numId="10">
    <w:abstractNumId w:val="13"/>
  </w:num>
  <w:num w:numId="11">
    <w:abstractNumId w:val="1"/>
  </w:num>
  <w:num w:numId="12">
    <w:abstractNumId w:val="19"/>
  </w:num>
  <w:num w:numId="13">
    <w:abstractNumId w:val="24"/>
  </w:num>
  <w:num w:numId="14">
    <w:abstractNumId w:val="15"/>
  </w:num>
  <w:num w:numId="15">
    <w:abstractNumId w:val="18"/>
  </w:num>
  <w:num w:numId="16">
    <w:abstractNumId w:val="23"/>
  </w:num>
  <w:num w:numId="17">
    <w:abstractNumId w:val="10"/>
  </w:num>
  <w:num w:numId="18">
    <w:abstractNumId w:val="0"/>
  </w:num>
  <w:num w:numId="19">
    <w:abstractNumId w:val="26"/>
  </w:num>
  <w:num w:numId="20">
    <w:abstractNumId w:val="22"/>
  </w:num>
  <w:num w:numId="21">
    <w:abstractNumId w:val="5"/>
  </w:num>
  <w:num w:numId="22">
    <w:abstractNumId w:val="7"/>
  </w:num>
  <w:num w:numId="23">
    <w:abstractNumId w:val="6"/>
  </w:num>
  <w:num w:numId="24">
    <w:abstractNumId w:val="21"/>
  </w:num>
  <w:num w:numId="25">
    <w:abstractNumId w:val="8"/>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3"/>
  </w:num>
  <w:num w:numId="34">
    <w:abstractNumId w:val="11"/>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EA"/>
    <w:rsid w:val="000032C0"/>
    <w:rsid w:val="0000431D"/>
    <w:rsid w:val="00006450"/>
    <w:rsid w:val="000074F8"/>
    <w:rsid w:val="00011D42"/>
    <w:rsid w:val="000136D9"/>
    <w:rsid w:val="00017804"/>
    <w:rsid w:val="00023002"/>
    <w:rsid w:val="0002581C"/>
    <w:rsid w:val="00027981"/>
    <w:rsid w:val="0003010C"/>
    <w:rsid w:val="000334DF"/>
    <w:rsid w:val="00033C0F"/>
    <w:rsid w:val="00034233"/>
    <w:rsid w:val="00035F6C"/>
    <w:rsid w:val="00042B4E"/>
    <w:rsid w:val="0004399D"/>
    <w:rsid w:val="000537A1"/>
    <w:rsid w:val="0005501B"/>
    <w:rsid w:val="00055739"/>
    <w:rsid w:val="000568BC"/>
    <w:rsid w:val="00064DA7"/>
    <w:rsid w:val="000660AC"/>
    <w:rsid w:val="000712EB"/>
    <w:rsid w:val="00072DB3"/>
    <w:rsid w:val="00077B53"/>
    <w:rsid w:val="00085B92"/>
    <w:rsid w:val="00087F8E"/>
    <w:rsid w:val="000908A8"/>
    <w:rsid w:val="0009450D"/>
    <w:rsid w:val="00096C81"/>
    <w:rsid w:val="000A1C10"/>
    <w:rsid w:val="000A72ED"/>
    <w:rsid w:val="000B0F71"/>
    <w:rsid w:val="000B1AA1"/>
    <w:rsid w:val="000B26F4"/>
    <w:rsid w:val="000B305C"/>
    <w:rsid w:val="000B36CB"/>
    <w:rsid w:val="000B4790"/>
    <w:rsid w:val="000C001D"/>
    <w:rsid w:val="000C160A"/>
    <w:rsid w:val="000C1B19"/>
    <w:rsid w:val="000C4761"/>
    <w:rsid w:val="000C5285"/>
    <w:rsid w:val="000C54A7"/>
    <w:rsid w:val="000D2FBF"/>
    <w:rsid w:val="000D7162"/>
    <w:rsid w:val="000E3AB0"/>
    <w:rsid w:val="000E4AE1"/>
    <w:rsid w:val="000F2401"/>
    <w:rsid w:val="000F6391"/>
    <w:rsid w:val="000F7325"/>
    <w:rsid w:val="00100943"/>
    <w:rsid w:val="001011E1"/>
    <w:rsid w:val="00107668"/>
    <w:rsid w:val="001121B9"/>
    <w:rsid w:val="00113BEE"/>
    <w:rsid w:val="00115526"/>
    <w:rsid w:val="00115C56"/>
    <w:rsid w:val="0012243F"/>
    <w:rsid w:val="001258B9"/>
    <w:rsid w:val="00134D62"/>
    <w:rsid w:val="00136931"/>
    <w:rsid w:val="0013792E"/>
    <w:rsid w:val="00140EB5"/>
    <w:rsid w:val="0014145A"/>
    <w:rsid w:val="00142DF4"/>
    <w:rsid w:val="00147297"/>
    <w:rsid w:val="001534FD"/>
    <w:rsid w:val="001574EA"/>
    <w:rsid w:val="00157ED1"/>
    <w:rsid w:val="00161636"/>
    <w:rsid w:val="00162847"/>
    <w:rsid w:val="00164F66"/>
    <w:rsid w:val="00166C0D"/>
    <w:rsid w:val="001715A4"/>
    <w:rsid w:val="00181951"/>
    <w:rsid w:val="00182BBC"/>
    <w:rsid w:val="00184FDD"/>
    <w:rsid w:val="001860F9"/>
    <w:rsid w:val="00186FC5"/>
    <w:rsid w:val="001904D9"/>
    <w:rsid w:val="00195780"/>
    <w:rsid w:val="001969AB"/>
    <w:rsid w:val="001969FD"/>
    <w:rsid w:val="00197FEC"/>
    <w:rsid w:val="001A2F5F"/>
    <w:rsid w:val="001A404D"/>
    <w:rsid w:val="001A6470"/>
    <w:rsid w:val="001A65DA"/>
    <w:rsid w:val="001B30D1"/>
    <w:rsid w:val="001C1168"/>
    <w:rsid w:val="001C1B38"/>
    <w:rsid w:val="001C42F6"/>
    <w:rsid w:val="001C45EA"/>
    <w:rsid w:val="001D3BA2"/>
    <w:rsid w:val="001D531D"/>
    <w:rsid w:val="001D7D42"/>
    <w:rsid w:val="001E07C8"/>
    <w:rsid w:val="001E2E13"/>
    <w:rsid w:val="001E737E"/>
    <w:rsid w:val="002059F8"/>
    <w:rsid w:val="00205AAA"/>
    <w:rsid w:val="0020699A"/>
    <w:rsid w:val="002170BC"/>
    <w:rsid w:val="00222036"/>
    <w:rsid w:val="00223803"/>
    <w:rsid w:val="00226294"/>
    <w:rsid w:val="00234FF4"/>
    <w:rsid w:val="00240A2C"/>
    <w:rsid w:val="0024312A"/>
    <w:rsid w:val="00247C3B"/>
    <w:rsid w:val="00247F76"/>
    <w:rsid w:val="0025117D"/>
    <w:rsid w:val="00255386"/>
    <w:rsid w:val="0026206A"/>
    <w:rsid w:val="0026394E"/>
    <w:rsid w:val="00264DB1"/>
    <w:rsid w:val="0026577F"/>
    <w:rsid w:val="0026678F"/>
    <w:rsid w:val="00270FBA"/>
    <w:rsid w:val="002737EB"/>
    <w:rsid w:val="00273963"/>
    <w:rsid w:val="002763A6"/>
    <w:rsid w:val="0028030C"/>
    <w:rsid w:val="002804C0"/>
    <w:rsid w:val="00281DC4"/>
    <w:rsid w:val="00283F22"/>
    <w:rsid w:val="00283FB4"/>
    <w:rsid w:val="00285DE8"/>
    <w:rsid w:val="002915E1"/>
    <w:rsid w:val="002A47E8"/>
    <w:rsid w:val="002A7958"/>
    <w:rsid w:val="002A7B6A"/>
    <w:rsid w:val="002B07B6"/>
    <w:rsid w:val="002B1743"/>
    <w:rsid w:val="002B237B"/>
    <w:rsid w:val="002B3019"/>
    <w:rsid w:val="002C2C3F"/>
    <w:rsid w:val="002C4C65"/>
    <w:rsid w:val="002C648A"/>
    <w:rsid w:val="002D1BD7"/>
    <w:rsid w:val="002E2663"/>
    <w:rsid w:val="002E3A9E"/>
    <w:rsid w:val="002F3369"/>
    <w:rsid w:val="002F58DF"/>
    <w:rsid w:val="00300AAA"/>
    <w:rsid w:val="00303A9D"/>
    <w:rsid w:val="00304292"/>
    <w:rsid w:val="0030536A"/>
    <w:rsid w:val="00307168"/>
    <w:rsid w:val="00320A2C"/>
    <w:rsid w:val="00322E12"/>
    <w:rsid w:val="00327253"/>
    <w:rsid w:val="00332980"/>
    <w:rsid w:val="00332AB1"/>
    <w:rsid w:val="003335A4"/>
    <w:rsid w:val="00333D24"/>
    <w:rsid w:val="0034001A"/>
    <w:rsid w:val="0034474D"/>
    <w:rsid w:val="00345D5D"/>
    <w:rsid w:val="00346B14"/>
    <w:rsid w:val="00361535"/>
    <w:rsid w:val="00364CAC"/>
    <w:rsid w:val="00366A96"/>
    <w:rsid w:val="00367395"/>
    <w:rsid w:val="00367A00"/>
    <w:rsid w:val="0037630C"/>
    <w:rsid w:val="00377192"/>
    <w:rsid w:val="003805CB"/>
    <w:rsid w:val="00380BE4"/>
    <w:rsid w:val="00384694"/>
    <w:rsid w:val="00385FBC"/>
    <w:rsid w:val="003876DD"/>
    <w:rsid w:val="00387844"/>
    <w:rsid w:val="00387B3B"/>
    <w:rsid w:val="00394EE9"/>
    <w:rsid w:val="003965C6"/>
    <w:rsid w:val="003973F5"/>
    <w:rsid w:val="00397E63"/>
    <w:rsid w:val="003A056C"/>
    <w:rsid w:val="003A63AE"/>
    <w:rsid w:val="003B122E"/>
    <w:rsid w:val="003B28C7"/>
    <w:rsid w:val="003B784F"/>
    <w:rsid w:val="003B7CA1"/>
    <w:rsid w:val="003C0E7B"/>
    <w:rsid w:val="003C27AB"/>
    <w:rsid w:val="003C4B33"/>
    <w:rsid w:val="003C63F5"/>
    <w:rsid w:val="003D240A"/>
    <w:rsid w:val="003D4C26"/>
    <w:rsid w:val="003E1C41"/>
    <w:rsid w:val="003E5913"/>
    <w:rsid w:val="003E5E61"/>
    <w:rsid w:val="003F3917"/>
    <w:rsid w:val="003F6CA1"/>
    <w:rsid w:val="00401FAE"/>
    <w:rsid w:val="00404F70"/>
    <w:rsid w:val="00412E18"/>
    <w:rsid w:val="004149B4"/>
    <w:rsid w:val="004167C9"/>
    <w:rsid w:val="00424FB7"/>
    <w:rsid w:val="00431344"/>
    <w:rsid w:val="004339F2"/>
    <w:rsid w:val="00437BFD"/>
    <w:rsid w:val="0044144D"/>
    <w:rsid w:val="004577F9"/>
    <w:rsid w:val="004631BF"/>
    <w:rsid w:val="0046753E"/>
    <w:rsid w:val="0047000C"/>
    <w:rsid w:val="00474E6D"/>
    <w:rsid w:val="00476204"/>
    <w:rsid w:val="004764E2"/>
    <w:rsid w:val="00476BF7"/>
    <w:rsid w:val="004800C7"/>
    <w:rsid w:val="00480FAE"/>
    <w:rsid w:val="00482F54"/>
    <w:rsid w:val="00484042"/>
    <w:rsid w:val="004A1FFE"/>
    <w:rsid w:val="004A2417"/>
    <w:rsid w:val="004B5160"/>
    <w:rsid w:val="004B7DE3"/>
    <w:rsid w:val="004C4D9D"/>
    <w:rsid w:val="004C755B"/>
    <w:rsid w:val="004D0812"/>
    <w:rsid w:val="004D30BC"/>
    <w:rsid w:val="004E13F0"/>
    <w:rsid w:val="004E4F46"/>
    <w:rsid w:val="004E7B5C"/>
    <w:rsid w:val="004F0A79"/>
    <w:rsid w:val="004F1F14"/>
    <w:rsid w:val="004F7EF6"/>
    <w:rsid w:val="005038EC"/>
    <w:rsid w:val="00510652"/>
    <w:rsid w:val="00513458"/>
    <w:rsid w:val="00515E29"/>
    <w:rsid w:val="0051731B"/>
    <w:rsid w:val="00520FE0"/>
    <w:rsid w:val="005238A9"/>
    <w:rsid w:val="0052450B"/>
    <w:rsid w:val="005316C6"/>
    <w:rsid w:val="005316F3"/>
    <w:rsid w:val="00534AA5"/>
    <w:rsid w:val="00547505"/>
    <w:rsid w:val="0055112E"/>
    <w:rsid w:val="00554B46"/>
    <w:rsid w:val="00554F8E"/>
    <w:rsid w:val="005551BA"/>
    <w:rsid w:val="00561D7D"/>
    <w:rsid w:val="0056426C"/>
    <w:rsid w:val="00573832"/>
    <w:rsid w:val="00574EE5"/>
    <w:rsid w:val="00582393"/>
    <w:rsid w:val="0058586A"/>
    <w:rsid w:val="00587E0B"/>
    <w:rsid w:val="00597E2E"/>
    <w:rsid w:val="005A1A6A"/>
    <w:rsid w:val="005A5619"/>
    <w:rsid w:val="005A721A"/>
    <w:rsid w:val="005B3320"/>
    <w:rsid w:val="005B4B1F"/>
    <w:rsid w:val="005B7779"/>
    <w:rsid w:val="005C1531"/>
    <w:rsid w:val="005C24DE"/>
    <w:rsid w:val="005C4BC1"/>
    <w:rsid w:val="005C61D9"/>
    <w:rsid w:val="005D7D26"/>
    <w:rsid w:val="005E48A4"/>
    <w:rsid w:val="005E6731"/>
    <w:rsid w:val="005F1B88"/>
    <w:rsid w:val="005F1DDB"/>
    <w:rsid w:val="005F7D30"/>
    <w:rsid w:val="006007AD"/>
    <w:rsid w:val="006009B5"/>
    <w:rsid w:val="0060292D"/>
    <w:rsid w:val="00603331"/>
    <w:rsid w:val="006160BC"/>
    <w:rsid w:val="00617C7A"/>
    <w:rsid w:val="006222DE"/>
    <w:rsid w:val="006240C3"/>
    <w:rsid w:val="00624B76"/>
    <w:rsid w:val="00633AC3"/>
    <w:rsid w:val="00634305"/>
    <w:rsid w:val="00636AE0"/>
    <w:rsid w:val="00640738"/>
    <w:rsid w:val="006418AB"/>
    <w:rsid w:val="006434EE"/>
    <w:rsid w:val="006455DA"/>
    <w:rsid w:val="00646ECA"/>
    <w:rsid w:val="00647725"/>
    <w:rsid w:val="00652754"/>
    <w:rsid w:val="00657876"/>
    <w:rsid w:val="00694CD1"/>
    <w:rsid w:val="00697645"/>
    <w:rsid w:val="006A0201"/>
    <w:rsid w:val="006A28B2"/>
    <w:rsid w:val="006A33F5"/>
    <w:rsid w:val="006A3D16"/>
    <w:rsid w:val="006B239E"/>
    <w:rsid w:val="006B3EC7"/>
    <w:rsid w:val="006C0581"/>
    <w:rsid w:val="006C1F78"/>
    <w:rsid w:val="006C2B98"/>
    <w:rsid w:val="006C2ED8"/>
    <w:rsid w:val="006D25DA"/>
    <w:rsid w:val="006D39F4"/>
    <w:rsid w:val="006E1300"/>
    <w:rsid w:val="006E1F37"/>
    <w:rsid w:val="006E42A1"/>
    <w:rsid w:val="006F7023"/>
    <w:rsid w:val="006F7CB3"/>
    <w:rsid w:val="00700A73"/>
    <w:rsid w:val="007043FD"/>
    <w:rsid w:val="007045C3"/>
    <w:rsid w:val="007124F2"/>
    <w:rsid w:val="0071638A"/>
    <w:rsid w:val="00722B5D"/>
    <w:rsid w:val="007275ED"/>
    <w:rsid w:val="007329D7"/>
    <w:rsid w:val="00735B21"/>
    <w:rsid w:val="00736FED"/>
    <w:rsid w:val="00737C92"/>
    <w:rsid w:val="0074626C"/>
    <w:rsid w:val="00746AB0"/>
    <w:rsid w:val="007507EC"/>
    <w:rsid w:val="007541B6"/>
    <w:rsid w:val="00754F8F"/>
    <w:rsid w:val="0076118D"/>
    <w:rsid w:val="00761DD1"/>
    <w:rsid w:val="0076379C"/>
    <w:rsid w:val="0076454C"/>
    <w:rsid w:val="0077600F"/>
    <w:rsid w:val="00781999"/>
    <w:rsid w:val="007835E1"/>
    <w:rsid w:val="007859EE"/>
    <w:rsid w:val="0078713D"/>
    <w:rsid w:val="00791651"/>
    <w:rsid w:val="007926D2"/>
    <w:rsid w:val="007A01AE"/>
    <w:rsid w:val="007A3F0F"/>
    <w:rsid w:val="007A7C1F"/>
    <w:rsid w:val="007A7E05"/>
    <w:rsid w:val="007B26DC"/>
    <w:rsid w:val="007B2DC6"/>
    <w:rsid w:val="007B54C8"/>
    <w:rsid w:val="007B6820"/>
    <w:rsid w:val="007B6BD2"/>
    <w:rsid w:val="007C0E02"/>
    <w:rsid w:val="007C1DE7"/>
    <w:rsid w:val="007C47D9"/>
    <w:rsid w:val="007D046F"/>
    <w:rsid w:val="007F1D65"/>
    <w:rsid w:val="007F1D91"/>
    <w:rsid w:val="007F295E"/>
    <w:rsid w:val="00802475"/>
    <w:rsid w:val="00807D60"/>
    <w:rsid w:val="00807D80"/>
    <w:rsid w:val="0081022C"/>
    <w:rsid w:val="00812C83"/>
    <w:rsid w:val="00813C66"/>
    <w:rsid w:val="008254AC"/>
    <w:rsid w:val="00825A6C"/>
    <w:rsid w:val="00825E36"/>
    <w:rsid w:val="00830097"/>
    <w:rsid w:val="0083093D"/>
    <w:rsid w:val="00834883"/>
    <w:rsid w:val="00835F62"/>
    <w:rsid w:val="008475B6"/>
    <w:rsid w:val="00855EBD"/>
    <w:rsid w:val="00856925"/>
    <w:rsid w:val="008571DA"/>
    <w:rsid w:val="00857F56"/>
    <w:rsid w:val="0086033A"/>
    <w:rsid w:val="00860421"/>
    <w:rsid w:val="00873712"/>
    <w:rsid w:val="00875555"/>
    <w:rsid w:val="008776CD"/>
    <w:rsid w:val="00877720"/>
    <w:rsid w:val="00880CB7"/>
    <w:rsid w:val="0088709F"/>
    <w:rsid w:val="00891850"/>
    <w:rsid w:val="00895F38"/>
    <w:rsid w:val="008966F1"/>
    <w:rsid w:val="00897FAC"/>
    <w:rsid w:val="008A2D20"/>
    <w:rsid w:val="008A64D2"/>
    <w:rsid w:val="008B1170"/>
    <w:rsid w:val="008C0F39"/>
    <w:rsid w:val="008C1F6F"/>
    <w:rsid w:val="008C7BE8"/>
    <w:rsid w:val="008D0671"/>
    <w:rsid w:val="008D3239"/>
    <w:rsid w:val="008D5F48"/>
    <w:rsid w:val="008D69FF"/>
    <w:rsid w:val="008D7403"/>
    <w:rsid w:val="008D7C80"/>
    <w:rsid w:val="008E15A2"/>
    <w:rsid w:val="008F25A1"/>
    <w:rsid w:val="008F27E9"/>
    <w:rsid w:val="008F7AC0"/>
    <w:rsid w:val="008F7BAD"/>
    <w:rsid w:val="00901D1D"/>
    <w:rsid w:val="00906A26"/>
    <w:rsid w:val="00906B37"/>
    <w:rsid w:val="00922A19"/>
    <w:rsid w:val="00922EA1"/>
    <w:rsid w:val="0092423B"/>
    <w:rsid w:val="0092725E"/>
    <w:rsid w:val="00927804"/>
    <w:rsid w:val="009308D2"/>
    <w:rsid w:val="00940683"/>
    <w:rsid w:val="009444AD"/>
    <w:rsid w:val="009471A8"/>
    <w:rsid w:val="00951D31"/>
    <w:rsid w:val="009525EE"/>
    <w:rsid w:val="00952BDE"/>
    <w:rsid w:val="009548AF"/>
    <w:rsid w:val="00954EC1"/>
    <w:rsid w:val="00955D2D"/>
    <w:rsid w:val="00962124"/>
    <w:rsid w:val="009653AC"/>
    <w:rsid w:val="009763E3"/>
    <w:rsid w:val="009766E2"/>
    <w:rsid w:val="009828DF"/>
    <w:rsid w:val="009846D4"/>
    <w:rsid w:val="00984D1F"/>
    <w:rsid w:val="0098563B"/>
    <w:rsid w:val="0098601E"/>
    <w:rsid w:val="009871F7"/>
    <w:rsid w:val="00987DAC"/>
    <w:rsid w:val="00990FD6"/>
    <w:rsid w:val="00991AAC"/>
    <w:rsid w:val="00991CA9"/>
    <w:rsid w:val="00993BF6"/>
    <w:rsid w:val="00996205"/>
    <w:rsid w:val="009A4838"/>
    <w:rsid w:val="009A5BB4"/>
    <w:rsid w:val="009A61EC"/>
    <w:rsid w:val="009A77F1"/>
    <w:rsid w:val="009B061F"/>
    <w:rsid w:val="009B29B0"/>
    <w:rsid w:val="009B4BDD"/>
    <w:rsid w:val="009B6692"/>
    <w:rsid w:val="009B7607"/>
    <w:rsid w:val="009D7C72"/>
    <w:rsid w:val="009E11C1"/>
    <w:rsid w:val="009F390C"/>
    <w:rsid w:val="009F6434"/>
    <w:rsid w:val="00A0275E"/>
    <w:rsid w:val="00A029CB"/>
    <w:rsid w:val="00A03CB5"/>
    <w:rsid w:val="00A03F5A"/>
    <w:rsid w:val="00A05C99"/>
    <w:rsid w:val="00A13CEB"/>
    <w:rsid w:val="00A16218"/>
    <w:rsid w:val="00A20948"/>
    <w:rsid w:val="00A2497F"/>
    <w:rsid w:val="00A33CEF"/>
    <w:rsid w:val="00A35DA7"/>
    <w:rsid w:val="00A45599"/>
    <w:rsid w:val="00A471A5"/>
    <w:rsid w:val="00A47946"/>
    <w:rsid w:val="00A47D4A"/>
    <w:rsid w:val="00A51E27"/>
    <w:rsid w:val="00A5575A"/>
    <w:rsid w:val="00A57452"/>
    <w:rsid w:val="00A64EC9"/>
    <w:rsid w:val="00A73212"/>
    <w:rsid w:val="00A85E91"/>
    <w:rsid w:val="00A94CBC"/>
    <w:rsid w:val="00A97B63"/>
    <w:rsid w:val="00A97BDA"/>
    <w:rsid w:val="00AC550D"/>
    <w:rsid w:val="00AD16EB"/>
    <w:rsid w:val="00AD4573"/>
    <w:rsid w:val="00AE1647"/>
    <w:rsid w:val="00AE716D"/>
    <w:rsid w:val="00AF01C4"/>
    <w:rsid w:val="00AF2C16"/>
    <w:rsid w:val="00AF5524"/>
    <w:rsid w:val="00AF66A0"/>
    <w:rsid w:val="00AF6F46"/>
    <w:rsid w:val="00AF7A07"/>
    <w:rsid w:val="00B004A4"/>
    <w:rsid w:val="00B025EC"/>
    <w:rsid w:val="00B05599"/>
    <w:rsid w:val="00B174F7"/>
    <w:rsid w:val="00B2149D"/>
    <w:rsid w:val="00B24536"/>
    <w:rsid w:val="00B32263"/>
    <w:rsid w:val="00B375B5"/>
    <w:rsid w:val="00B41959"/>
    <w:rsid w:val="00B41961"/>
    <w:rsid w:val="00B4504F"/>
    <w:rsid w:val="00B52036"/>
    <w:rsid w:val="00B52959"/>
    <w:rsid w:val="00B6036E"/>
    <w:rsid w:val="00B833CD"/>
    <w:rsid w:val="00B90A7F"/>
    <w:rsid w:val="00B93452"/>
    <w:rsid w:val="00BA245E"/>
    <w:rsid w:val="00BA34E0"/>
    <w:rsid w:val="00BB0202"/>
    <w:rsid w:val="00BB131D"/>
    <w:rsid w:val="00BC0A49"/>
    <w:rsid w:val="00BC34A7"/>
    <w:rsid w:val="00BC3AFB"/>
    <w:rsid w:val="00BD09FA"/>
    <w:rsid w:val="00BD33E9"/>
    <w:rsid w:val="00BD37AE"/>
    <w:rsid w:val="00BE11C5"/>
    <w:rsid w:val="00BE2AD1"/>
    <w:rsid w:val="00BE4721"/>
    <w:rsid w:val="00BE47F3"/>
    <w:rsid w:val="00BE5580"/>
    <w:rsid w:val="00BE76BB"/>
    <w:rsid w:val="00BE77BE"/>
    <w:rsid w:val="00BF5CF8"/>
    <w:rsid w:val="00C00C64"/>
    <w:rsid w:val="00C012A6"/>
    <w:rsid w:val="00C073B8"/>
    <w:rsid w:val="00C10B6A"/>
    <w:rsid w:val="00C149DF"/>
    <w:rsid w:val="00C14E21"/>
    <w:rsid w:val="00C160B9"/>
    <w:rsid w:val="00C25EF6"/>
    <w:rsid w:val="00C2603F"/>
    <w:rsid w:val="00C43A58"/>
    <w:rsid w:val="00C51216"/>
    <w:rsid w:val="00C53E20"/>
    <w:rsid w:val="00C625FA"/>
    <w:rsid w:val="00C67BC8"/>
    <w:rsid w:val="00C82A0E"/>
    <w:rsid w:val="00C839AF"/>
    <w:rsid w:val="00C90F69"/>
    <w:rsid w:val="00C949DF"/>
    <w:rsid w:val="00CA0889"/>
    <w:rsid w:val="00CA3DF6"/>
    <w:rsid w:val="00CA79B5"/>
    <w:rsid w:val="00CB287B"/>
    <w:rsid w:val="00CB30B3"/>
    <w:rsid w:val="00CB618E"/>
    <w:rsid w:val="00CB7429"/>
    <w:rsid w:val="00CC3819"/>
    <w:rsid w:val="00CC4FB4"/>
    <w:rsid w:val="00CC5A7F"/>
    <w:rsid w:val="00CC7BE7"/>
    <w:rsid w:val="00CD0C81"/>
    <w:rsid w:val="00CD55AB"/>
    <w:rsid w:val="00CD6724"/>
    <w:rsid w:val="00CD76B5"/>
    <w:rsid w:val="00CE583E"/>
    <w:rsid w:val="00D00BE1"/>
    <w:rsid w:val="00D05F2D"/>
    <w:rsid w:val="00D06791"/>
    <w:rsid w:val="00D1559B"/>
    <w:rsid w:val="00D16C6C"/>
    <w:rsid w:val="00D17ADB"/>
    <w:rsid w:val="00D22AEA"/>
    <w:rsid w:val="00D24143"/>
    <w:rsid w:val="00D2481F"/>
    <w:rsid w:val="00D24D72"/>
    <w:rsid w:val="00D26B78"/>
    <w:rsid w:val="00D32B7E"/>
    <w:rsid w:val="00D36F38"/>
    <w:rsid w:val="00D42E6E"/>
    <w:rsid w:val="00D5060D"/>
    <w:rsid w:val="00D50FB2"/>
    <w:rsid w:val="00D52EC2"/>
    <w:rsid w:val="00D60A11"/>
    <w:rsid w:val="00D62DCC"/>
    <w:rsid w:val="00D70C52"/>
    <w:rsid w:val="00D741F2"/>
    <w:rsid w:val="00D74F1A"/>
    <w:rsid w:val="00D779CF"/>
    <w:rsid w:val="00D80BDF"/>
    <w:rsid w:val="00D832EA"/>
    <w:rsid w:val="00D87D73"/>
    <w:rsid w:val="00D92FF3"/>
    <w:rsid w:val="00D9449D"/>
    <w:rsid w:val="00D96879"/>
    <w:rsid w:val="00DA5EFC"/>
    <w:rsid w:val="00DA634C"/>
    <w:rsid w:val="00DA7BB8"/>
    <w:rsid w:val="00DB62EC"/>
    <w:rsid w:val="00DB6D17"/>
    <w:rsid w:val="00DB7986"/>
    <w:rsid w:val="00DC0B3F"/>
    <w:rsid w:val="00DC4D4F"/>
    <w:rsid w:val="00DC63D5"/>
    <w:rsid w:val="00DC6936"/>
    <w:rsid w:val="00DE5295"/>
    <w:rsid w:val="00DE5392"/>
    <w:rsid w:val="00DE7FD7"/>
    <w:rsid w:val="00DF1409"/>
    <w:rsid w:val="00DF197E"/>
    <w:rsid w:val="00DF2E05"/>
    <w:rsid w:val="00DF5361"/>
    <w:rsid w:val="00DF5B90"/>
    <w:rsid w:val="00E01703"/>
    <w:rsid w:val="00E01A39"/>
    <w:rsid w:val="00E14872"/>
    <w:rsid w:val="00E17B2D"/>
    <w:rsid w:val="00E21A62"/>
    <w:rsid w:val="00E21D5E"/>
    <w:rsid w:val="00E26AF3"/>
    <w:rsid w:val="00E27D29"/>
    <w:rsid w:val="00E428A4"/>
    <w:rsid w:val="00E43EA1"/>
    <w:rsid w:val="00E47930"/>
    <w:rsid w:val="00E545D6"/>
    <w:rsid w:val="00E5753A"/>
    <w:rsid w:val="00E61CA4"/>
    <w:rsid w:val="00E657BD"/>
    <w:rsid w:val="00E664FF"/>
    <w:rsid w:val="00E74B65"/>
    <w:rsid w:val="00E812BA"/>
    <w:rsid w:val="00E8252D"/>
    <w:rsid w:val="00E84E6A"/>
    <w:rsid w:val="00E915F3"/>
    <w:rsid w:val="00E951D6"/>
    <w:rsid w:val="00E95564"/>
    <w:rsid w:val="00E971D8"/>
    <w:rsid w:val="00EA1F30"/>
    <w:rsid w:val="00EA6D95"/>
    <w:rsid w:val="00EB3A67"/>
    <w:rsid w:val="00EB4B4E"/>
    <w:rsid w:val="00EC4AB1"/>
    <w:rsid w:val="00EC5AB8"/>
    <w:rsid w:val="00EC7194"/>
    <w:rsid w:val="00ED3C9C"/>
    <w:rsid w:val="00ED6284"/>
    <w:rsid w:val="00ED6D74"/>
    <w:rsid w:val="00ED7CFA"/>
    <w:rsid w:val="00EE2529"/>
    <w:rsid w:val="00EE3510"/>
    <w:rsid w:val="00EE4243"/>
    <w:rsid w:val="00EE4CAD"/>
    <w:rsid w:val="00EF7090"/>
    <w:rsid w:val="00F046F3"/>
    <w:rsid w:val="00F06323"/>
    <w:rsid w:val="00F11077"/>
    <w:rsid w:val="00F13C32"/>
    <w:rsid w:val="00F14E02"/>
    <w:rsid w:val="00F152AF"/>
    <w:rsid w:val="00F1535C"/>
    <w:rsid w:val="00F162FA"/>
    <w:rsid w:val="00F209C4"/>
    <w:rsid w:val="00F2288B"/>
    <w:rsid w:val="00F239A5"/>
    <w:rsid w:val="00F3058E"/>
    <w:rsid w:val="00F3340E"/>
    <w:rsid w:val="00F36503"/>
    <w:rsid w:val="00F4153A"/>
    <w:rsid w:val="00F46C4F"/>
    <w:rsid w:val="00F571F0"/>
    <w:rsid w:val="00F576A9"/>
    <w:rsid w:val="00F6633A"/>
    <w:rsid w:val="00F67CFB"/>
    <w:rsid w:val="00F71AB1"/>
    <w:rsid w:val="00F74B7D"/>
    <w:rsid w:val="00F819F1"/>
    <w:rsid w:val="00F82F02"/>
    <w:rsid w:val="00F86BDD"/>
    <w:rsid w:val="00F94D71"/>
    <w:rsid w:val="00FA5D63"/>
    <w:rsid w:val="00FB3013"/>
    <w:rsid w:val="00FB6731"/>
    <w:rsid w:val="00FB7574"/>
    <w:rsid w:val="00FC12AC"/>
    <w:rsid w:val="00FC39EC"/>
    <w:rsid w:val="00FC7B36"/>
    <w:rsid w:val="00FE6139"/>
    <w:rsid w:val="00FE73A3"/>
    <w:rsid w:val="00FE7F42"/>
    <w:rsid w:val="00FF5E53"/>
    <w:rsid w:val="00FF6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1666833"/>
  <w15:docId w15:val="{1518E459-273B-4198-B2EC-64DE2E8A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D65"/>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44637F"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5D85A9"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44637F"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5D85A9"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Revision">
    <w:name w:val="Revision"/>
    <w:hidden/>
    <w:uiPriority w:val="99"/>
    <w:semiHidden/>
    <w:rsid w:val="008A64D2"/>
    <w:rPr>
      <w:sz w:val="24"/>
      <w:szCs w:val="24"/>
    </w:rPr>
  </w:style>
  <w:style w:type="paragraph" w:styleId="ListParagraph">
    <w:name w:val="List Paragraph"/>
    <w:basedOn w:val="Normal"/>
    <w:link w:val="ListParagraphChar"/>
    <w:uiPriority w:val="34"/>
    <w:qFormat/>
    <w:rsid w:val="009A4838"/>
    <w:pPr>
      <w:ind w:left="720"/>
      <w:contextualSpacing/>
    </w:pPr>
  </w:style>
  <w:style w:type="paragraph" w:customStyle="1" w:styleId="Requirement">
    <w:name w:val="Requirement"/>
    <w:basedOn w:val="List2"/>
    <w:rsid w:val="00547505"/>
    <w:pPr>
      <w:numPr>
        <w:numId w:val="3"/>
      </w:numPr>
      <w:spacing w:after="120"/>
      <w:contextualSpacing w:val="0"/>
    </w:pPr>
  </w:style>
  <w:style w:type="paragraph" w:styleId="List2">
    <w:name w:val="List 2"/>
    <w:basedOn w:val="Normal"/>
    <w:uiPriority w:val="99"/>
    <w:semiHidden/>
    <w:unhideWhenUsed/>
    <w:rsid w:val="00547505"/>
    <w:pPr>
      <w:ind w:left="720" w:hanging="360"/>
      <w:contextualSpacing/>
    </w:pPr>
  </w:style>
  <w:style w:type="character" w:customStyle="1" w:styleId="ListParagraphChar">
    <w:name w:val="List Paragraph Char"/>
    <w:basedOn w:val="DefaultParagraphFont"/>
    <w:link w:val="ListParagraph"/>
    <w:uiPriority w:val="34"/>
    <w:rsid w:val="00B41959"/>
    <w:rPr>
      <w:sz w:val="24"/>
      <w:szCs w:val="24"/>
    </w:rPr>
  </w:style>
  <w:style w:type="paragraph" w:styleId="ListNumber">
    <w:name w:val="List Number"/>
    <w:basedOn w:val="Normal"/>
    <w:uiPriority w:val="99"/>
    <w:unhideWhenUsed/>
    <w:rsid w:val="00BB131D"/>
    <w:pPr>
      <w:numPr>
        <w:numId w:val="18"/>
      </w:numPr>
      <w:contextualSpacing/>
    </w:pPr>
  </w:style>
  <w:style w:type="character" w:styleId="Hyperlink">
    <w:name w:val="Hyperlink"/>
    <w:basedOn w:val="DefaultParagraphFont"/>
    <w:uiPriority w:val="99"/>
    <w:unhideWhenUsed/>
    <w:rsid w:val="0026206A"/>
    <w:rPr>
      <w:color w:val="0000FF" w:themeColor="hyperlink"/>
      <w:u w:val="single"/>
    </w:r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320A2C"/>
    <w:pPr>
      <w:jc w:val="both"/>
    </w:pPr>
    <w:rPr>
      <w:rFonts w:ascii="Calibri" w:eastAsiaTheme="minorHAnsi" w:hAnsi="Calibri"/>
      <w:sz w:val="22"/>
      <w:szCs w:val="20"/>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320A2C"/>
    <w:rPr>
      <w:rFonts w:ascii="Calibri" w:eastAsiaTheme="minorHAnsi" w:hAnsi="Calibri"/>
      <w:sz w:val="22"/>
    </w:rPr>
  </w:style>
  <w:style w:type="character" w:styleId="FootnoteReference">
    <w:name w:val="footnote reference"/>
    <w:aliases w:val="o,fr,Style 16,o1,fr1,o2,fr2,o3,fr3,Style 13,Style 12,Style 15,Style 17,Style 9,Style 18,(NECG) Footnote Reference,Style 20,Style 7,Styl"/>
    <w:basedOn w:val="DefaultParagraphFont"/>
    <w:unhideWhenUsed/>
    <w:rsid w:val="00320A2C"/>
    <w:rPr>
      <w:vertAlign w:val="superscript"/>
    </w:rPr>
  </w:style>
  <w:style w:type="character" w:styleId="FollowedHyperlink">
    <w:name w:val="FollowedHyperlink"/>
    <w:basedOn w:val="DefaultParagraphFont"/>
    <w:uiPriority w:val="99"/>
    <w:semiHidden/>
    <w:unhideWhenUsed/>
    <w:rsid w:val="00E21D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cey.ourso@nerc.net" TargetMode="External"/><Relationship Id="rId18" Type="http://schemas.openxmlformats.org/officeDocument/2006/relationships/hyperlink" Target="http://www.nerc.com/pa/Stand/Prjct201403RvsnstoTOPandIROStndrds/2014_03_fifth_posting_white_paper_sol_exceedance_20150108_clean.pdf"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erc.com/pa/Stand/Pages/Project-2015-09-Establish-and-Communicate-System-Operating-Limits.aspxhttp:/www.nerc.com/pa/Stand/Pages/Project-2015-09-Establish-and-Communicate-System-Operating-Limits.aspx" TargetMode="External"/><Relationship Id="rId17" Type="http://schemas.openxmlformats.org/officeDocument/2006/relationships/hyperlink" Target="http://www.nerc.com/pa/Stand/Project%20201509%20Establish%20and%20Communicate%20System1/2015-09_Background_Materials_Tech_Conf_051716.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erc.com/pa/Stand/Glossary%20of%20Terms/Glossary_of_Term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erc.com/pa/Stand/Pages/Project-2014-03-Revisions-to-TOP-and-IRO-Standards.asp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erc.gov/whats-new/comm-meet/2015/111915/E-10.pdf" TargetMode="External"/><Relationship Id="rId22" Type="http://schemas.openxmlformats.org/officeDocument/2006/relationships/header" Target="header2.xml"/><Relationship Id="rId9" Type="http://schemas.openxmlformats.org/officeDocument/2006/relationships/footnotes" Target="footnotes.xml"/><Relationship Id="rId14" Type="http://schemas.openxmlformats.org/officeDocument/2006/relationships/hyperlink" Target="http://www.nerc.com/pa/Stand/Project%20201509%20Establish%20and%20Communicate%20System%20Op/2015-09_SOL_Standard%20Authorization%20Request.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Pages/Project-2015-03-Periodic-Review-of-System-Operating-Limit-Standard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52CFC7FD253409631BF21AC0F00FE" ma:contentTypeVersion="41" ma:contentTypeDescription="Create a new document." ma:contentTypeScope="" ma:versionID="5d5ffe2e6af7cab38d3ae687db77caec">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12399A504FD648AA2DCB13F6C17C3D" ma:contentTypeVersion="0" ma:contentTypeDescription="Create a new document." ma:contentTypeScope="" ma:versionID="f4c38be166c8953cc1c001011214ef0e">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50AFA0C-1DCA-42A0-8730-8C98A1E1E3AB}"/>
</file>

<file path=customXml/itemProps2.xml><?xml version="1.0" encoding="utf-8"?>
<ds:datastoreItem xmlns:ds="http://schemas.openxmlformats.org/officeDocument/2006/customXml" ds:itemID="{D4774271-595C-4EB8-AC1E-E176552A6177}"/>
</file>

<file path=customXml/itemProps3.xml><?xml version="1.0" encoding="utf-8"?>
<ds:datastoreItem xmlns:ds="http://schemas.openxmlformats.org/officeDocument/2006/customXml" ds:itemID="{DFFE4475-75AA-4792-BD71-D47FDDAE809E}"/>
</file>

<file path=customXml/itemProps4.xml><?xml version="1.0" encoding="utf-8"?>
<ds:datastoreItem xmlns:ds="http://schemas.openxmlformats.org/officeDocument/2006/customXml" ds:itemID="{4C568370-7336-440F-B233-128A31EA9CAA}"/>
</file>

<file path=customXml/itemProps5.xml><?xml version="1.0" encoding="utf-8"?>
<ds:datastoreItem xmlns:ds="http://schemas.openxmlformats.org/officeDocument/2006/customXml" ds:itemID="{8D09396E-1309-44BC-97C6-25E3C451FEC0}"/>
</file>

<file path=docProps/app.xml><?xml version="1.0" encoding="utf-8"?>
<Properties xmlns="http://schemas.openxmlformats.org/officeDocument/2006/extended-properties" xmlns:vt="http://schemas.openxmlformats.org/officeDocument/2006/docPropsVTypes">
  <Template>Normal.dotm</Template>
  <TotalTime>298</TotalTime>
  <Pages>29</Pages>
  <Words>7629</Words>
  <Characters>46203</Characters>
  <Application>Microsoft Office Word</Application>
  <DocSecurity>0</DocSecurity>
  <Lines>385</Lines>
  <Paragraphs>107</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53725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Mapping Document</dc:subject>
  <dc:creator>barfields</dc:creator>
  <cp:lastModifiedBy>Nasheema Santos</cp:lastModifiedBy>
  <cp:revision>204</cp:revision>
  <cp:lastPrinted>2011-03-01T17:03:00Z</cp:lastPrinted>
  <dcterms:created xsi:type="dcterms:W3CDTF">2016-07-10T10:43:00Z</dcterms:created>
  <dcterms:modified xsi:type="dcterms:W3CDTF">2016-07-14T12:15:00Z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ContentTypeId">
    <vt:lpwstr>0x010100EF152CFC7FD253409631BF21AC0F00FE</vt:lpwstr>
  </property>
  <property fmtid="{D5CDD505-2E9C-101B-9397-08002B2CF9AE}" pid="7" name="_ReviewingToolsShownOnce">
    <vt:lpwstr/>
  </property>
  <property fmtid="{D5CDD505-2E9C-101B-9397-08002B2CF9AE}" pid="8" name="_dlc_DocIdItemGuid">
    <vt:lpwstr>1aa1fe92-e337-4639-add9-6c1bfa2b6b67</vt:lpwstr>
  </property>
</Properties>
</file>