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DF62AD" w14:textId="77777777" w:rsidR="0039275D" w:rsidRPr="000304FB" w:rsidRDefault="00A92B1C" w:rsidP="001C2144">
      <w:pPr>
        <w:pStyle w:val="DocumentTitle"/>
        <w:spacing w:before="120"/>
        <w:rPr>
          <w:szCs w:val="44"/>
        </w:rPr>
      </w:pPr>
      <w:r w:rsidRPr="000304FB">
        <w:rPr>
          <w:szCs w:val="44"/>
        </w:rPr>
        <w:t>Unoff</w:t>
      </w:r>
      <w:r w:rsidR="0073546A" w:rsidRPr="000304FB">
        <w:rPr>
          <w:szCs w:val="44"/>
        </w:rPr>
        <w:t>i</w:t>
      </w:r>
      <w:r w:rsidRPr="000304FB">
        <w:rPr>
          <w:szCs w:val="44"/>
        </w:rPr>
        <w:t>cial Comment Form</w:t>
      </w:r>
    </w:p>
    <w:p w14:paraId="4FD9785D" w14:textId="7722B8A6" w:rsidR="00D933A3" w:rsidRPr="000304FB" w:rsidRDefault="00A92B1C" w:rsidP="00D933A3">
      <w:pPr>
        <w:pStyle w:val="DocumentSubtitle"/>
        <w:rPr>
          <w:szCs w:val="32"/>
        </w:rPr>
      </w:pPr>
      <w:bookmarkStart w:id="0" w:name="_Toc195946480"/>
      <w:r w:rsidRPr="000304FB">
        <w:rPr>
          <w:szCs w:val="32"/>
        </w:rPr>
        <w:t xml:space="preserve">Project </w:t>
      </w:r>
      <w:r w:rsidR="00F426BC">
        <w:rPr>
          <w:szCs w:val="32"/>
        </w:rPr>
        <w:t>2016-04 Modifications to PRC-025-1</w:t>
      </w:r>
    </w:p>
    <w:p w14:paraId="64EB68D1" w14:textId="77777777" w:rsidR="002F2BFE" w:rsidRDefault="002F2BFE" w:rsidP="00102A01">
      <w:pPr>
        <w:pStyle w:val="Heading1"/>
      </w:pPr>
    </w:p>
    <w:p w14:paraId="3620FC62" w14:textId="4C11B3F5" w:rsidR="0073546A" w:rsidRPr="00D24289" w:rsidRDefault="00747D75" w:rsidP="0073546A">
      <w:bookmarkStart w:id="1" w:name="_Toc195946481"/>
      <w:bookmarkEnd w:id="0"/>
      <w:r w:rsidRPr="00733DF8">
        <w:rPr>
          <w:b/>
        </w:rPr>
        <w:t>Do not</w:t>
      </w:r>
      <w:r>
        <w:t xml:space="preserve"> </w:t>
      </w:r>
      <w:r w:rsidRPr="00786AD7">
        <w:t xml:space="preserve">use this form </w:t>
      </w:r>
      <w:r>
        <w:t>for</w:t>
      </w:r>
      <w:r w:rsidRPr="00786AD7">
        <w:t xml:space="preserve"> submi</w:t>
      </w:r>
      <w:r>
        <w:t>t</w:t>
      </w:r>
      <w:r w:rsidRPr="00786AD7">
        <w:t>t</w:t>
      </w:r>
      <w:r>
        <w:t>ing</w:t>
      </w:r>
      <w:r w:rsidRPr="00786AD7">
        <w:t xml:space="preserve"> comments</w:t>
      </w:r>
      <w:r>
        <w:t xml:space="preserve">. Use the </w:t>
      </w:r>
      <w:hyperlink r:id="rId11" w:history="1">
        <w:r w:rsidRPr="00EF7B1E">
          <w:rPr>
            <w:rStyle w:val="Hyperlink"/>
          </w:rPr>
          <w:t>electronic form</w:t>
        </w:r>
      </w:hyperlink>
      <w:r>
        <w:t xml:space="preserve"> to submit comments</w:t>
      </w:r>
      <w:r w:rsidRPr="00786AD7">
        <w:t xml:space="preserve"> </w:t>
      </w:r>
      <w:proofErr w:type="gramStart"/>
      <w:r w:rsidRPr="00786AD7">
        <w:t>on</w:t>
      </w:r>
      <w:r w:rsidR="002573FE">
        <w:t xml:space="preserve">  </w:t>
      </w:r>
      <w:bookmarkStart w:id="2" w:name="_GoBack"/>
      <w:r w:rsidR="002573FE" w:rsidRPr="00CC5815">
        <w:rPr>
          <w:b/>
        </w:rPr>
        <w:t>Reliability</w:t>
      </w:r>
      <w:proofErr w:type="gramEnd"/>
      <w:r w:rsidR="002573FE" w:rsidRPr="00CC5815">
        <w:rPr>
          <w:b/>
        </w:rPr>
        <w:t xml:space="preserve"> Standard PRC-025-2 – Generator Relay </w:t>
      </w:r>
      <w:proofErr w:type="spellStart"/>
      <w:r w:rsidR="002573FE" w:rsidRPr="00CC5815">
        <w:rPr>
          <w:b/>
        </w:rPr>
        <w:t>Loadability</w:t>
      </w:r>
      <w:bookmarkEnd w:id="2"/>
      <w:proofErr w:type="spellEnd"/>
      <w:r w:rsidR="00313BFE">
        <w:t>.</w:t>
      </w:r>
      <w:r w:rsidR="0073546A" w:rsidRPr="00D24289">
        <w:t xml:space="preserve"> </w:t>
      </w:r>
      <w:r>
        <w:t>The electro</w:t>
      </w:r>
      <w:r w:rsidRPr="00733DF8">
        <w:t>nic form</w:t>
      </w:r>
      <w:r>
        <w:t xml:space="preserve"> must be submitted </w:t>
      </w:r>
      <w:r w:rsidRPr="00EE5416">
        <w:t>by</w:t>
      </w:r>
      <w:r w:rsidRPr="00733DF8">
        <w:rPr>
          <w:b/>
        </w:rPr>
        <w:t xml:space="preserve"> 8 p.</w:t>
      </w:r>
      <w:r>
        <w:rPr>
          <w:b/>
        </w:rPr>
        <w:t xml:space="preserve">m. Eastern, </w:t>
      </w:r>
      <w:r w:rsidR="002573FE">
        <w:rPr>
          <w:b/>
        </w:rPr>
        <w:t>Thursday, September 7, 2017</w:t>
      </w:r>
      <w:r>
        <w:rPr>
          <w:b/>
        </w:rPr>
        <w:t>.</w:t>
      </w:r>
      <w:r>
        <w:rPr>
          <w:b/>
        </w:rPr>
        <w:br/>
      </w:r>
      <w:r w:rsidRPr="00733DF8">
        <w:rPr>
          <w:b/>
          <w:color w:val="FFFFFF" w:themeColor="text1"/>
        </w:rPr>
        <w:t xml:space="preserve">m. </w:t>
      </w:r>
      <w:r>
        <w:rPr>
          <w:b/>
          <w:color w:val="FFFFFF" w:themeColor="text1"/>
        </w:rPr>
        <w:t>Eastern, Thursday, August 20</w:t>
      </w:r>
      <w:r w:rsidRPr="00733DF8">
        <w:rPr>
          <w:b/>
          <w:color w:val="FFFFFF" w:themeColor="text1"/>
        </w:rPr>
        <w:t>, 201</w:t>
      </w:r>
      <w:r>
        <w:rPr>
          <w:b/>
          <w:color w:val="FFFFFF" w:themeColor="text1"/>
        </w:rPr>
        <w:t>5</w:t>
      </w:r>
    </w:p>
    <w:p w14:paraId="480FED26" w14:textId="3F49118D" w:rsidR="0039275D" w:rsidRPr="00D24289" w:rsidRDefault="00C6538F" w:rsidP="0073546A">
      <w:r>
        <w:t xml:space="preserve">Additional </w:t>
      </w:r>
      <w:r w:rsidR="00747D75">
        <w:t xml:space="preserve">information </w:t>
      </w:r>
      <w:r>
        <w:t>is</w:t>
      </w:r>
      <w:r w:rsidR="00747D75">
        <w:t xml:space="preserve"> available on the </w:t>
      </w:r>
      <w:hyperlink r:id="rId12" w:history="1">
        <w:r w:rsidR="00AD744A" w:rsidRPr="002573FE">
          <w:rPr>
            <w:rStyle w:val="Hyperlink"/>
          </w:rPr>
          <w:t>project page</w:t>
        </w:r>
      </w:hyperlink>
      <w:r w:rsidR="00747D75">
        <w:t xml:space="preserve">. </w:t>
      </w:r>
      <w:r w:rsidR="00747D75" w:rsidRPr="00786AD7">
        <w:t>If you have questions</w:t>
      </w:r>
      <w:r w:rsidR="00747D75">
        <w:t>,</w:t>
      </w:r>
      <w:r w:rsidR="00E308F8">
        <w:t xml:space="preserve"> </w:t>
      </w:r>
      <w:r w:rsidR="00E308F8" w:rsidRPr="00C74DBC">
        <w:t>contact</w:t>
      </w:r>
      <w:r w:rsidR="000304FB">
        <w:t xml:space="preserve"> </w:t>
      </w:r>
      <w:r w:rsidR="002573FE">
        <w:t xml:space="preserve">Senior Standards Developer, </w:t>
      </w:r>
      <w:hyperlink r:id="rId13" w:history="1">
        <w:r w:rsidR="002573FE" w:rsidRPr="002573FE">
          <w:rPr>
            <w:rStyle w:val="Hyperlink"/>
          </w:rPr>
          <w:t>Scott Barfield-McGinnis</w:t>
        </w:r>
      </w:hyperlink>
      <w:r w:rsidR="00313BFE" w:rsidRPr="00F86A52">
        <w:t xml:space="preserve"> (via email)</w:t>
      </w:r>
      <w:r w:rsidR="00313BFE">
        <w:t>,</w:t>
      </w:r>
      <w:r w:rsidR="00313BFE" w:rsidRPr="00F86A52">
        <w:t xml:space="preserve"> or at </w:t>
      </w:r>
      <w:r w:rsidR="002573FE">
        <w:t>404-446-9689</w:t>
      </w:r>
      <w:r w:rsidR="000304FB">
        <w:t>.</w:t>
      </w:r>
      <w:r w:rsidR="00ED5673" w:rsidRPr="00D24289">
        <w:tab/>
      </w:r>
    </w:p>
    <w:p w14:paraId="26099FB3" w14:textId="77777777" w:rsidR="002F2BFE" w:rsidRPr="00D24289" w:rsidRDefault="002F2BFE" w:rsidP="00D933A3"/>
    <w:bookmarkEnd w:id="1"/>
    <w:p w14:paraId="5A406826" w14:textId="77777777" w:rsidR="0039275D" w:rsidRPr="00747D75" w:rsidRDefault="0073546A" w:rsidP="00102A01">
      <w:pPr>
        <w:pStyle w:val="Heading2"/>
        <w:rPr>
          <w:rFonts w:cs="Tahoma"/>
        </w:rPr>
      </w:pPr>
      <w:r w:rsidRPr="00747D75">
        <w:rPr>
          <w:rFonts w:cs="Tahoma"/>
        </w:rPr>
        <w:t>Background Information</w:t>
      </w:r>
    </w:p>
    <w:p w14:paraId="58EE1DD8" w14:textId="3E7C12F8" w:rsidR="003632EA" w:rsidRDefault="002573FE" w:rsidP="00086440">
      <w:pPr>
        <w:rPr>
          <w:rFonts w:ascii="Calibri" w:hAnsi="Calibri"/>
        </w:rPr>
      </w:pPr>
      <w:bookmarkStart w:id="3" w:name="_Toc195946482"/>
      <w:r w:rsidRPr="002573FE">
        <w:rPr>
          <w:rFonts w:ascii="Calibri" w:hAnsi="Calibri"/>
        </w:rPr>
        <w:t xml:space="preserve">Reliability Standard PRC-025-1 (Generator Relay </w:t>
      </w:r>
      <w:proofErr w:type="spellStart"/>
      <w:r w:rsidRPr="002573FE">
        <w:rPr>
          <w:rFonts w:ascii="Calibri" w:hAnsi="Calibri"/>
        </w:rPr>
        <w:t>Loadability</w:t>
      </w:r>
      <w:proofErr w:type="spellEnd"/>
      <w:r w:rsidRPr="002573FE">
        <w:rPr>
          <w:rFonts w:ascii="Calibri" w:hAnsi="Calibri"/>
        </w:rPr>
        <w:t>), which was approved by the Federal Energy Regulatory Commission in Order No. 799 issued on July 17, 2014, became effective on October 1, 2014. Under the phased implementation plan, applicable entities have between five and seven years to become compliant with the standard depending on the scope of work required by the Generator Owner. In the course of implementing the standard, issues have been identified for specific Facility applications and load-responsive protective relays.</w:t>
      </w:r>
    </w:p>
    <w:p w14:paraId="38F08072" w14:textId="77777777" w:rsidR="002573FE" w:rsidRDefault="002573FE" w:rsidP="00086440">
      <w:pPr>
        <w:rPr>
          <w:rFonts w:ascii="Calibri" w:hAnsi="Calibri"/>
        </w:rPr>
      </w:pPr>
    </w:p>
    <w:p w14:paraId="5A1EC945" w14:textId="6A1C3DFF" w:rsidR="002573FE" w:rsidRDefault="002573FE" w:rsidP="00086440">
      <w:pPr>
        <w:rPr>
          <w:rFonts w:ascii="Calibri" w:hAnsi="Calibri"/>
        </w:rPr>
      </w:pPr>
      <w:r>
        <w:rPr>
          <w:rFonts w:ascii="Calibri" w:hAnsi="Calibri"/>
        </w:rPr>
        <w:t>The revised PRC-025-2 standards addresses the concerns raised during implementation. In summary, those concerns include:</w:t>
      </w:r>
    </w:p>
    <w:p w14:paraId="18872962" w14:textId="77777777" w:rsidR="002573FE" w:rsidRDefault="002573FE" w:rsidP="00505DA7">
      <w:pPr>
        <w:pStyle w:val="ListParagraph"/>
        <w:numPr>
          <w:ilvl w:val="0"/>
          <w:numId w:val="34"/>
        </w:numPr>
        <w:spacing w:before="120"/>
        <w:contextualSpacing w:val="0"/>
        <w:rPr>
          <w:rFonts w:ascii="Calibri" w:eastAsia="MS Mincho" w:hAnsi="Calibri"/>
        </w:rPr>
      </w:pPr>
      <w:r>
        <w:rPr>
          <w:rFonts w:ascii="Calibri" w:eastAsia="MS Mincho" w:hAnsi="Calibri"/>
        </w:rPr>
        <w:t xml:space="preserve">Prevent instances of non-compliance for conditions where the Generator Owner may be prevented from achieving the margin specified by the standard for </w:t>
      </w:r>
      <w:r w:rsidRPr="008F241C">
        <w:rPr>
          <w:rFonts w:ascii="Calibri" w:eastAsia="MS Mincho" w:hAnsi="Calibri"/>
        </w:rPr>
        <w:t>dispersed power producing resources</w:t>
      </w:r>
      <w:r>
        <w:rPr>
          <w:rFonts w:ascii="Calibri" w:eastAsia="MS Mincho" w:hAnsi="Calibri"/>
        </w:rPr>
        <w:t>.</w:t>
      </w:r>
    </w:p>
    <w:p w14:paraId="144B4109" w14:textId="77777777" w:rsidR="002573FE" w:rsidRDefault="002573FE" w:rsidP="00505DA7">
      <w:pPr>
        <w:pStyle w:val="ListParagraph"/>
        <w:numPr>
          <w:ilvl w:val="0"/>
          <w:numId w:val="34"/>
        </w:numPr>
        <w:spacing w:before="120"/>
        <w:contextualSpacing w:val="0"/>
        <w:rPr>
          <w:rFonts w:ascii="Calibri" w:eastAsia="MS Mincho" w:hAnsi="Calibri"/>
        </w:rPr>
      </w:pPr>
      <w:r>
        <w:rPr>
          <w:rFonts w:ascii="Calibri" w:eastAsia="MS Mincho" w:hAnsi="Calibri"/>
        </w:rPr>
        <w:t>Prevent a lowering of reliability and potential non-compliance where the Generator Owner might apply a non-standard relay element application and undermine the goal of the standard.</w:t>
      </w:r>
    </w:p>
    <w:p w14:paraId="260AC519" w14:textId="77777777" w:rsidR="002573FE" w:rsidRDefault="002573FE" w:rsidP="00505DA7">
      <w:pPr>
        <w:pStyle w:val="ListParagraph"/>
        <w:numPr>
          <w:ilvl w:val="0"/>
          <w:numId w:val="34"/>
        </w:numPr>
        <w:spacing w:before="120"/>
        <w:contextualSpacing w:val="0"/>
        <w:rPr>
          <w:rFonts w:ascii="Calibri" w:eastAsia="MS Mincho" w:hAnsi="Calibri"/>
        </w:rPr>
      </w:pPr>
      <w:r>
        <w:rPr>
          <w:rFonts w:ascii="Calibri" w:eastAsia="MS Mincho" w:hAnsi="Calibri"/>
        </w:rPr>
        <w:t xml:space="preserve">Prevent a lowering of reliability where the Generator Owner might only apply part of the Table 1 application(s) thereby misapplying the </w:t>
      </w:r>
      <w:proofErr w:type="spellStart"/>
      <w:r>
        <w:rPr>
          <w:rFonts w:ascii="Calibri" w:eastAsia="MS Mincho" w:hAnsi="Calibri"/>
        </w:rPr>
        <w:t>loadability</w:t>
      </w:r>
      <w:proofErr w:type="spellEnd"/>
      <w:r>
        <w:rPr>
          <w:rFonts w:ascii="Calibri" w:eastAsia="MS Mincho" w:hAnsi="Calibri"/>
        </w:rPr>
        <w:t xml:space="preserve"> margins to relays for the stated application(s).</w:t>
      </w:r>
    </w:p>
    <w:p w14:paraId="063806DC" w14:textId="77777777" w:rsidR="002573FE" w:rsidRDefault="002573FE" w:rsidP="00505DA7">
      <w:pPr>
        <w:pStyle w:val="ListParagraph"/>
        <w:numPr>
          <w:ilvl w:val="0"/>
          <w:numId w:val="34"/>
        </w:numPr>
        <w:spacing w:before="120"/>
        <w:contextualSpacing w:val="0"/>
        <w:rPr>
          <w:rFonts w:ascii="Calibri" w:eastAsia="MS Mincho" w:hAnsi="Calibri"/>
        </w:rPr>
      </w:pPr>
      <w:r>
        <w:rPr>
          <w:rFonts w:ascii="Calibri" w:eastAsia="MS Mincho" w:hAnsi="Calibri"/>
        </w:rPr>
        <w:t>Prevent a lowering of dependability of protective relays directional toward the Transmission system at generating facilities that are remote to the transmission network.</w:t>
      </w:r>
    </w:p>
    <w:p w14:paraId="0DB071C2" w14:textId="77777777" w:rsidR="002573FE" w:rsidRPr="002573FE" w:rsidRDefault="002573FE" w:rsidP="00505DA7">
      <w:pPr>
        <w:pStyle w:val="ListParagraph"/>
        <w:numPr>
          <w:ilvl w:val="0"/>
          <w:numId w:val="34"/>
        </w:numPr>
        <w:spacing w:before="120"/>
        <w:ind w:right="-72"/>
        <w:contextualSpacing w:val="0"/>
        <w:rPr>
          <w:rFonts w:ascii="Calibri" w:hAnsi="Calibri"/>
        </w:rPr>
      </w:pPr>
      <w:r w:rsidRPr="002573FE">
        <w:rPr>
          <w:rFonts w:ascii="Calibri" w:eastAsia="MS Mincho" w:hAnsi="Calibri"/>
        </w:rPr>
        <w:t>Modify or eliminate the use of the term “pickup setting” and other terms or phrases that relate to initial measurements and specific detection methods, and instead, use a term or phrase that clearly aligns with the intent of the standard for relays to “not trip” based on the criteria in Table 1.</w:t>
      </w:r>
    </w:p>
    <w:p w14:paraId="68A5003B" w14:textId="4508CEC2" w:rsidR="002573FE" w:rsidRPr="002573FE" w:rsidRDefault="002573FE" w:rsidP="00505DA7">
      <w:pPr>
        <w:pStyle w:val="ListParagraph"/>
        <w:numPr>
          <w:ilvl w:val="0"/>
          <w:numId w:val="34"/>
        </w:numPr>
        <w:spacing w:before="120"/>
        <w:contextualSpacing w:val="0"/>
        <w:rPr>
          <w:rFonts w:ascii="Calibri" w:hAnsi="Calibri"/>
        </w:rPr>
      </w:pPr>
      <w:r w:rsidRPr="002573FE">
        <w:rPr>
          <w:rFonts w:ascii="Calibri" w:eastAsia="MS Mincho" w:hAnsi="Calibri"/>
        </w:rPr>
        <w:t>Miscellaneous considerations for clarifications to the standard, Attachment 1, and/or Application Guidelines.</w:t>
      </w:r>
    </w:p>
    <w:bookmarkEnd w:id="3"/>
    <w:p w14:paraId="6250BCA6" w14:textId="2A926F16" w:rsidR="002573FE" w:rsidRDefault="002573FE">
      <w:pPr>
        <w:rPr>
          <w:rFonts w:ascii="Tahoma" w:hAnsi="Tahoma" w:cs="Tahoma"/>
          <w:b/>
          <w:bCs/>
          <w:sz w:val="22"/>
          <w:szCs w:val="20"/>
        </w:rPr>
      </w:pPr>
      <w:r>
        <w:rPr>
          <w:rFonts w:ascii="Tahoma" w:hAnsi="Tahoma" w:cs="Tahoma"/>
          <w:b/>
          <w:bCs/>
          <w:sz w:val="22"/>
          <w:szCs w:val="20"/>
        </w:rPr>
        <w:br w:type="page"/>
      </w:r>
    </w:p>
    <w:p w14:paraId="6F3C8259" w14:textId="58377357" w:rsidR="0039275D" w:rsidRPr="00747D75" w:rsidRDefault="0073546A" w:rsidP="001F23CB">
      <w:pPr>
        <w:pStyle w:val="Heading2"/>
        <w:keepNext/>
        <w:rPr>
          <w:rFonts w:cs="Tahoma"/>
        </w:rPr>
      </w:pPr>
      <w:r w:rsidRPr="00747D75">
        <w:rPr>
          <w:rFonts w:cs="Tahoma"/>
        </w:rPr>
        <w:lastRenderedPageBreak/>
        <w:t>Question</w:t>
      </w:r>
      <w:r w:rsidR="00747D75" w:rsidRPr="00747D75">
        <w:rPr>
          <w:rFonts w:cs="Tahoma"/>
        </w:rPr>
        <w:t>s</w:t>
      </w:r>
    </w:p>
    <w:p w14:paraId="5A89B059" w14:textId="269266BF" w:rsidR="00E73B96" w:rsidRPr="00722303" w:rsidRDefault="00722303" w:rsidP="00424E67">
      <w:pPr>
        <w:pStyle w:val="ListParagraph"/>
        <w:keepNext/>
        <w:numPr>
          <w:ilvl w:val="0"/>
          <w:numId w:val="33"/>
        </w:numPr>
        <w:spacing w:before="120" w:after="120"/>
        <w:contextualSpacing w:val="0"/>
        <w:rPr>
          <w:rFonts w:asciiTheme="minorHAnsi" w:hAnsiTheme="minorHAnsi"/>
        </w:rPr>
      </w:pPr>
      <w:r w:rsidRPr="00722303">
        <w:rPr>
          <w:rFonts w:asciiTheme="minorHAnsi" w:hAnsiTheme="minorHAnsi"/>
        </w:rPr>
        <w:t xml:space="preserve">Do you agree that the proposed </w:t>
      </w:r>
      <w:r>
        <w:rPr>
          <w:rFonts w:asciiTheme="minorHAnsi" w:hAnsiTheme="minorHAnsi"/>
        </w:rPr>
        <w:t xml:space="preserve">new </w:t>
      </w:r>
      <w:r w:rsidRPr="00722303">
        <w:rPr>
          <w:rFonts w:asciiTheme="minorHAnsi" w:hAnsiTheme="minorHAnsi"/>
        </w:rPr>
        <w:t>Option 5b in PRC-025-</w:t>
      </w:r>
      <w:r>
        <w:rPr>
          <w:rFonts w:asciiTheme="minorHAnsi" w:hAnsiTheme="minorHAnsi"/>
        </w:rPr>
        <w:t>2</w:t>
      </w:r>
      <w:r w:rsidRPr="00722303">
        <w:rPr>
          <w:rFonts w:asciiTheme="minorHAnsi" w:hAnsiTheme="minorHAnsi"/>
        </w:rPr>
        <w:t>, Table 1 addresses cases where the applicable entity is unable to achieve the 130% threshold of Option 5a for overcurrent relays</w:t>
      </w:r>
      <w:r w:rsidR="009456E5">
        <w:rPr>
          <w:rFonts w:asciiTheme="minorHAnsi" w:hAnsiTheme="minorHAnsi"/>
        </w:rPr>
        <w:t xml:space="preserve">? </w:t>
      </w:r>
      <w:r w:rsidR="005E7442">
        <w:rPr>
          <w:rFonts w:asciiTheme="minorHAnsi" w:hAnsiTheme="minorHAnsi"/>
        </w:rPr>
        <w:t xml:space="preserve">See Figure A also. </w:t>
      </w:r>
      <w:r w:rsidR="009456E5">
        <w:rPr>
          <w:rFonts w:asciiTheme="minorHAnsi" w:hAnsiTheme="minorHAnsi"/>
        </w:rPr>
        <w:t xml:space="preserve">If not, please </w:t>
      </w:r>
      <w:r w:rsidRPr="00722303">
        <w:rPr>
          <w:rFonts w:asciiTheme="minorHAnsi" w:hAnsiTheme="minorHAnsi"/>
        </w:rPr>
        <w:t xml:space="preserve">explain </w:t>
      </w:r>
      <w:r w:rsidR="009456E5">
        <w:rPr>
          <w:rFonts w:asciiTheme="minorHAnsi" w:hAnsiTheme="minorHAnsi"/>
        </w:rPr>
        <w:t xml:space="preserve">why </w:t>
      </w:r>
      <w:r w:rsidRPr="00722303">
        <w:rPr>
          <w:rFonts w:asciiTheme="minorHAnsi" w:hAnsiTheme="minorHAnsi"/>
        </w:rPr>
        <w:t>and provide an alternative proposal.</w:t>
      </w:r>
    </w:p>
    <w:p w14:paraId="2026CE76" w14:textId="77042EF9" w:rsidR="0073546A" w:rsidRPr="00D24289" w:rsidRDefault="00091EB1" w:rsidP="00C2066E">
      <w:pPr>
        <w:keepNext/>
        <w:ind w:firstLine="720"/>
      </w:pPr>
      <w:r w:rsidRPr="00D24289">
        <w:fldChar w:fldCharType="begin">
          <w:ffData>
            <w:name w:val="Check4"/>
            <w:enabled/>
            <w:calcOnExit w:val="0"/>
            <w:checkBox>
              <w:sizeAuto/>
              <w:default w:val="0"/>
            </w:checkBox>
          </w:ffData>
        </w:fldChar>
      </w:r>
      <w:r w:rsidR="0073546A" w:rsidRPr="00D24289">
        <w:instrText xml:space="preserve"> FORMCHECKBOX </w:instrText>
      </w:r>
      <w:r w:rsidR="00CC5815">
        <w:fldChar w:fldCharType="separate"/>
      </w:r>
      <w:r w:rsidRPr="00D24289">
        <w:fldChar w:fldCharType="end"/>
      </w:r>
      <w:r w:rsidR="00FB0D15">
        <w:t xml:space="preserve"> Yes</w:t>
      </w:r>
    </w:p>
    <w:p w14:paraId="0BCB5592" w14:textId="56981177" w:rsidR="0073546A" w:rsidRPr="00D24289" w:rsidRDefault="00091EB1" w:rsidP="00C2066E">
      <w:pPr>
        <w:keepNext/>
        <w:ind w:firstLine="720"/>
      </w:pPr>
      <w:r w:rsidRPr="00D24289">
        <w:fldChar w:fldCharType="begin">
          <w:ffData>
            <w:name w:val="Check4"/>
            <w:enabled/>
            <w:calcOnExit w:val="0"/>
            <w:checkBox>
              <w:sizeAuto/>
              <w:default w:val="0"/>
            </w:checkBox>
          </w:ffData>
        </w:fldChar>
      </w:r>
      <w:r w:rsidR="0073546A" w:rsidRPr="00D24289">
        <w:instrText xml:space="preserve"> FORMCHECKBOX </w:instrText>
      </w:r>
      <w:r w:rsidR="00CC5815">
        <w:fldChar w:fldCharType="separate"/>
      </w:r>
      <w:r w:rsidRPr="00D24289">
        <w:fldChar w:fldCharType="end"/>
      </w:r>
      <w:r w:rsidR="00FB0D15">
        <w:t xml:space="preserve"> No</w:t>
      </w:r>
    </w:p>
    <w:p w14:paraId="61EA1353" w14:textId="77777777" w:rsidR="0073546A" w:rsidRDefault="0073546A" w:rsidP="00C2066E">
      <w:pPr>
        <w:ind w:firstLine="720"/>
      </w:pPr>
      <w:r w:rsidRPr="00D24289">
        <w:t xml:space="preserve">Comments: </w:t>
      </w:r>
      <w:r w:rsidR="00091EB1" w:rsidRPr="00D24289">
        <w:fldChar w:fldCharType="begin">
          <w:ffData>
            <w:name w:val="Text12"/>
            <w:enabled/>
            <w:calcOnExit w:val="0"/>
            <w:textInput/>
          </w:ffData>
        </w:fldChar>
      </w:r>
      <w:r w:rsidRPr="00D24289">
        <w:instrText xml:space="preserve"> FORMTEXT </w:instrText>
      </w:r>
      <w:r w:rsidR="00091EB1" w:rsidRPr="00D24289">
        <w:fldChar w:fldCharType="separate"/>
      </w:r>
      <w:r w:rsidRPr="00D24289">
        <w:t> </w:t>
      </w:r>
      <w:r w:rsidRPr="00D24289">
        <w:t> </w:t>
      </w:r>
      <w:r w:rsidRPr="00D24289">
        <w:t> </w:t>
      </w:r>
      <w:r w:rsidRPr="00D24289">
        <w:t> </w:t>
      </w:r>
      <w:r w:rsidRPr="00D24289">
        <w:t> </w:t>
      </w:r>
      <w:r w:rsidR="00091EB1" w:rsidRPr="00D24289">
        <w:fldChar w:fldCharType="end"/>
      </w:r>
    </w:p>
    <w:p w14:paraId="7579AC0F" w14:textId="4480726E" w:rsidR="00EF6F41" w:rsidRPr="00E73B96" w:rsidRDefault="00722303" w:rsidP="00424E67">
      <w:pPr>
        <w:pStyle w:val="ListParagraph"/>
        <w:keepNext/>
        <w:numPr>
          <w:ilvl w:val="0"/>
          <w:numId w:val="33"/>
        </w:numPr>
        <w:spacing w:before="120" w:after="120"/>
        <w:contextualSpacing w:val="0"/>
        <w:rPr>
          <w:rFonts w:asciiTheme="minorHAnsi" w:hAnsiTheme="minorHAnsi"/>
        </w:rPr>
      </w:pPr>
      <w:r>
        <w:rPr>
          <w:rFonts w:asciiTheme="minorHAnsi" w:hAnsiTheme="minorHAnsi"/>
        </w:rPr>
        <w:t xml:space="preserve">Do you agree that the proposed revisions to </w:t>
      </w:r>
      <w:r w:rsidRPr="00722303">
        <w:rPr>
          <w:rFonts w:asciiTheme="minorHAnsi" w:hAnsiTheme="minorHAnsi"/>
        </w:rPr>
        <w:t>PRC-025-2 – Attachment 1: Relay Settings</w:t>
      </w:r>
      <w:r>
        <w:rPr>
          <w:rFonts w:asciiTheme="minorHAnsi" w:hAnsiTheme="minorHAnsi"/>
        </w:rPr>
        <w:t xml:space="preserve"> (including Table 1) for applications involving overcurrent relays </w:t>
      </w:r>
      <w:r w:rsidR="00D40F5D">
        <w:rPr>
          <w:rFonts w:asciiTheme="minorHAnsi" w:hAnsiTheme="minorHAnsi"/>
        </w:rPr>
        <w:t>clarify</w:t>
      </w:r>
      <w:r>
        <w:rPr>
          <w:rFonts w:asciiTheme="minorHAnsi" w:hAnsiTheme="minorHAnsi"/>
        </w:rPr>
        <w:t xml:space="preserve"> that the IEEE device element 50</w:t>
      </w:r>
      <w:r w:rsidR="009456E5">
        <w:rPr>
          <w:rFonts w:asciiTheme="minorHAnsi" w:hAnsiTheme="minorHAnsi"/>
        </w:rPr>
        <w:t xml:space="preserve"> (i.e., </w:t>
      </w:r>
      <w:proofErr w:type="spellStart"/>
      <w:r w:rsidR="009456E5">
        <w:rPr>
          <w:rFonts w:asciiTheme="minorHAnsi" w:hAnsiTheme="minorHAnsi"/>
        </w:rPr>
        <w:t>instanteous</w:t>
      </w:r>
      <w:proofErr w:type="spellEnd"/>
      <w:r w:rsidR="009456E5">
        <w:rPr>
          <w:rFonts w:asciiTheme="minorHAnsi" w:hAnsiTheme="minorHAnsi"/>
        </w:rPr>
        <w:t>)</w:t>
      </w:r>
      <w:r>
        <w:rPr>
          <w:rFonts w:asciiTheme="minorHAnsi" w:hAnsiTheme="minorHAnsi"/>
        </w:rPr>
        <w:t xml:space="preserve"> as well as low voltage </w:t>
      </w:r>
      <w:r w:rsidR="009456E5">
        <w:rPr>
          <w:rFonts w:asciiTheme="minorHAnsi" w:hAnsiTheme="minorHAnsi"/>
        </w:rPr>
        <w:t>trip designations</w:t>
      </w:r>
      <w:r>
        <w:rPr>
          <w:rFonts w:asciiTheme="minorHAnsi" w:hAnsiTheme="minorHAnsi"/>
        </w:rPr>
        <w:t xml:space="preserve"> commonly referred to as L</w:t>
      </w:r>
      <w:r w:rsidR="009456E5">
        <w:rPr>
          <w:rFonts w:asciiTheme="minorHAnsi" w:hAnsiTheme="minorHAnsi"/>
        </w:rPr>
        <w:t xml:space="preserve"> </w:t>
      </w:r>
      <w:r>
        <w:rPr>
          <w:rFonts w:asciiTheme="minorHAnsi" w:hAnsiTheme="minorHAnsi"/>
        </w:rPr>
        <w:t>(long time delay), S</w:t>
      </w:r>
      <w:r w:rsidR="009456E5">
        <w:rPr>
          <w:rFonts w:asciiTheme="minorHAnsi" w:hAnsiTheme="minorHAnsi"/>
        </w:rPr>
        <w:t xml:space="preserve"> </w:t>
      </w:r>
      <w:r>
        <w:rPr>
          <w:rFonts w:asciiTheme="minorHAnsi" w:hAnsiTheme="minorHAnsi"/>
        </w:rPr>
        <w:t>(short time delay), and I (i</w:t>
      </w:r>
      <w:r w:rsidR="009456E5">
        <w:rPr>
          <w:rFonts w:asciiTheme="minorHAnsi" w:hAnsiTheme="minorHAnsi"/>
        </w:rPr>
        <w:t>nstantaneous) by manufacturers</w:t>
      </w:r>
      <w:r w:rsidR="00D40F5D">
        <w:rPr>
          <w:rFonts w:asciiTheme="minorHAnsi" w:hAnsiTheme="minorHAnsi"/>
        </w:rPr>
        <w:t xml:space="preserve"> are required to comply with the standard</w:t>
      </w:r>
      <w:r w:rsidR="009456E5">
        <w:rPr>
          <w:rFonts w:asciiTheme="minorHAnsi" w:hAnsiTheme="minorHAnsi"/>
        </w:rPr>
        <w:t xml:space="preserve">? If not, </w:t>
      </w:r>
      <w:r w:rsidR="009456E5" w:rsidRPr="00722303">
        <w:rPr>
          <w:rFonts w:asciiTheme="minorHAnsi" w:hAnsiTheme="minorHAnsi"/>
        </w:rPr>
        <w:t xml:space="preserve">please explain </w:t>
      </w:r>
      <w:r w:rsidR="009456E5">
        <w:rPr>
          <w:rFonts w:asciiTheme="minorHAnsi" w:hAnsiTheme="minorHAnsi"/>
        </w:rPr>
        <w:t xml:space="preserve">why </w:t>
      </w:r>
      <w:r w:rsidR="009456E5" w:rsidRPr="00722303">
        <w:rPr>
          <w:rFonts w:asciiTheme="minorHAnsi" w:hAnsiTheme="minorHAnsi"/>
        </w:rPr>
        <w:t>and provide an alternative proposal</w:t>
      </w:r>
      <w:r w:rsidR="009456E5">
        <w:rPr>
          <w:rFonts w:asciiTheme="minorHAnsi" w:hAnsiTheme="minorHAnsi"/>
        </w:rPr>
        <w:t>.</w:t>
      </w:r>
    </w:p>
    <w:p w14:paraId="4D06EFCF" w14:textId="333289A8" w:rsidR="005C2CA7" w:rsidRPr="005C2CA7" w:rsidRDefault="005C2CA7" w:rsidP="00C2066E">
      <w:pPr>
        <w:keepNext/>
        <w:ind w:left="720"/>
      </w:pPr>
      <w:r w:rsidRPr="005C2CA7">
        <w:fldChar w:fldCharType="begin">
          <w:ffData>
            <w:name w:val="Check4"/>
            <w:enabled/>
            <w:calcOnExit w:val="0"/>
            <w:checkBox>
              <w:sizeAuto/>
              <w:default w:val="0"/>
            </w:checkBox>
          </w:ffData>
        </w:fldChar>
      </w:r>
      <w:r w:rsidRPr="005C2CA7">
        <w:instrText xml:space="preserve"> FORMCHECKBOX </w:instrText>
      </w:r>
      <w:r w:rsidR="00CC5815">
        <w:fldChar w:fldCharType="separate"/>
      </w:r>
      <w:r w:rsidRPr="005C2CA7">
        <w:fldChar w:fldCharType="end"/>
      </w:r>
      <w:r w:rsidR="00FB0D15">
        <w:t xml:space="preserve"> Yes</w:t>
      </w:r>
    </w:p>
    <w:p w14:paraId="1E2ABA22" w14:textId="6F7046BC" w:rsidR="005C2CA7" w:rsidRPr="005C2CA7" w:rsidRDefault="005C2CA7" w:rsidP="00C2066E">
      <w:pPr>
        <w:keepNext/>
        <w:ind w:left="720"/>
      </w:pPr>
      <w:r w:rsidRPr="005C2CA7">
        <w:fldChar w:fldCharType="begin">
          <w:ffData>
            <w:name w:val="Check4"/>
            <w:enabled/>
            <w:calcOnExit w:val="0"/>
            <w:checkBox>
              <w:sizeAuto/>
              <w:default w:val="0"/>
            </w:checkBox>
          </w:ffData>
        </w:fldChar>
      </w:r>
      <w:r w:rsidRPr="005C2CA7">
        <w:instrText xml:space="preserve"> FORMCHECKBOX </w:instrText>
      </w:r>
      <w:r w:rsidR="00CC5815">
        <w:fldChar w:fldCharType="separate"/>
      </w:r>
      <w:r w:rsidRPr="005C2CA7">
        <w:fldChar w:fldCharType="end"/>
      </w:r>
      <w:r w:rsidR="00FB0D15">
        <w:t xml:space="preserve"> No</w:t>
      </w:r>
    </w:p>
    <w:p w14:paraId="070F706D" w14:textId="77777777" w:rsidR="00F073C5" w:rsidRDefault="00F073C5" w:rsidP="00C2066E">
      <w:pPr>
        <w:ind w:firstLine="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28CA03F5" w14:textId="0EB2CC04" w:rsidR="00FB0D15" w:rsidRPr="00E73B96" w:rsidRDefault="00FB0D15" w:rsidP="00424E67">
      <w:pPr>
        <w:pStyle w:val="ListParagraph"/>
        <w:keepNext/>
        <w:numPr>
          <w:ilvl w:val="0"/>
          <w:numId w:val="33"/>
        </w:numPr>
        <w:spacing w:before="120" w:after="120"/>
        <w:contextualSpacing w:val="0"/>
        <w:rPr>
          <w:rFonts w:asciiTheme="minorHAnsi" w:hAnsiTheme="minorHAnsi"/>
        </w:rPr>
      </w:pPr>
      <w:r>
        <w:rPr>
          <w:rFonts w:asciiTheme="minorHAnsi" w:hAnsiTheme="minorHAnsi"/>
        </w:rPr>
        <w:t>Do you agree that the proposed rev</w:t>
      </w:r>
      <w:r w:rsidR="00407415">
        <w:rPr>
          <w:rFonts w:asciiTheme="minorHAnsi" w:hAnsiTheme="minorHAnsi"/>
        </w:rPr>
        <w:t>i</w:t>
      </w:r>
      <w:r>
        <w:rPr>
          <w:rFonts w:asciiTheme="minorHAnsi" w:hAnsiTheme="minorHAnsi"/>
        </w:rPr>
        <w:t xml:space="preserve">sions in the “Application” column of Table 1 for Options 1 through 6 </w:t>
      </w:r>
      <w:r w:rsidR="00D40F5D">
        <w:rPr>
          <w:rFonts w:asciiTheme="minorHAnsi" w:hAnsiTheme="minorHAnsi"/>
        </w:rPr>
        <w:t>clarify</w:t>
      </w:r>
      <w:r>
        <w:rPr>
          <w:rFonts w:asciiTheme="minorHAnsi" w:hAnsiTheme="minorHAnsi"/>
        </w:rPr>
        <w:t xml:space="preserve"> that </w:t>
      </w:r>
      <w:r w:rsidR="00D40F5D">
        <w:rPr>
          <w:rFonts w:asciiTheme="minorHAnsi" w:hAnsiTheme="minorHAnsi"/>
        </w:rPr>
        <w:t xml:space="preserve">applicable protective relays associated with </w:t>
      </w:r>
      <w:r>
        <w:rPr>
          <w:rFonts w:asciiTheme="minorHAnsi" w:hAnsiTheme="minorHAnsi"/>
        </w:rPr>
        <w:t xml:space="preserve">“all” listed Elements are to be set using the setting criteria of Table 1? If not, </w:t>
      </w:r>
      <w:r w:rsidRPr="00722303">
        <w:rPr>
          <w:rFonts w:asciiTheme="minorHAnsi" w:hAnsiTheme="minorHAnsi"/>
        </w:rPr>
        <w:t xml:space="preserve">please explain </w:t>
      </w:r>
      <w:r>
        <w:rPr>
          <w:rFonts w:asciiTheme="minorHAnsi" w:hAnsiTheme="minorHAnsi"/>
        </w:rPr>
        <w:t xml:space="preserve">why </w:t>
      </w:r>
      <w:r w:rsidRPr="00722303">
        <w:rPr>
          <w:rFonts w:asciiTheme="minorHAnsi" w:hAnsiTheme="minorHAnsi"/>
        </w:rPr>
        <w:t>and provide an alternative proposal</w:t>
      </w:r>
      <w:r>
        <w:rPr>
          <w:rFonts w:asciiTheme="minorHAnsi" w:hAnsiTheme="minorHAnsi"/>
        </w:rPr>
        <w:t>.</w:t>
      </w:r>
    </w:p>
    <w:p w14:paraId="1DC06E6D" w14:textId="7BB941FC" w:rsidR="00C25F48" w:rsidRPr="005C2CA7" w:rsidRDefault="00C25F48" w:rsidP="00C2066E">
      <w:pPr>
        <w:keepNext/>
        <w:ind w:left="720"/>
      </w:pPr>
      <w:r w:rsidRPr="005C2CA7">
        <w:fldChar w:fldCharType="begin">
          <w:ffData>
            <w:name w:val="Check4"/>
            <w:enabled/>
            <w:calcOnExit w:val="0"/>
            <w:checkBox>
              <w:sizeAuto/>
              <w:default w:val="0"/>
            </w:checkBox>
          </w:ffData>
        </w:fldChar>
      </w:r>
      <w:r w:rsidRPr="005C2CA7">
        <w:instrText xml:space="preserve"> FORMCHECKBOX </w:instrText>
      </w:r>
      <w:r w:rsidR="00CC5815">
        <w:fldChar w:fldCharType="separate"/>
      </w:r>
      <w:r w:rsidRPr="005C2CA7">
        <w:fldChar w:fldCharType="end"/>
      </w:r>
      <w:r w:rsidR="00FB0D15">
        <w:t xml:space="preserve"> Yes</w:t>
      </w:r>
    </w:p>
    <w:p w14:paraId="7A5918D8" w14:textId="3E7345E0" w:rsidR="00C25F48" w:rsidRPr="005C2CA7" w:rsidRDefault="00C25F48" w:rsidP="00C2066E">
      <w:pPr>
        <w:keepNext/>
        <w:ind w:left="720"/>
      </w:pPr>
      <w:r w:rsidRPr="005C2CA7">
        <w:fldChar w:fldCharType="begin">
          <w:ffData>
            <w:name w:val="Check4"/>
            <w:enabled/>
            <w:calcOnExit w:val="0"/>
            <w:checkBox>
              <w:sizeAuto/>
              <w:default w:val="0"/>
            </w:checkBox>
          </w:ffData>
        </w:fldChar>
      </w:r>
      <w:r w:rsidRPr="005C2CA7">
        <w:instrText xml:space="preserve"> FORMCHECKBOX </w:instrText>
      </w:r>
      <w:r w:rsidR="00CC5815">
        <w:fldChar w:fldCharType="separate"/>
      </w:r>
      <w:r w:rsidRPr="005C2CA7">
        <w:fldChar w:fldCharType="end"/>
      </w:r>
      <w:r w:rsidR="00FB0D15">
        <w:t xml:space="preserve"> No</w:t>
      </w:r>
    </w:p>
    <w:p w14:paraId="586F4F46" w14:textId="38AF68A4" w:rsidR="00964CB8" w:rsidRDefault="00EF6F41" w:rsidP="00C2066E">
      <w:pPr>
        <w:ind w:left="720"/>
      </w:pPr>
      <w:r w:rsidRPr="00D24289">
        <w:t xml:space="preserve">Comments: </w:t>
      </w:r>
      <w:r w:rsidR="00091EB1" w:rsidRPr="00D24289">
        <w:fldChar w:fldCharType="begin">
          <w:ffData>
            <w:name w:val="Text12"/>
            <w:enabled/>
            <w:calcOnExit w:val="0"/>
            <w:textInput/>
          </w:ffData>
        </w:fldChar>
      </w:r>
      <w:r w:rsidRPr="00D24289">
        <w:instrText xml:space="preserve"> FORMTEXT </w:instrText>
      </w:r>
      <w:r w:rsidR="00091EB1" w:rsidRPr="00D24289">
        <w:fldChar w:fldCharType="separate"/>
      </w:r>
      <w:r w:rsidRPr="00D24289">
        <w:t> </w:t>
      </w:r>
      <w:r w:rsidRPr="00D24289">
        <w:t> </w:t>
      </w:r>
      <w:r w:rsidRPr="00D24289">
        <w:t> </w:t>
      </w:r>
      <w:r w:rsidRPr="00D24289">
        <w:t> </w:t>
      </w:r>
      <w:r w:rsidRPr="00D24289">
        <w:t> </w:t>
      </w:r>
      <w:r w:rsidR="00091EB1" w:rsidRPr="00D24289">
        <w:fldChar w:fldCharType="end"/>
      </w:r>
    </w:p>
    <w:p w14:paraId="75EC08EB" w14:textId="4124AB8A" w:rsidR="00905130" w:rsidRPr="00E73B96" w:rsidRDefault="0016293F" w:rsidP="00407415">
      <w:pPr>
        <w:pStyle w:val="ListParagraph"/>
        <w:keepNext/>
        <w:numPr>
          <w:ilvl w:val="0"/>
          <w:numId w:val="33"/>
        </w:numPr>
        <w:spacing w:before="120" w:after="120"/>
        <w:contextualSpacing w:val="0"/>
        <w:rPr>
          <w:rFonts w:asciiTheme="minorHAnsi" w:hAnsiTheme="minorHAnsi"/>
        </w:rPr>
      </w:pPr>
      <w:r>
        <w:rPr>
          <w:rFonts w:asciiTheme="minorHAnsi" w:hAnsiTheme="minorHAnsi"/>
        </w:rPr>
        <w:t>Do you agree that the proposed rev</w:t>
      </w:r>
      <w:r w:rsidR="00407415">
        <w:rPr>
          <w:rFonts w:asciiTheme="minorHAnsi" w:hAnsiTheme="minorHAnsi"/>
        </w:rPr>
        <w:t>i</w:t>
      </w:r>
      <w:r>
        <w:rPr>
          <w:rFonts w:asciiTheme="minorHAnsi" w:hAnsiTheme="minorHAnsi"/>
        </w:rPr>
        <w:t>sions in</w:t>
      </w:r>
      <w:r w:rsidR="00905130">
        <w:rPr>
          <w:rFonts w:asciiTheme="minorHAnsi" w:hAnsiTheme="minorHAnsi"/>
        </w:rPr>
        <w:t xml:space="preserve"> Table 1 for Options 14</w:t>
      </w:r>
      <w:r w:rsidR="00147D5C">
        <w:rPr>
          <w:rFonts w:asciiTheme="minorHAnsi" w:hAnsiTheme="minorHAnsi"/>
        </w:rPr>
        <w:t xml:space="preserve"> </w:t>
      </w:r>
      <w:proofErr w:type="spellStart"/>
      <w:r w:rsidR="00147D5C">
        <w:rPr>
          <w:rFonts w:asciiTheme="minorHAnsi" w:hAnsiTheme="minorHAnsi"/>
        </w:rPr>
        <w:t>thorugh</w:t>
      </w:r>
      <w:proofErr w:type="spellEnd"/>
      <w:r w:rsidR="00147D5C">
        <w:rPr>
          <w:rFonts w:asciiTheme="minorHAnsi" w:hAnsiTheme="minorHAnsi"/>
        </w:rPr>
        <w:t xml:space="preserve"> 1</w:t>
      </w:r>
      <w:r w:rsidR="00407415">
        <w:rPr>
          <w:rFonts w:asciiTheme="minorHAnsi" w:hAnsiTheme="minorHAnsi"/>
        </w:rPr>
        <w:t xml:space="preserve">6 address cases where </w:t>
      </w:r>
      <w:r w:rsidR="00407415" w:rsidRPr="00407415">
        <w:rPr>
          <w:rFonts w:asciiTheme="minorHAnsi" w:hAnsiTheme="minorHAnsi"/>
        </w:rPr>
        <w:t>generating facilities are remote to the transmission network</w:t>
      </w:r>
      <w:r w:rsidR="00407415">
        <w:rPr>
          <w:rFonts w:asciiTheme="minorHAnsi" w:hAnsiTheme="minorHAnsi"/>
        </w:rPr>
        <w:t xml:space="preserve"> by allowing setting criteria based on the simulation of field forcing in response to a 0.85 per unit voltage at the remote end of the line</w:t>
      </w:r>
      <w:r w:rsidR="00905130">
        <w:rPr>
          <w:rFonts w:asciiTheme="minorHAnsi" w:hAnsiTheme="minorHAnsi"/>
        </w:rPr>
        <w:t xml:space="preserve">? If not, </w:t>
      </w:r>
      <w:r w:rsidR="00905130" w:rsidRPr="00722303">
        <w:rPr>
          <w:rFonts w:asciiTheme="minorHAnsi" w:hAnsiTheme="minorHAnsi"/>
        </w:rPr>
        <w:t xml:space="preserve">please explain </w:t>
      </w:r>
      <w:r w:rsidR="00905130">
        <w:rPr>
          <w:rFonts w:asciiTheme="minorHAnsi" w:hAnsiTheme="minorHAnsi"/>
        </w:rPr>
        <w:t xml:space="preserve">why </w:t>
      </w:r>
      <w:r w:rsidR="00905130" w:rsidRPr="00722303">
        <w:rPr>
          <w:rFonts w:asciiTheme="minorHAnsi" w:hAnsiTheme="minorHAnsi"/>
        </w:rPr>
        <w:t>and provide an alternative proposal</w:t>
      </w:r>
      <w:r w:rsidR="00905130">
        <w:rPr>
          <w:rFonts w:asciiTheme="minorHAnsi" w:hAnsiTheme="minorHAnsi"/>
        </w:rPr>
        <w:t>.</w:t>
      </w:r>
    </w:p>
    <w:p w14:paraId="253CCD00" w14:textId="4AFC1C36" w:rsidR="009456E5" w:rsidRPr="005C2CA7" w:rsidRDefault="009456E5" w:rsidP="00C2066E">
      <w:pPr>
        <w:keepNext/>
        <w:ind w:left="720"/>
      </w:pPr>
      <w:r w:rsidRPr="005C2CA7">
        <w:fldChar w:fldCharType="begin">
          <w:ffData>
            <w:name w:val="Check4"/>
            <w:enabled/>
            <w:calcOnExit w:val="0"/>
            <w:checkBox>
              <w:sizeAuto/>
              <w:default w:val="0"/>
            </w:checkBox>
          </w:ffData>
        </w:fldChar>
      </w:r>
      <w:r w:rsidRPr="005C2CA7">
        <w:instrText xml:space="preserve"> FORMCHECKBOX </w:instrText>
      </w:r>
      <w:r w:rsidR="00CC5815">
        <w:fldChar w:fldCharType="separate"/>
      </w:r>
      <w:r w:rsidRPr="005C2CA7">
        <w:fldChar w:fldCharType="end"/>
      </w:r>
      <w:r w:rsidR="00FB0D15">
        <w:t xml:space="preserve"> Yes</w:t>
      </w:r>
    </w:p>
    <w:p w14:paraId="28913744" w14:textId="7473C846" w:rsidR="009456E5" w:rsidRPr="005C2CA7" w:rsidRDefault="009456E5" w:rsidP="00C2066E">
      <w:pPr>
        <w:keepNext/>
        <w:ind w:left="720"/>
      </w:pPr>
      <w:r w:rsidRPr="005C2CA7">
        <w:fldChar w:fldCharType="begin">
          <w:ffData>
            <w:name w:val="Check4"/>
            <w:enabled/>
            <w:calcOnExit w:val="0"/>
            <w:checkBox>
              <w:sizeAuto/>
              <w:default w:val="0"/>
            </w:checkBox>
          </w:ffData>
        </w:fldChar>
      </w:r>
      <w:r w:rsidRPr="005C2CA7">
        <w:instrText xml:space="preserve"> FORMCHECKBOX </w:instrText>
      </w:r>
      <w:r w:rsidR="00CC5815">
        <w:fldChar w:fldCharType="separate"/>
      </w:r>
      <w:r w:rsidRPr="005C2CA7">
        <w:fldChar w:fldCharType="end"/>
      </w:r>
      <w:r w:rsidR="00FB0D15">
        <w:t xml:space="preserve"> No</w:t>
      </w:r>
    </w:p>
    <w:p w14:paraId="76481AEA" w14:textId="77777777" w:rsidR="009456E5" w:rsidRDefault="009456E5" w:rsidP="00C2066E">
      <w:pPr>
        <w:ind w:left="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7223B3AB" w14:textId="77777777" w:rsidR="00D1100A" w:rsidRPr="00E73B96" w:rsidRDefault="00D1100A" w:rsidP="00424E67">
      <w:pPr>
        <w:pStyle w:val="ListParagraph"/>
        <w:keepNext/>
        <w:numPr>
          <w:ilvl w:val="0"/>
          <w:numId w:val="33"/>
        </w:numPr>
        <w:spacing w:before="120" w:after="120"/>
        <w:contextualSpacing w:val="0"/>
        <w:rPr>
          <w:rFonts w:asciiTheme="minorHAnsi" w:hAnsiTheme="minorHAnsi"/>
        </w:rPr>
      </w:pPr>
      <w:r>
        <w:rPr>
          <w:rFonts w:asciiTheme="minorHAnsi" w:hAnsiTheme="minorHAnsi"/>
        </w:rPr>
        <w:t xml:space="preserve">Do you agree with the removal of the leading term “Pickup” in “Pickup Setting Criteria” in Table 1? If not, </w:t>
      </w:r>
      <w:r w:rsidRPr="00722303">
        <w:rPr>
          <w:rFonts w:asciiTheme="minorHAnsi" w:hAnsiTheme="minorHAnsi"/>
        </w:rPr>
        <w:t xml:space="preserve">please explain </w:t>
      </w:r>
      <w:r>
        <w:rPr>
          <w:rFonts w:asciiTheme="minorHAnsi" w:hAnsiTheme="minorHAnsi"/>
        </w:rPr>
        <w:t xml:space="preserve">why </w:t>
      </w:r>
      <w:r w:rsidRPr="00722303">
        <w:rPr>
          <w:rFonts w:asciiTheme="minorHAnsi" w:hAnsiTheme="minorHAnsi"/>
        </w:rPr>
        <w:t>and provide an alternative proposal</w:t>
      </w:r>
      <w:r>
        <w:rPr>
          <w:rFonts w:asciiTheme="minorHAnsi" w:hAnsiTheme="minorHAnsi"/>
        </w:rPr>
        <w:t>.</w:t>
      </w:r>
    </w:p>
    <w:p w14:paraId="76DD5C79" w14:textId="0EC06124" w:rsidR="009456E5" w:rsidRPr="005C2CA7" w:rsidRDefault="009456E5" w:rsidP="00C2066E">
      <w:pPr>
        <w:keepNext/>
        <w:ind w:left="720"/>
      </w:pPr>
      <w:r w:rsidRPr="005C2CA7">
        <w:fldChar w:fldCharType="begin">
          <w:ffData>
            <w:name w:val="Check4"/>
            <w:enabled/>
            <w:calcOnExit w:val="0"/>
            <w:checkBox>
              <w:sizeAuto/>
              <w:default w:val="0"/>
            </w:checkBox>
          </w:ffData>
        </w:fldChar>
      </w:r>
      <w:r w:rsidRPr="005C2CA7">
        <w:instrText xml:space="preserve"> FORMCHECKBOX </w:instrText>
      </w:r>
      <w:r w:rsidR="00CC5815">
        <w:fldChar w:fldCharType="separate"/>
      </w:r>
      <w:r w:rsidRPr="005C2CA7">
        <w:fldChar w:fldCharType="end"/>
      </w:r>
      <w:r w:rsidR="00FB0D15">
        <w:t xml:space="preserve"> Yes</w:t>
      </w:r>
    </w:p>
    <w:p w14:paraId="25319667" w14:textId="1A52ECC1" w:rsidR="009456E5" w:rsidRPr="005C2CA7" w:rsidRDefault="009456E5" w:rsidP="00C2066E">
      <w:pPr>
        <w:keepNext/>
        <w:ind w:left="720"/>
      </w:pPr>
      <w:r w:rsidRPr="005C2CA7">
        <w:fldChar w:fldCharType="begin">
          <w:ffData>
            <w:name w:val="Check4"/>
            <w:enabled/>
            <w:calcOnExit w:val="0"/>
            <w:checkBox>
              <w:sizeAuto/>
              <w:default w:val="0"/>
            </w:checkBox>
          </w:ffData>
        </w:fldChar>
      </w:r>
      <w:r w:rsidRPr="005C2CA7">
        <w:instrText xml:space="preserve"> FORMCHECKBOX </w:instrText>
      </w:r>
      <w:r w:rsidR="00CC5815">
        <w:fldChar w:fldCharType="separate"/>
      </w:r>
      <w:r w:rsidRPr="005C2CA7">
        <w:fldChar w:fldCharType="end"/>
      </w:r>
      <w:r w:rsidR="00FB0D15">
        <w:t xml:space="preserve"> No</w:t>
      </w:r>
    </w:p>
    <w:p w14:paraId="5F8CCFE8" w14:textId="77777777" w:rsidR="009456E5" w:rsidRDefault="009456E5" w:rsidP="00C2066E">
      <w:pPr>
        <w:ind w:left="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69A0D31B" w14:textId="77777777" w:rsidR="005E7442" w:rsidRPr="00E73B96" w:rsidRDefault="005E7442" w:rsidP="00134292">
      <w:pPr>
        <w:pStyle w:val="ListParagraph"/>
        <w:keepNext/>
        <w:numPr>
          <w:ilvl w:val="0"/>
          <w:numId w:val="33"/>
        </w:numPr>
        <w:spacing w:before="120" w:after="120"/>
        <w:contextualSpacing w:val="0"/>
        <w:rPr>
          <w:rFonts w:asciiTheme="minorHAnsi" w:hAnsiTheme="minorHAnsi"/>
        </w:rPr>
      </w:pPr>
      <w:r>
        <w:rPr>
          <w:rFonts w:asciiTheme="minorHAnsi" w:hAnsiTheme="minorHAnsi"/>
        </w:rPr>
        <w:lastRenderedPageBreak/>
        <w:t xml:space="preserve">Do you agree with the miscellaneous revisions made to the PRC-025-2 – Application Guidelines? If not, </w:t>
      </w:r>
      <w:r w:rsidRPr="00722303">
        <w:rPr>
          <w:rFonts w:asciiTheme="minorHAnsi" w:hAnsiTheme="minorHAnsi"/>
        </w:rPr>
        <w:t xml:space="preserve">please explain </w:t>
      </w:r>
      <w:r>
        <w:rPr>
          <w:rFonts w:asciiTheme="minorHAnsi" w:hAnsiTheme="minorHAnsi"/>
        </w:rPr>
        <w:t xml:space="preserve">why </w:t>
      </w:r>
      <w:r w:rsidRPr="00722303">
        <w:rPr>
          <w:rFonts w:asciiTheme="minorHAnsi" w:hAnsiTheme="minorHAnsi"/>
        </w:rPr>
        <w:t>and provide an alternative proposal</w:t>
      </w:r>
      <w:r>
        <w:rPr>
          <w:rFonts w:asciiTheme="minorHAnsi" w:hAnsiTheme="minorHAnsi"/>
        </w:rPr>
        <w:t>.</w:t>
      </w:r>
    </w:p>
    <w:p w14:paraId="5C12440A" w14:textId="20360A61" w:rsidR="009456E5" w:rsidRPr="005C2CA7" w:rsidRDefault="009456E5" w:rsidP="00C2066E">
      <w:pPr>
        <w:keepNext/>
        <w:ind w:left="720"/>
      </w:pPr>
      <w:r w:rsidRPr="005C2CA7">
        <w:fldChar w:fldCharType="begin">
          <w:ffData>
            <w:name w:val="Check4"/>
            <w:enabled/>
            <w:calcOnExit w:val="0"/>
            <w:checkBox>
              <w:sizeAuto/>
              <w:default w:val="0"/>
            </w:checkBox>
          </w:ffData>
        </w:fldChar>
      </w:r>
      <w:r w:rsidRPr="005C2CA7">
        <w:instrText xml:space="preserve"> FORMCHECKBOX </w:instrText>
      </w:r>
      <w:r w:rsidR="00CC5815">
        <w:fldChar w:fldCharType="separate"/>
      </w:r>
      <w:r w:rsidRPr="005C2CA7">
        <w:fldChar w:fldCharType="end"/>
      </w:r>
      <w:r w:rsidR="00FB0D15">
        <w:t xml:space="preserve"> Yes</w:t>
      </w:r>
    </w:p>
    <w:p w14:paraId="43C90E39" w14:textId="2925F1B8" w:rsidR="009456E5" w:rsidRPr="005C2CA7" w:rsidRDefault="009456E5" w:rsidP="00C2066E">
      <w:pPr>
        <w:keepNext/>
        <w:ind w:left="720"/>
      </w:pPr>
      <w:r w:rsidRPr="005C2CA7">
        <w:fldChar w:fldCharType="begin">
          <w:ffData>
            <w:name w:val="Check4"/>
            <w:enabled/>
            <w:calcOnExit w:val="0"/>
            <w:checkBox>
              <w:sizeAuto/>
              <w:default w:val="0"/>
            </w:checkBox>
          </w:ffData>
        </w:fldChar>
      </w:r>
      <w:r w:rsidRPr="005C2CA7">
        <w:instrText xml:space="preserve"> FORMCHECKBOX </w:instrText>
      </w:r>
      <w:r w:rsidR="00CC5815">
        <w:fldChar w:fldCharType="separate"/>
      </w:r>
      <w:r w:rsidRPr="005C2CA7">
        <w:fldChar w:fldCharType="end"/>
      </w:r>
      <w:r w:rsidR="00FB0D15">
        <w:t xml:space="preserve"> No</w:t>
      </w:r>
    </w:p>
    <w:p w14:paraId="36A998C9" w14:textId="77777777" w:rsidR="009456E5" w:rsidRDefault="009456E5" w:rsidP="00C2066E">
      <w:pPr>
        <w:ind w:left="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1D8F5771" w14:textId="1F3E288E" w:rsidR="00D75A00" w:rsidRPr="00D75A00" w:rsidRDefault="00D75A00" w:rsidP="00505DA7">
      <w:pPr>
        <w:pStyle w:val="ListParagraph"/>
        <w:keepNext/>
        <w:numPr>
          <w:ilvl w:val="0"/>
          <w:numId w:val="33"/>
        </w:numPr>
        <w:spacing w:before="120" w:after="120"/>
        <w:contextualSpacing w:val="0"/>
        <w:rPr>
          <w:rFonts w:asciiTheme="minorHAnsi" w:hAnsiTheme="minorHAnsi"/>
        </w:rPr>
      </w:pPr>
      <w:r w:rsidRPr="00D75A00">
        <w:rPr>
          <w:rFonts w:asciiTheme="minorHAnsi" w:hAnsiTheme="minorHAnsi"/>
        </w:rPr>
        <w:t>Do you agree with implementation p</w:t>
      </w:r>
      <w:r>
        <w:rPr>
          <w:rFonts w:asciiTheme="minorHAnsi" w:hAnsiTheme="minorHAnsi"/>
        </w:rPr>
        <w:t xml:space="preserve">eriod of </w:t>
      </w:r>
      <w:r w:rsidR="00AD7AE9">
        <w:rPr>
          <w:rFonts w:asciiTheme="minorHAnsi" w:hAnsiTheme="minorHAnsi"/>
        </w:rPr>
        <w:t xml:space="preserve">(1) </w:t>
      </w:r>
      <w:r>
        <w:rPr>
          <w:rFonts w:asciiTheme="minorHAnsi" w:hAnsiTheme="minorHAnsi"/>
        </w:rPr>
        <w:t xml:space="preserve">12 months for cases with equipment removal or replacement </w:t>
      </w:r>
      <w:r w:rsidRPr="00D75A00">
        <w:rPr>
          <w:rFonts w:asciiTheme="minorHAnsi" w:hAnsiTheme="minorHAnsi"/>
          <w:b/>
        </w:rPr>
        <w:t>is not</w:t>
      </w:r>
      <w:r>
        <w:rPr>
          <w:rFonts w:asciiTheme="minorHAnsi" w:hAnsiTheme="minorHAnsi"/>
        </w:rPr>
        <w:t xml:space="preserve"> necessary</w:t>
      </w:r>
      <w:r w:rsidR="00AD7AE9">
        <w:rPr>
          <w:rFonts w:asciiTheme="minorHAnsi" w:hAnsiTheme="minorHAnsi"/>
        </w:rPr>
        <w:t>,</w:t>
      </w:r>
      <w:r>
        <w:rPr>
          <w:rFonts w:asciiTheme="minorHAnsi" w:hAnsiTheme="minorHAnsi"/>
        </w:rPr>
        <w:t xml:space="preserve"> and </w:t>
      </w:r>
      <w:r w:rsidR="00AD7AE9">
        <w:rPr>
          <w:rFonts w:asciiTheme="minorHAnsi" w:hAnsiTheme="minorHAnsi"/>
        </w:rPr>
        <w:t xml:space="preserve">(2) </w:t>
      </w:r>
      <w:r>
        <w:rPr>
          <w:rFonts w:asciiTheme="minorHAnsi" w:hAnsiTheme="minorHAnsi"/>
        </w:rPr>
        <w:t xml:space="preserve">36 months where equipment removal or replacement </w:t>
      </w:r>
      <w:r w:rsidRPr="00D75A00">
        <w:rPr>
          <w:rFonts w:asciiTheme="minorHAnsi" w:hAnsiTheme="minorHAnsi"/>
          <w:b/>
        </w:rPr>
        <w:t>is</w:t>
      </w:r>
      <w:r>
        <w:rPr>
          <w:rFonts w:asciiTheme="minorHAnsi" w:hAnsiTheme="minorHAnsi"/>
        </w:rPr>
        <w:t xml:space="preserve"> necessary</w:t>
      </w:r>
      <w:r w:rsidRPr="00D75A00">
        <w:rPr>
          <w:rFonts w:asciiTheme="minorHAnsi" w:hAnsiTheme="minorHAnsi"/>
        </w:rPr>
        <w:t xml:space="preserve"> </w:t>
      </w:r>
      <w:r>
        <w:rPr>
          <w:rFonts w:asciiTheme="minorHAnsi" w:hAnsiTheme="minorHAnsi"/>
        </w:rPr>
        <w:t>b</w:t>
      </w:r>
      <w:r w:rsidRPr="00D75A00">
        <w:rPr>
          <w:rFonts w:asciiTheme="minorHAnsi" w:hAnsiTheme="minorHAnsi"/>
        </w:rPr>
        <w:t xml:space="preserve">ased on the considerations listed in the Implementation Plan? If not, please provide a justification for </w:t>
      </w:r>
      <w:r>
        <w:rPr>
          <w:rFonts w:asciiTheme="minorHAnsi" w:hAnsiTheme="minorHAnsi"/>
        </w:rPr>
        <w:t>increasing or decreasing</w:t>
      </w:r>
      <w:r w:rsidRPr="00D75A00">
        <w:rPr>
          <w:rFonts w:asciiTheme="minorHAnsi" w:hAnsiTheme="minorHAnsi"/>
        </w:rPr>
        <w:t xml:space="preserve"> the proposed implementation period</w:t>
      </w:r>
      <w:r>
        <w:rPr>
          <w:rFonts w:asciiTheme="minorHAnsi" w:hAnsiTheme="minorHAnsi"/>
        </w:rPr>
        <w:t>s</w:t>
      </w:r>
      <w:r w:rsidRPr="00D75A00">
        <w:rPr>
          <w:rFonts w:asciiTheme="minorHAnsi" w:hAnsiTheme="minorHAnsi"/>
        </w:rPr>
        <w:t>.</w:t>
      </w:r>
    </w:p>
    <w:p w14:paraId="799EE716" w14:textId="0EE85937" w:rsidR="009456E5" w:rsidRPr="005C2CA7" w:rsidRDefault="009456E5" w:rsidP="00C2066E">
      <w:pPr>
        <w:keepNext/>
        <w:ind w:left="720"/>
      </w:pPr>
      <w:r w:rsidRPr="005C2CA7">
        <w:fldChar w:fldCharType="begin">
          <w:ffData>
            <w:name w:val="Check4"/>
            <w:enabled/>
            <w:calcOnExit w:val="0"/>
            <w:checkBox>
              <w:sizeAuto/>
              <w:default w:val="0"/>
            </w:checkBox>
          </w:ffData>
        </w:fldChar>
      </w:r>
      <w:r w:rsidRPr="005C2CA7">
        <w:instrText xml:space="preserve"> FORMCHECKBOX </w:instrText>
      </w:r>
      <w:r w:rsidR="00CC5815">
        <w:fldChar w:fldCharType="separate"/>
      </w:r>
      <w:r w:rsidRPr="005C2CA7">
        <w:fldChar w:fldCharType="end"/>
      </w:r>
      <w:r w:rsidR="005E7442">
        <w:t xml:space="preserve"> Yes</w:t>
      </w:r>
    </w:p>
    <w:p w14:paraId="60142A9B" w14:textId="338E7D92" w:rsidR="009456E5" w:rsidRPr="005C2CA7" w:rsidRDefault="009456E5" w:rsidP="00C2066E">
      <w:pPr>
        <w:keepNext/>
        <w:ind w:left="720"/>
      </w:pPr>
      <w:r w:rsidRPr="005C2CA7">
        <w:fldChar w:fldCharType="begin">
          <w:ffData>
            <w:name w:val="Check4"/>
            <w:enabled/>
            <w:calcOnExit w:val="0"/>
            <w:checkBox>
              <w:sizeAuto/>
              <w:default w:val="0"/>
            </w:checkBox>
          </w:ffData>
        </w:fldChar>
      </w:r>
      <w:r w:rsidRPr="005C2CA7">
        <w:instrText xml:space="preserve"> FORMCHECKBOX </w:instrText>
      </w:r>
      <w:r w:rsidR="00CC5815">
        <w:fldChar w:fldCharType="separate"/>
      </w:r>
      <w:r w:rsidRPr="005C2CA7">
        <w:fldChar w:fldCharType="end"/>
      </w:r>
      <w:r w:rsidR="005E7442">
        <w:t xml:space="preserve"> No</w:t>
      </w:r>
    </w:p>
    <w:p w14:paraId="7C8F2F5E" w14:textId="77777777" w:rsidR="009456E5" w:rsidRDefault="009456E5" w:rsidP="00C2066E">
      <w:pPr>
        <w:ind w:left="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39C125C0" w14:textId="77777777" w:rsidR="0093675E" w:rsidRPr="00375372" w:rsidRDefault="0093675E" w:rsidP="00505DA7">
      <w:pPr>
        <w:pStyle w:val="ListParagraph"/>
        <w:keepNext/>
        <w:numPr>
          <w:ilvl w:val="0"/>
          <w:numId w:val="33"/>
        </w:numPr>
        <w:spacing w:before="120" w:after="120"/>
        <w:contextualSpacing w:val="0"/>
        <w:rPr>
          <w:rFonts w:asciiTheme="minorHAnsi" w:hAnsiTheme="minorHAnsi"/>
        </w:rPr>
      </w:pPr>
      <w:r w:rsidRPr="0093675E">
        <w:rPr>
          <w:rFonts w:asciiTheme="minorHAnsi" w:hAnsiTheme="minorHAnsi"/>
        </w:rPr>
        <w:t>Do you agree with the Violation Risk Factors (VRFs) and Violation Severity Le</w:t>
      </w:r>
      <w:r>
        <w:rPr>
          <w:rFonts w:asciiTheme="minorHAnsi" w:hAnsiTheme="minorHAnsi"/>
        </w:rPr>
        <w:t>vels (VSLs) for the requirement</w:t>
      </w:r>
      <w:r w:rsidRPr="0093675E">
        <w:rPr>
          <w:rFonts w:asciiTheme="minorHAnsi" w:hAnsiTheme="minorHAnsi"/>
        </w:rPr>
        <w:t xml:space="preserve"> in </w:t>
      </w:r>
      <w:r>
        <w:rPr>
          <w:rFonts w:asciiTheme="minorHAnsi" w:hAnsiTheme="minorHAnsi"/>
        </w:rPr>
        <w:t xml:space="preserve">the </w:t>
      </w:r>
      <w:r w:rsidRPr="0093675E">
        <w:rPr>
          <w:rFonts w:asciiTheme="minorHAnsi" w:hAnsiTheme="minorHAnsi"/>
        </w:rPr>
        <w:t xml:space="preserve">proposed </w:t>
      </w:r>
      <w:r>
        <w:rPr>
          <w:rFonts w:asciiTheme="minorHAnsi" w:hAnsiTheme="minorHAnsi"/>
        </w:rPr>
        <w:t>PRC-025</w:t>
      </w:r>
      <w:r w:rsidRPr="0093675E">
        <w:rPr>
          <w:rFonts w:asciiTheme="minorHAnsi" w:hAnsiTheme="minorHAnsi"/>
        </w:rPr>
        <w:t xml:space="preserve">-2? If </w:t>
      </w:r>
      <w:r>
        <w:rPr>
          <w:rFonts w:asciiTheme="minorHAnsi" w:hAnsiTheme="minorHAnsi"/>
        </w:rPr>
        <w:t>not</w:t>
      </w:r>
      <w:r w:rsidRPr="0093675E">
        <w:rPr>
          <w:rFonts w:asciiTheme="minorHAnsi" w:hAnsiTheme="minorHAnsi"/>
        </w:rPr>
        <w:t xml:space="preserve">, </w:t>
      </w:r>
      <w:r w:rsidRPr="00375372">
        <w:rPr>
          <w:rFonts w:asciiTheme="minorHAnsi" w:hAnsiTheme="minorHAnsi"/>
        </w:rPr>
        <w:t xml:space="preserve">please identify </w:t>
      </w:r>
      <w:r>
        <w:rPr>
          <w:rFonts w:asciiTheme="minorHAnsi" w:hAnsiTheme="minorHAnsi"/>
        </w:rPr>
        <w:t>the need</w:t>
      </w:r>
      <w:r w:rsidRPr="00375372">
        <w:rPr>
          <w:rFonts w:asciiTheme="minorHAnsi" w:hAnsiTheme="minorHAnsi"/>
        </w:rPr>
        <w:t xml:space="preserve"> here.</w:t>
      </w:r>
    </w:p>
    <w:p w14:paraId="41D2056D" w14:textId="77777777" w:rsidR="0093675E" w:rsidRPr="005C2CA7" w:rsidRDefault="0093675E" w:rsidP="00C2066E">
      <w:pPr>
        <w:keepNext/>
        <w:ind w:left="720"/>
      </w:pPr>
      <w:r w:rsidRPr="005C2CA7">
        <w:fldChar w:fldCharType="begin">
          <w:ffData>
            <w:name w:val="Check4"/>
            <w:enabled/>
            <w:calcOnExit w:val="0"/>
            <w:checkBox>
              <w:sizeAuto/>
              <w:default w:val="0"/>
            </w:checkBox>
          </w:ffData>
        </w:fldChar>
      </w:r>
      <w:r w:rsidRPr="005C2CA7">
        <w:instrText xml:space="preserve"> FORMCHECKBOX </w:instrText>
      </w:r>
      <w:r w:rsidR="00CC5815">
        <w:fldChar w:fldCharType="separate"/>
      </w:r>
      <w:r w:rsidRPr="005C2CA7">
        <w:fldChar w:fldCharType="end"/>
      </w:r>
      <w:r>
        <w:t xml:space="preserve"> Yes</w:t>
      </w:r>
    </w:p>
    <w:p w14:paraId="3126F5CC" w14:textId="77777777" w:rsidR="0093675E" w:rsidRPr="005C2CA7" w:rsidRDefault="0093675E" w:rsidP="00C2066E">
      <w:pPr>
        <w:keepNext/>
        <w:ind w:left="720"/>
      </w:pPr>
      <w:r w:rsidRPr="005C2CA7">
        <w:fldChar w:fldCharType="begin">
          <w:ffData>
            <w:name w:val="Check4"/>
            <w:enabled/>
            <w:calcOnExit w:val="0"/>
            <w:checkBox>
              <w:sizeAuto/>
              <w:default w:val="0"/>
            </w:checkBox>
          </w:ffData>
        </w:fldChar>
      </w:r>
      <w:r w:rsidRPr="005C2CA7">
        <w:instrText xml:space="preserve"> FORMCHECKBOX </w:instrText>
      </w:r>
      <w:r w:rsidR="00CC5815">
        <w:fldChar w:fldCharType="separate"/>
      </w:r>
      <w:r w:rsidRPr="005C2CA7">
        <w:fldChar w:fldCharType="end"/>
      </w:r>
      <w:r>
        <w:t xml:space="preserve"> No</w:t>
      </w:r>
    </w:p>
    <w:p w14:paraId="3EB06CB9" w14:textId="77777777" w:rsidR="0093675E" w:rsidRDefault="0093675E" w:rsidP="00C2066E">
      <w:pPr>
        <w:ind w:left="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130445AC" w14:textId="56529AE3" w:rsidR="00ED439D" w:rsidRPr="00375372" w:rsidRDefault="00ED439D" w:rsidP="00505DA7">
      <w:pPr>
        <w:pStyle w:val="ListParagraph"/>
        <w:keepNext/>
        <w:numPr>
          <w:ilvl w:val="0"/>
          <w:numId w:val="33"/>
        </w:numPr>
        <w:spacing w:before="120" w:after="120"/>
        <w:contextualSpacing w:val="0"/>
        <w:rPr>
          <w:rFonts w:asciiTheme="minorHAnsi" w:hAnsiTheme="minorHAnsi"/>
        </w:rPr>
      </w:pPr>
      <w:r>
        <w:rPr>
          <w:rFonts w:asciiTheme="minorHAnsi" w:hAnsiTheme="minorHAnsi"/>
        </w:rPr>
        <w:t>Do the revisions proposed in PRC-025 provide a cost effective solution to the issues</w:t>
      </w:r>
      <w:r w:rsidRPr="0093675E">
        <w:rPr>
          <w:rFonts w:asciiTheme="minorHAnsi" w:hAnsiTheme="minorHAnsi"/>
        </w:rPr>
        <w:t xml:space="preserve">? </w:t>
      </w:r>
      <w:r>
        <w:rPr>
          <w:rFonts w:asciiTheme="minorHAnsi" w:hAnsiTheme="minorHAnsi"/>
        </w:rPr>
        <w:t xml:space="preserve">For example, the revisions (i.e., Options 14b, 15b, and 16b) addressing remote weak generating plants in comparison to a strong transmission system and using the resource capability curve (i.e., Option 5b) to demonstrate </w:t>
      </w:r>
      <w:proofErr w:type="spellStart"/>
      <w:r>
        <w:rPr>
          <w:rFonts w:asciiTheme="minorHAnsi" w:hAnsiTheme="minorHAnsi"/>
        </w:rPr>
        <w:t>loadability</w:t>
      </w:r>
      <w:proofErr w:type="spellEnd"/>
      <w:r>
        <w:rPr>
          <w:rFonts w:asciiTheme="minorHAnsi" w:hAnsiTheme="minorHAnsi"/>
        </w:rPr>
        <w:t xml:space="preserve"> over the current 130 percent setting criteria? </w:t>
      </w:r>
      <w:r w:rsidRPr="0093675E">
        <w:rPr>
          <w:rFonts w:asciiTheme="minorHAnsi" w:hAnsiTheme="minorHAnsi"/>
        </w:rPr>
        <w:t xml:space="preserve">If </w:t>
      </w:r>
      <w:r>
        <w:rPr>
          <w:rFonts w:asciiTheme="minorHAnsi" w:hAnsiTheme="minorHAnsi"/>
        </w:rPr>
        <w:t>not</w:t>
      </w:r>
      <w:r w:rsidRPr="0093675E">
        <w:rPr>
          <w:rFonts w:asciiTheme="minorHAnsi" w:hAnsiTheme="minorHAnsi"/>
        </w:rPr>
        <w:t xml:space="preserve">, </w:t>
      </w:r>
      <w:r w:rsidRPr="00375372">
        <w:rPr>
          <w:rFonts w:asciiTheme="minorHAnsi" w:hAnsiTheme="minorHAnsi"/>
        </w:rPr>
        <w:t xml:space="preserve">please identify </w:t>
      </w:r>
      <w:r>
        <w:rPr>
          <w:rFonts w:asciiTheme="minorHAnsi" w:hAnsiTheme="minorHAnsi"/>
        </w:rPr>
        <w:t xml:space="preserve">other cost effective alternatives </w:t>
      </w:r>
      <w:r w:rsidR="00CB69FD">
        <w:rPr>
          <w:rFonts w:asciiTheme="minorHAnsi" w:hAnsiTheme="minorHAnsi"/>
        </w:rPr>
        <w:t>of the issues addressed in the project</w:t>
      </w:r>
      <w:r w:rsidRPr="00375372">
        <w:rPr>
          <w:rFonts w:asciiTheme="minorHAnsi" w:hAnsiTheme="minorHAnsi"/>
        </w:rPr>
        <w:t>.</w:t>
      </w:r>
    </w:p>
    <w:p w14:paraId="25F1814C" w14:textId="77777777" w:rsidR="00ED439D" w:rsidRPr="005C2CA7" w:rsidRDefault="00ED439D" w:rsidP="00C2066E">
      <w:pPr>
        <w:keepNext/>
        <w:ind w:left="720"/>
      </w:pPr>
      <w:r w:rsidRPr="005C2CA7">
        <w:fldChar w:fldCharType="begin">
          <w:ffData>
            <w:name w:val="Check4"/>
            <w:enabled/>
            <w:calcOnExit w:val="0"/>
            <w:checkBox>
              <w:sizeAuto/>
              <w:default w:val="0"/>
            </w:checkBox>
          </w:ffData>
        </w:fldChar>
      </w:r>
      <w:r w:rsidRPr="005C2CA7">
        <w:instrText xml:space="preserve"> FORMCHECKBOX </w:instrText>
      </w:r>
      <w:r w:rsidR="00CC5815">
        <w:fldChar w:fldCharType="separate"/>
      </w:r>
      <w:r w:rsidRPr="005C2CA7">
        <w:fldChar w:fldCharType="end"/>
      </w:r>
      <w:r>
        <w:t xml:space="preserve"> Yes</w:t>
      </w:r>
    </w:p>
    <w:p w14:paraId="3CFA01B9" w14:textId="77777777" w:rsidR="00ED439D" w:rsidRPr="005C2CA7" w:rsidRDefault="00ED439D" w:rsidP="00C2066E">
      <w:pPr>
        <w:keepNext/>
        <w:ind w:left="720"/>
      </w:pPr>
      <w:r w:rsidRPr="005C2CA7">
        <w:fldChar w:fldCharType="begin">
          <w:ffData>
            <w:name w:val="Check4"/>
            <w:enabled/>
            <w:calcOnExit w:val="0"/>
            <w:checkBox>
              <w:sizeAuto/>
              <w:default w:val="0"/>
            </w:checkBox>
          </w:ffData>
        </w:fldChar>
      </w:r>
      <w:r w:rsidRPr="005C2CA7">
        <w:instrText xml:space="preserve"> FORMCHECKBOX </w:instrText>
      </w:r>
      <w:r w:rsidR="00CC5815">
        <w:fldChar w:fldCharType="separate"/>
      </w:r>
      <w:r w:rsidRPr="005C2CA7">
        <w:fldChar w:fldCharType="end"/>
      </w:r>
      <w:r>
        <w:t xml:space="preserve"> No</w:t>
      </w:r>
    </w:p>
    <w:p w14:paraId="5E20EA20" w14:textId="77777777" w:rsidR="00ED439D" w:rsidRDefault="00ED439D" w:rsidP="00C2066E">
      <w:pPr>
        <w:ind w:left="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1C192768" w14:textId="4C5FB684" w:rsidR="009456E5" w:rsidRPr="00E73B96" w:rsidRDefault="009A5E47" w:rsidP="00134292">
      <w:pPr>
        <w:pStyle w:val="ListParagraph"/>
        <w:keepNext/>
        <w:numPr>
          <w:ilvl w:val="0"/>
          <w:numId w:val="33"/>
        </w:numPr>
        <w:spacing w:before="120" w:after="120"/>
        <w:contextualSpacing w:val="0"/>
        <w:rPr>
          <w:rFonts w:asciiTheme="minorHAnsi" w:hAnsiTheme="minorHAnsi"/>
        </w:rPr>
      </w:pPr>
      <w:r>
        <w:rPr>
          <w:rFonts w:asciiTheme="minorHAnsi" w:hAnsiTheme="minorHAnsi"/>
        </w:rPr>
        <w:t>Are you aware of any</w:t>
      </w:r>
      <w:r w:rsidR="00375372" w:rsidRPr="00375372">
        <w:rPr>
          <w:rFonts w:asciiTheme="minorHAnsi" w:hAnsiTheme="minorHAnsi"/>
        </w:rPr>
        <w:t xml:space="preserve"> conflicts between the proposed standard </w:t>
      </w:r>
      <w:r w:rsidR="0093675E">
        <w:rPr>
          <w:rFonts w:asciiTheme="minorHAnsi" w:hAnsiTheme="minorHAnsi"/>
        </w:rPr>
        <w:t xml:space="preserve">revisions </w:t>
      </w:r>
      <w:r w:rsidR="00375372" w:rsidRPr="00375372">
        <w:rPr>
          <w:rFonts w:asciiTheme="minorHAnsi" w:hAnsiTheme="minorHAnsi"/>
        </w:rPr>
        <w:t xml:space="preserve">and any regulatory function, rule, order, tariff, rate schedule, legislative requirement, or agreement? If </w:t>
      </w:r>
      <w:r w:rsidRPr="009A5E47">
        <w:rPr>
          <w:rFonts w:asciiTheme="minorHAnsi" w:hAnsiTheme="minorHAnsi"/>
          <w:b/>
        </w:rPr>
        <w:t>yes</w:t>
      </w:r>
      <w:r w:rsidR="00375372" w:rsidRPr="00375372">
        <w:rPr>
          <w:rFonts w:asciiTheme="minorHAnsi" w:hAnsiTheme="minorHAnsi"/>
        </w:rPr>
        <w:t>, please identify the conflict here</w:t>
      </w:r>
      <w:r w:rsidR="00375372">
        <w:rPr>
          <w:rFonts w:asciiTheme="minorHAnsi" w:hAnsiTheme="minorHAnsi"/>
        </w:rPr>
        <w:t>.</w:t>
      </w:r>
    </w:p>
    <w:p w14:paraId="63DA4155" w14:textId="0F99CB85" w:rsidR="009456E5" w:rsidRPr="005C2CA7" w:rsidRDefault="009456E5" w:rsidP="00C2066E">
      <w:pPr>
        <w:keepNext/>
        <w:ind w:left="720"/>
      </w:pPr>
      <w:r w:rsidRPr="005C2CA7">
        <w:fldChar w:fldCharType="begin">
          <w:ffData>
            <w:name w:val="Check4"/>
            <w:enabled/>
            <w:calcOnExit w:val="0"/>
            <w:checkBox>
              <w:sizeAuto/>
              <w:default w:val="0"/>
            </w:checkBox>
          </w:ffData>
        </w:fldChar>
      </w:r>
      <w:r w:rsidRPr="005C2CA7">
        <w:instrText xml:space="preserve"> FORMCHECKBOX </w:instrText>
      </w:r>
      <w:r w:rsidR="00CC5815">
        <w:fldChar w:fldCharType="separate"/>
      </w:r>
      <w:r w:rsidRPr="005C2CA7">
        <w:fldChar w:fldCharType="end"/>
      </w:r>
      <w:r w:rsidR="005E7442">
        <w:t xml:space="preserve"> Yes</w:t>
      </w:r>
    </w:p>
    <w:p w14:paraId="47095224" w14:textId="0CCD65F5" w:rsidR="009456E5" w:rsidRPr="005C2CA7" w:rsidRDefault="009456E5" w:rsidP="00C2066E">
      <w:pPr>
        <w:keepNext/>
        <w:ind w:left="720"/>
      </w:pPr>
      <w:r w:rsidRPr="005C2CA7">
        <w:fldChar w:fldCharType="begin">
          <w:ffData>
            <w:name w:val="Check4"/>
            <w:enabled/>
            <w:calcOnExit w:val="0"/>
            <w:checkBox>
              <w:sizeAuto/>
              <w:default w:val="0"/>
            </w:checkBox>
          </w:ffData>
        </w:fldChar>
      </w:r>
      <w:r w:rsidRPr="005C2CA7">
        <w:instrText xml:space="preserve"> FORMCHECKBOX </w:instrText>
      </w:r>
      <w:r w:rsidR="00CC5815">
        <w:fldChar w:fldCharType="separate"/>
      </w:r>
      <w:r w:rsidRPr="005C2CA7">
        <w:fldChar w:fldCharType="end"/>
      </w:r>
      <w:r w:rsidR="005E7442">
        <w:t xml:space="preserve"> No</w:t>
      </w:r>
    </w:p>
    <w:p w14:paraId="7930EFF3" w14:textId="77777777" w:rsidR="009456E5" w:rsidRDefault="009456E5" w:rsidP="00C2066E">
      <w:pPr>
        <w:ind w:left="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1131EAA7" w14:textId="77777777" w:rsidR="007F6F04" w:rsidRPr="00375372" w:rsidRDefault="007F6F04" w:rsidP="00505DA7">
      <w:pPr>
        <w:pStyle w:val="ListParagraph"/>
        <w:keepNext/>
        <w:numPr>
          <w:ilvl w:val="0"/>
          <w:numId w:val="33"/>
        </w:numPr>
        <w:spacing w:before="120" w:after="120"/>
        <w:contextualSpacing w:val="0"/>
        <w:rPr>
          <w:rFonts w:asciiTheme="minorHAnsi" w:hAnsiTheme="minorHAnsi"/>
        </w:rPr>
      </w:pPr>
      <w:r>
        <w:rPr>
          <w:rFonts w:asciiTheme="minorHAnsi" w:hAnsiTheme="minorHAnsi"/>
        </w:rPr>
        <w:lastRenderedPageBreak/>
        <w:t>Are you aware</w:t>
      </w:r>
      <w:r w:rsidRPr="00375372">
        <w:rPr>
          <w:rFonts w:asciiTheme="minorHAnsi" w:hAnsiTheme="minorHAnsi"/>
        </w:rPr>
        <w:t xml:space="preserve"> of </w:t>
      </w:r>
      <w:r>
        <w:rPr>
          <w:rFonts w:asciiTheme="minorHAnsi" w:hAnsiTheme="minorHAnsi"/>
        </w:rPr>
        <w:t>a</w:t>
      </w:r>
      <w:r w:rsidRPr="00375372">
        <w:rPr>
          <w:rFonts w:asciiTheme="minorHAnsi" w:hAnsiTheme="minorHAnsi"/>
        </w:rPr>
        <w:t xml:space="preserve"> need for a regional variance or business practice that should be considered with this project? If </w:t>
      </w:r>
      <w:r w:rsidRPr="009A5E47">
        <w:rPr>
          <w:rFonts w:asciiTheme="minorHAnsi" w:hAnsiTheme="minorHAnsi"/>
          <w:b/>
        </w:rPr>
        <w:t>yes</w:t>
      </w:r>
      <w:r w:rsidRPr="00375372">
        <w:rPr>
          <w:rFonts w:asciiTheme="minorHAnsi" w:hAnsiTheme="minorHAnsi"/>
        </w:rPr>
        <w:t xml:space="preserve">, please identify </w:t>
      </w:r>
      <w:r>
        <w:rPr>
          <w:rFonts w:asciiTheme="minorHAnsi" w:hAnsiTheme="minorHAnsi"/>
        </w:rPr>
        <w:t>the need</w:t>
      </w:r>
      <w:r w:rsidRPr="00375372">
        <w:rPr>
          <w:rFonts w:asciiTheme="minorHAnsi" w:hAnsiTheme="minorHAnsi"/>
        </w:rPr>
        <w:t xml:space="preserve"> here.</w:t>
      </w:r>
    </w:p>
    <w:p w14:paraId="4303BB78" w14:textId="77777777" w:rsidR="007F6F04" w:rsidRPr="005C2CA7" w:rsidRDefault="007F6F04" w:rsidP="00C2066E">
      <w:pPr>
        <w:keepNext/>
        <w:ind w:left="720"/>
      </w:pPr>
      <w:r w:rsidRPr="005C2CA7">
        <w:fldChar w:fldCharType="begin">
          <w:ffData>
            <w:name w:val="Check4"/>
            <w:enabled/>
            <w:calcOnExit w:val="0"/>
            <w:checkBox>
              <w:sizeAuto/>
              <w:default w:val="0"/>
            </w:checkBox>
          </w:ffData>
        </w:fldChar>
      </w:r>
      <w:r w:rsidRPr="005C2CA7">
        <w:instrText xml:space="preserve"> FORMCHECKBOX </w:instrText>
      </w:r>
      <w:r w:rsidR="00CC5815">
        <w:fldChar w:fldCharType="separate"/>
      </w:r>
      <w:r w:rsidRPr="005C2CA7">
        <w:fldChar w:fldCharType="end"/>
      </w:r>
      <w:r>
        <w:t xml:space="preserve"> Yes</w:t>
      </w:r>
    </w:p>
    <w:p w14:paraId="013BCA48" w14:textId="77777777" w:rsidR="007F6F04" w:rsidRPr="005C2CA7" w:rsidRDefault="007F6F04" w:rsidP="00C2066E">
      <w:pPr>
        <w:keepNext/>
        <w:ind w:left="720"/>
      </w:pPr>
      <w:r w:rsidRPr="005C2CA7">
        <w:fldChar w:fldCharType="begin">
          <w:ffData>
            <w:name w:val="Check4"/>
            <w:enabled/>
            <w:calcOnExit w:val="0"/>
            <w:checkBox>
              <w:sizeAuto/>
              <w:default w:val="0"/>
            </w:checkBox>
          </w:ffData>
        </w:fldChar>
      </w:r>
      <w:r w:rsidRPr="005C2CA7">
        <w:instrText xml:space="preserve"> FORMCHECKBOX </w:instrText>
      </w:r>
      <w:r w:rsidR="00CC5815">
        <w:fldChar w:fldCharType="separate"/>
      </w:r>
      <w:r w:rsidRPr="005C2CA7">
        <w:fldChar w:fldCharType="end"/>
      </w:r>
      <w:r>
        <w:t xml:space="preserve"> No</w:t>
      </w:r>
    </w:p>
    <w:p w14:paraId="6DCBDDE8" w14:textId="77777777" w:rsidR="007F6F04" w:rsidRDefault="007F6F04" w:rsidP="00C2066E">
      <w:pPr>
        <w:ind w:left="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32EEF134" w14:textId="361E6686" w:rsidR="003632EA" w:rsidRPr="00E73B96" w:rsidRDefault="009A5E47" w:rsidP="00134292">
      <w:pPr>
        <w:pStyle w:val="ListParagraph"/>
        <w:keepNext/>
        <w:numPr>
          <w:ilvl w:val="0"/>
          <w:numId w:val="33"/>
        </w:numPr>
        <w:spacing w:before="120" w:after="120"/>
        <w:contextualSpacing w:val="0"/>
        <w:rPr>
          <w:rFonts w:asciiTheme="minorHAnsi" w:hAnsiTheme="minorHAnsi"/>
        </w:rPr>
      </w:pPr>
      <w:r w:rsidRPr="009A5E47">
        <w:rPr>
          <w:rFonts w:asciiTheme="minorHAnsi" w:hAnsiTheme="minorHAnsi"/>
        </w:rPr>
        <w:t>If you have any other comments on this Standard that you haven’t already mentioned above, please provide them here</w:t>
      </w:r>
      <w:r>
        <w:rPr>
          <w:rFonts w:asciiTheme="minorHAnsi" w:hAnsiTheme="minorHAnsi"/>
        </w:rPr>
        <w:t>:</w:t>
      </w:r>
    </w:p>
    <w:p w14:paraId="23697EAA" w14:textId="7093DB83" w:rsidR="007F6F04" w:rsidRPr="00D24289" w:rsidRDefault="00FE7421" w:rsidP="00134292">
      <w:pPr>
        <w:spacing w:after="120"/>
        <w:ind w:firstLine="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sectPr w:rsidR="007F6F04" w:rsidRPr="00D24289" w:rsidSect="001C2144">
      <w:headerReference w:type="default" r:id="rId14"/>
      <w:footerReference w:type="default" r:id="rId15"/>
      <w:headerReference w:type="first" r:id="rId16"/>
      <w:footerReference w:type="first" r:id="rId17"/>
      <w:pgSz w:w="12240" w:h="15840" w:code="1"/>
      <w:pgMar w:top="1728" w:right="936" w:bottom="1440" w:left="936"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844752" w14:textId="77777777" w:rsidR="007A65E9" w:rsidRDefault="007A65E9">
      <w:r>
        <w:separator/>
      </w:r>
    </w:p>
  </w:endnote>
  <w:endnote w:type="continuationSeparator" w:id="0">
    <w:p w14:paraId="3EDE58D9" w14:textId="77777777" w:rsidR="007A65E9" w:rsidRDefault="007A6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E3CAB0" w14:textId="7F9021CE" w:rsidR="00221129" w:rsidRPr="00855BA8" w:rsidRDefault="00221129" w:rsidP="00575783">
    <w:pPr>
      <w:pStyle w:val="Footer"/>
      <w:tabs>
        <w:tab w:val="clear" w:pos="10354"/>
        <w:tab w:val="right" w:pos="10350"/>
      </w:tabs>
      <w:ind w:left="0" w:right="18"/>
    </w:pPr>
    <w:r>
      <w:t>Unofficial Comment Form</w:t>
    </w:r>
    <w:r>
      <w:br/>
    </w:r>
    <w:r w:rsidR="00646893">
      <w:t>Project 2016-04 Modifications to PRC-025-1</w:t>
    </w:r>
    <w:r w:rsidRPr="000D1B39">
      <w:t xml:space="preserve"> | </w:t>
    </w:r>
    <w:r w:rsidR="00646893">
      <w:t>July</w:t>
    </w:r>
    <w:r w:rsidR="00C2066E">
      <w:t>-September</w:t>
    </w:r>
    <w:r w:rsidR="00646893">
      <w:t xml:space="preserve"> 2017</w:t>
    </w:r>
    <w:r>
      <w:tab/>
    </w:r>
    <w:r w:rsidR="00F96776">
      <w:fldChar w:fldCharType="begin"/>
    </w:r>
    <w:r w:rsidR="00F96776">
      <w:instrText xml:space="preserve"> PAGE </w:instrText>
    </w:r>
    <w:r w:rsidR="00F96776">
      <w:fldChar w:fldCharType="separate"/>
    </w:r>
    <w:r w:rsidR="00CC5815">
      <w:rPr>
        <w:noProof/>
      </w:rPr>
      <w:t>4</w:t>
    </w:r>
    <w:r w:rsidR="00F96776">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810C4F" w14:textId="77777777" w:rsidR="00221129" w:rsidRDefault="00221129" w:rsidP="00855BA8">
    <w:r>
      <w:rPr>
        <w:noProof/>
      </w:rPr>
      <w:drawing>
        <wp:anchor distT="0" distB="0" distL="114300" distR="114300" simplePos="0" relativeHeight="251665918" behindDoc="1" locked="0" layoutInCell="1" allowOverlap="1" wp14:anchorId="2F0F7E35" wp14:editId="00698290">
          <wp:simplePos x="0" y="0"/>
          <wp:positionH relativeFrom="page">
            <wp:posOffset>0</wp:posOffset>
          </wp:positionH>
          <wp:positionV relativeFrom="page">
            <wp:posOffset>9458960</wp:posOffset>
          </wp:positionV>
          <wp:extent cx="7772400" cy="603250"/>
          <wp:effectExtent l="0" t="0" r="0" b="0"/>
          <wp:wrapNone/>
          <wp:docPr id="4" name="Picture 4" descr="C:\Users\burlovichm.DAHQ\Desktop\NERC_Letterhead_page2_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burlovichm.DAHQ\Desktop\NERC_Letterhead_page2_bottom.jpg"/>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7772400" cy="6032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A38808" w14:textId="77777777" w:rsidR="007A65E9" w:rsidRDefault="007A65E9">
      <w:r>
        <w:separator/>
      </w:r>
    </w:p>
  </w:footnote>
  <w:footnote w:type="continuationSeparator" w:id="0">
    <w:p w14:paraId="0882AAFA" w14:textId="77777777" w:rsidR="007A65E9" w:rsidRDefault="007A65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72044" w14:textId="34345AFE" w:rsidR="00221129" w:rsidRDefault="001C2144">
    <w:r>
      <w:rPr>
        <w:noProof/>
      </w:rPr>
      <w:drawing>
        <wp:anchor distT="0" distB="0" distL="114300" distR="114300" simplePos="0" relativeHeight="251670014" behindDoc="1" locked="0" layoutInCell="1" allowOverlap="1" wp14:anchorId="5793A2A1" wp14:editId="18E205A2">
          <wp:simplePos x="0" y="0"/>
          <wp:positionH relativeFrom="margin">
            <wp:posOffset>-466725</wp:posOffset>
          </wp:positionH>
          <wp:positionV relativeFrom="page">
            <wp:posOffset>214630</wp:posOffset>
          </wp:positionV>
          <wp:extent cx="7516857" cy="524179"/>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template cover page 2.jpg"/>
                  <pic:cNvPicPr/>
                </pic:nvPicPr>
                <pic:blipFill>
                  <a:blip r:embed="rId1">
                    <a:extLst>
                      <a:ext uri="{28A0092B-C50C-407E-A947-70E740481C1C}">
                        <a14:useLocalDpi xmlns:a14="http://schemas.microsoft.com/office/drawing/2010/main" val="0"/>
                      </a:ext>
                    </a:extLst>
                  </a:blip>
                  <a:stretch>
                    <a:fillRect/>
                  </a:stretch>
                </pic:blipFill>
                <pic:spPr>
                  <a:xfrm>
                    <a:off x="0" y="0"/>
                    <a:ext cx="7516857" cy="52417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36968C" w14:textId="566CA261" w:rsidR="00221129" w:rsidRDefault="001C2144">
    <w:r>
      <w:rPr>
        <w:noProof/>
      </w:rPr>
      <w:drawing>
        <wp:anchor distT="0" distB="0" distL="114300" distR="114300" simplePos="0" relativeHeight="251667966" behindDoc="1" locked="0" layoutInCell="1" allowOverlap="1" wp14:anchorId="2E0BE5DA" wp14:editId="0A020AEF">
          <wp:simplePos x="0" y="0"/>
          <wp:positionH relativeFrom="margin">
            <wp:posOffset>-413385</wp:posOffset>
          </wp:positionH>
          <wp:positionV relativeFrom="page">
            <wp:posOffset>217170</wp:posOffset>
          </wp:positionV>
          <wp:extent cx="7408837" cy="4102443"/>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template cover.jpg"/>
                  <pic:cNvPicPr/>
                </pic:nvPicPr>
                <pic:blipFill>
                  <a:blip r:embed="rId1">
                    <a:extLst>
                      <a:ext uri="{28A0092B-C50C-407E-A947-70E740481C1C}">
                        <a14:useLocalDpi xmlns:a14="http://schemas.microsoft.com/office/drawing/2010/main" val="0"/>
                      </a:ext>
                    </a:extLst>
                  </a:blip>
                  <a:stretch>
                    <a:fillRect/>
                  </a:stretch>
                </pic:blipFill>
                <pic:spPr>
                  <a:xfrm>
                    <a:off x="0" y="0"/>
                    <a:ext cx="7408837" cy="4102443"/>
                  </a:xfrm>
                  <a:prstGeom prst="rect">
                    <a:avLst/>
                  </a:prstGeom>
                </pic:spPr>
              </pic:pic>
            </a:graphicData>
          </a:graphic>
          <wp14:sizeRelH relativeFrom="margin">
            <wp14:pctWidth>0</wp14:pctWidth>
          </wp14:sizeRelH>
          <wp14:sizeRelV relativeFrom="margin">
            <wp14:pctHeight>0</wp14:pctHeight>
          </wp14:sizeRelV>
        </wp:anchor>
      </w:drawing>
    </w:r>
  </w:p>
  <w:p w14:paraId="643A52C5" w14:textId="54C9A285" w:rsidR="00221129" w:rsidRDefault="0022112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9144C6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88A36F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038162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0BE8B5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1784E2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0A568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25A1ED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7166D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002E1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CEAA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5666C"/>
    <w:multiLevelType w:val="multilevel"/>
    <w:tmpl w:val="E410D42C"/>
    <w:numStyleLink w:val="NERCListBullets"/>
  </w:abstractNum>
  <w:abstractNum w:abstractNumId="11" w15:restartNumberingAfterBreak="0">
    <w:nsid w:val="07F4529A"/>
    <w:multiLevelType w:val="multilevel"/>
    <w:tmpl w:val="93524A32"/>
    <w:lvl w:ilvl="0">
      <w:start w:val="1"/>
      <w:numFmt w:val="bullet"/>
      <w:lvlText w:val=""/>
      <w:lvlJc w:val="left"/>
      <w:pPr>
        <w:tabs>
          <w:tab w:val="num" w:pos="1800"/>
        </w:tabs>
        <w:ind w:left="1800" w:hanging="360"/>
      </w:pPr>
      <w:rPr>
        <w:rFonts w:ascii="Symbol" w:hAnsi="Symbol" w:hint="default"/>
      </w:rPr>
    </w:lvl>
    <w:lvl w:ilvl="1">
      <w:start w:val="186"/>
      <w:numFmt w:val="bullet"/>
      <w:lvlText w:val=""/>
      <w:lvlJc w:val="left"/>
      <w:pPr>
        <w:tabs>
          <w:tab w:val="num" w:pos="2520"/>
        </w:tabs>
        <w:ind w:left="2520" w:hanging="360"/>
      </w:pPr>
      <w:rPr>
        <w:rFonts w:ascii="Wingdings" w:hAnsi="Wingdings" w:hint="default"/>
      </w:rPr>
    </w:lvl>
    <w:lvl w:ilvl="2">
      <w:start w:val="186"/>
      <w:numFmt w:val="bullet"/>
      <w:lvlText w:val="o"/>
      <w:lvlJc w:val="left"/>
      <w:pPr>
        <w:tabs>
          <w:tab w:val="num" w:pos="3240"/>
        </w:tabs>
        <w:ind w:left="3240" w:hanging="360"/>
      </w:pPr>
      <w:rPr>
        <w:rFonts w:ascii="Courier New" w:hAnsi="Courier New" w:hint="default"/>
      </w:rPr>
    </w:lvl>
    <w:lvl w:ilvl="3">
      <w:start w:val="1"/>
      <w:numFmt w:val="bullet"/>
      <w:lvlText w:val="–"/>
      <w:lvlJc w:val="left"/>
      <w:pPr>
        <w:tabs>
          <w:tab w:val="num" w:pos="3960"/>
        </w:tabs>
        <w:ind w:left="3960" w:hanging="360"/>
      </w:pPr>
      <w:rPr>
        <w:rFonts w:ascii="Tahoma" w:hAnsi="Tahoma" w:hint="default"/>
      </w:rPr>
    </w:lvl>
    <w:lvl w:ilvl="4">
      <w:start w:val="1"/>
      <w:numFmt w:val="bullet"/>
      <w:lvlText w:val="•"/>
      <w:lvlJc w:val="left"/>
      <w:pPr>
        <w:tabs>
          <w:tab w:val="num" w:pos="4680"/>
        </w:tabs>
        <w:ind w:left="4680" w:hanging="360"/>
      </w:pPr>
      <w:rPr>
        <w:rFonts w:ascii="Tahoma" w:hAnsi="Tahoma"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o"/>
      <w:lvlJc w:val="left"/>
      <w:pPr>
        <w:tabs>
          <w:tab w:val="num" w:pos="6120"/>
        </w:tabs>
        <w:ind w:left="6120" w:hanging="360"/>
      </w:pPr>
      <w:rPr>
        <w:rFonts w:ascii="Courier New" w:hAnsi="Courier New" w:hint="default"/>
      </w:rPr>
    </w:lvl>
    <w:lvl w:ilvl="7">
      <w:start w:val="1"/>
      <w:numFmt w:val="bullet"/>
      <w:lvlText w:val="–"/>
      <w:lvlJc w:val="left"/>
      <w:pPr>
        <w:tabs>
          <w:tab w:val="num" w:pos="6840"/>
        </w:tabs>
        <w:ind w:left="6840" w:hanging="360"/>
      </w:pPr>
      <w:rPr>
        <w:rFonts w:ascii="Tahoma" w:hAnsi="Tahoma" w:hint="default"/>
      </w:rPr>
    </w:lvl>
    <w:lvl w:ilvl="8">
      <w:start w:val="1"/>
      <w:numFmt w:val="bullet"/>
      <w:lvlText w:val="•"/>
      <w:lvlJc w:val="left"/>
      <w:pPr>
        <w:tabs>
          <w:tab w:val="num" w:pos="7560"/>
        </w:tabs>
        <w:ind w:left="7560" w:hanging="360"/>
      </w:pPr>
      <w:rPr>
        <w:rFonts w:ascii="Tahoma" w:hAnsi="Tahoma" w:hint="default"/>
      </w:rPr>
    </w:lvl>
  </w:abstractNum>
  <w:abstractNum w:abstractNumId="12" w15:restartNumberingAfterBreak="0">
    <w:nsid w:val="0BFD27A4"/>
    <w:multiLevelType w:val="hybridMultilevel"/>
    <w:tmpl w:val="9F8C45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16E34A69"/>
    <w:multiLevelType w:val="hybridMultilevel"/>
    <w:tmpl w:val="19A65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9D07DDE"/>
    <w:multiLevelType w:val="multilevel"/>
    <w:tmpl w:val="E98C51B8"/>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6" w15:restartNumberingAfterBreak="0">
    <w:nsid w:val="1BDD33A2"/>
    <w:multiLevelType w:val="multilevel"/>
    <w:tmpl w:val="E410D42C"/>
    <w:numStyleLink w:val="NERCListBullets"/>
  </w:abstractNum>
  <w:abstractNum w:abstractNumId="17" w15:restartNumberingAfterBreak="0">
    <w:nsid w:val="2AD32C91"/>
    <w:multiLevelType w:val="multilevel"/>
    <w:tmpl w:val="142A02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2E4D7C7B"/>
    <w:multiLevelType w:val="hybridMultilevel"/>
    <w:tmpl w:val="F06C0FB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745B53"/>
    <w:multiLevelType w:val="hybridMultilevel"/>
    <w:tmpl w:val="AB80B7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5EF3DDC"/>
    <w:multiLevelType w:val="hybridMultilevel"/>
    <w:tmpl w:val="CF988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0C4772"/>
    <w:multiLevelType w:val="hybridMultilevel"/>
    <w:tmpl w:val="4C6085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175F6B"/>
    <w:multiLevelType w:val="hybridMultilevel"/>
    <w:tmpl w:val="6100B086"/>
    <w:lvl w:ilvl="0" w:tplc="A82E5C7A">
      <w:start w:val="1"/>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32B18DF"/>
    <w:multiLevelType w:val="hybridMultilevel"/>
    <w:tmpl w:val="9ED275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42E5F4E"/>
    <w:multiLevelType w:val="hybridMultilevel"/>
    <w:tmpl w:val="DFFE9A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4F123C3"/>
    <w:multiLevelType w:val="multilevel"/>
    <w:tmpl w:val="E410D42C"/>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28" w15:restartNumberingAfterBreak="0">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222755E"/>
    <w:multiLevelType w:val="hybridMultilevel"/>
    <w:tmpl w:val="C206F424"/>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30" w15:restartNumberingAfterBreak="0">
    <w:nsid w:val="71FE6A1E"/>
    <w:multiLevelType w:val="hybridMultilevel"/>
    <w:tmpl w:val="67DC044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99805E3"/>
    <w:multiLevelType w:val="hybridMultilevel"/>
    <w:tmpl w:val="18061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13"/>
  </w:num>
  <w:num w:numId="3">
    <w:abstractNumId w:val="31"/>
  </w:num>
  <w:num w:numId="4">
    <w:abstractNumId w:val="18"/>
  </w:num>
  <w:num w:numId="5">
    <w:abstractNumId w:val="32"/>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1"/>
  </w:num>
  <w:num w:numId="17">
    <w:abstractNumId w:val="15"/>
  </w:num>
  <w:num w:numId="18">
    <w:abstractNumId w:val="17"/>
  </w:num>
  <w:num w:numId="19">
    <w:abstractNumId w:val="11"/>
  </w:num>
  <w:num w:numId="20">
    <w:abstractNumId w:val="27"/>
  </w:num>
  <w:num w:numId="21">
    <w:abstractNumId w:val="16"/>
  </w:num>
  <w:num w:numId="22">
    <w:abstractNumId w:val="10"/>
  </w:num>
  <w:num w:numId="23">
    <w:abstractNumId w:val="14"/>
  </w:num>
  <w:num w:numId="24">
    <w:abstractNumId w:val="22"/>
  </w:num>
  <w:num w:numId="25">
    <w:abstractNumId w:val="23"/>
  </w:num>
  <w:num w:numId="26">
    <w:abstractNumId w:val="33"/>
  </w:num>
  <w:num w:numId="27">
    <w:abstractNumId w:val="12"/>
  </w:num>
  <w:num w:numId="28">
    <w:abstractNumId w:val="29"/>
  </w:num>
  <w:num w:numId="29">
    <w:abstractNumId w:val="26"/>
  </w:num>
  <w:num w:numId="30">
    <w:abstractNumId w:val="30"/>
  </w:num>
  <w:num w:numId="31">
    <w:abstractNumId w:val="19"/>
  </w:num>
  <w:num w:numId="32">
    <w:abstractNumId w:val="25"/>
  </w:num>
  <w:num w:numId="33">
    <w:abstractNumId w:val="24"/>
  </w:num>
  <w:num w:numId="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409"/>
    <w:rsid w:val="000067C8"/>
    <w:rsid w:val="00007327"/>
    <w:rsid w:val="00010C69"/>
    <w:rsid w:val="00011D42"/>
    <w:rsid w:val="000150B3"/>
    <w:rsid w:val="00024822"/>
    <w:rsid w:val="000304FB"/>
    <w:rsid w:val="000334DF"/>
    <w:rsid w:val="00060E18"/>
    <w:rsid w:val="00070832"/>
    <w:rsid w:val="00086440"/>
    <w:rsid w:val="00091EB1"/>
    <w:rsid w:val="000A70BC"/>
    <w:rsid w:val="000B36CB"/>
    <w:rsid w:val="000B49E3"/>
    <w:rsid w:val="000B7A04"/>
    <w:rsid w:val="000D1B39"/>
    <w:rsid w:val="000D7162"/>
    <w:rsid w:val="000D7AF2"/>
    <w:rsid w:val="000E3AB0"/>
    <w:rsid w:val="000F2177"/>
    <w:rsid w:val="000F4C80"/>
    <w:rsid w:val="00101373"/>
    <w:rsid w:val="00101671"/>
    <w:rsid w:val="00102A01"/>
    <w:rsid w:val="00104317"/>
    <w:rsid w:val="00132E88"/>
    <w:rsid w:val="00134292"/>
    <w:rsid w:val="001346AA"/>
    <w:rsid w:val="00136931"/>
    <w:rsid w:val="001434B4"/>
    <w:rsid w:val="0014382A"/>
    <w:rsid w:val="00146861"/>
    <w:rsid w:val="00147D5C"/>
    <w:rsid w:val="00154798"/>
    <w:rsid w:val="00154F98"/>
    <w:rsid w:val="001574EA"/>
    <w:rsid w:val="0016293F"/>
    <w:rsid w:val="00162ACA"/>
    <w:rsid w:val="001859A9"/>
    <w:rsid w:val="001935D3"/>
    <w:rsid w:val="001A6FC8"/>
    <w:rsid w:val="001A7B2D"/>
    <w:rsid w:val="001C2144"/>
    <w:rsid w:val="001D47FD"/>
    <w:rsid w:val="001E6782"/>
    <w:rsid w:val="001E7AF6"/>
    <w:rsid w:val="001F23CB"/>
    <w:rsid w:val="001F6F01"/>
    <w:rsid w:val="002038BA"/>
    <w:rsid w:val="00212C02"/>
    <w:rsid w:val="00221129"/>
    <w:rsid w:val="002573FE"/>
    <w:rsid w:val="00262A2F"/>
    <w:rsid w:val="00262F32"/>
    <w:rsid w:val="00283FB4"/>
    <w:rsid w:val="002B58D5"/>
    <w:rsid w:val="002C11E1"/>
    <w:rsid w:val="002C6E45"/>
    <w:rsid w:val="002D48A8"/>
    <w:rsid w:val="002F2BFE"/>
    <w:rsid w:val="003075F3"/>
    <w:rsid w:val="003134D1"/>
    <w:rsid w:val="00313BFE"/>
    <w:rsid w:val="003447B5"/>
    <w:rsid w:val="003632EA"/>
    <w:rsid w:val="00366A96"/>
    <w:rsid w:val="00375372"/>
    <w:rsid w:val="003764E1"/>
    <w:rsid w:val="0038676B"/>
    <w:rsid w:val="0039275D"/>
    <w:rsid w:val="003A039D"/>
    <w:rsid w:val="003A07DE"/>
    <w:rsid w:val="003A2C17"/>
    <w:rsid w:val="003C0FD0"/>
    <w:rsid w:val="003C2871"/>
    <w:rsid w:val="003C40A4"/>
    <w:rsid w:val="003E1C41"/>
    <w:rsid w:val="003F78BD"/>
    <w:rsid w:val="00407415"/>
    <w:rsid w:val="0040795F"/>
    <w:rsid w:val="00411B23"/>
    <w:rsid w:val="004204D3"/>
    <w:rsid w:val="004204FE"/>
    <w:rsid w:val="0042088D"/>
    <w:rsid w:val="00424E67"/>
    <w:rsid w:val="00433A9B"/>
    <w:rsid w:val="00433C7C"/>
    <w:rsid w:val="004430FF"/>
    <w:rsid w:val="00456B99"/>
    <w:rsid w:val="004631BF"/>
    <w:rsid w:val="004739A3"/>
    <w:rsid w:val="004800C7"/>
    <w:rsid w:val="004859C6"/>
    <w:rsid w:val="00487B7F"/>
    <w:rsid w:val="004937E7"/>
    <w:rsid w:val="004A7BAA"/>
    <w:rsid w:val="004B7DE3"/>
    <w:rsid w:val="004D3EC5"/>
    <w:rsid w:val="004E7B5C"/>
    <w:rsid w:val="0050270C"/>
    <w:rsid w:val="00505DA7"/>
    <w:rsid w:val="00510652"/>
    <w:rsid w:val="005240B5"/>
    <w:rsid w:val="005316C6"/>
    <w:rsid w:val="005316F3"/>
    <w:rsid w:val="00545613"/>
    <w:rsid w:val="00554CD1"/>
    <w:rsid w:val="00555F79"/>
    <w:rsid w:val="00556139"/>
    <w:rsid w:val="00573832"/>
    <w:rsid w:val="00575783"/>
    <w:rsid w:val="00584F6D"/>
    <w:rsid w:val="00591CE2"/>
    <w:rsid w:val="00597D63"/>
    <w:rsid w:val="005A2920"/>
    <w:rsid w:val="005A721A"/>
    <w:rsid w:val="005B7382"/>
    <w:rsid w:val="005C2683"/>
    <w:rsid w:val="005C2CA7"/>
    <w:rsid w:val="005D3F72"/>
    <w:rsid w:val="005E6F5D"/>
    <w:rsid w:val="005E7442"/>
    <w:rsid w:val="005F574F"/>
    <w:rsid w:val="00610B5B"/>
    <w:rsid w:val="00626C73"/>
    <w:rsid w:val="00631174"/>
    <w:rsid w:val="00646893"/>
    <w:rsid w:val="00652754"/>
    <w:rsid w:val="00676409"/>
    <w:rsid w:val="00677F97"/>
    <w:rsid w:val="00685D35"/>
    <w:rsid w:val="00692F16"/>
    <w:rsid w:val="006935E7"/>
    <w:rsid w:val="00694CD1"/>
    <w:rsid w:val="006B3EC7"/>
    <w:rsid w:val="006C1F78"/>
    <w:rsid w:val="006E4ED6"/>
    <w:rsid w:val="006E67B7"/>
    <w:rsid w:val="006F6DD1"/>
    <w:rsid w:val="00722303"/>
    <w:rsid w:val="00723EC7"/>
    <w:rsid w:val="007254EA"/>
    <w:rsid w:val="00733724"/>
    <w:rsid w:val="0073546A"/>
    <w:rsid w:val="007425CE"/>
    <w:rsid w:val="00743BEA"/>
    <w:rsid w:val="0074626C"/>
    <w:rsid w:val="00747D75"/>
    <w:rsid w:val="00760B1C"/>
    <w:rsid w:val="00784EFD"/>
    <w:rsid w:val="00791651"/>
    <w:rsid w:val="007A332A"/>
    <w:rsid w:val="007A5C7E"/>
    <w:rsid w:val="007A65E9"/>
    <w:rsid w:val="007C12E8"/>
    <w:rsid w:val="007C1AEF"/>
    <w:rsid w:val="007C3728"/>
    <w:rsid w:val="007E0028"/>
    <w:rsid w:val="007F6F04"/>
    <w:rsid w:val="00844209"/>
    <w:rsid w:val="008542FC"/>
    <w:rsid w:val="00855BA8"/>
    <w:rsid w:val="00861E94"/>
    <w:rsid w:val="00866E63"/>
    <w:rsid w:val="008770BA"/>
    <w:rsid w:val="008866E7"/>
    <w:rsid w:val="00893106"/>
    <w:rsid w:val="008C1A0A"/>
    <w:rsid w:val="008C2858"/>
    <w:rsid w:val="008D3FCD"/>
    <w:rsid w:val="008D532D"/>
    <w:rsid w:val="00905130"/>
    <w:rsid w:val="00905A97"/>
    <w:rsid w:val="00905DC1"/>
    <w:rsid w:val="00914DCD"/>
    <w:rsid w:val="0091530F"/>
    <w:rsid w:val="009218CA"/>
    <w:rsid w:val="0093675E"/>
    <w:rsid w:val="009456E5"/>
    <w:rsid w:val="00964CB8"/>
    <w:rsid w:val="00973784"/>
    <w:rsid w:val="00974257"/>
    <w:rsid w:val="009838D6"/>
    <w:rsid w:val="00990DAF"/>
    <w:rsid w:val="009A3624"/>
    <w:rsid w:val="009A4DFE"/>
    <w:rsid w:val="009A5E47"/>
    <w:rsid w:val="009C211C"/>
    <w:rsid w:val="009C777F"/>
    <w:rsid w:val="00A159B9"/>
    <w:rsid w:val="00A31945"/>
    <w:rsid w:val="00A35DA7"/>
    <w:rsid w:val="00A42C67"/>
    <w:rsid w:val="00A53159"/>
    <w:rsid w:val="00A6738A"/>
    <w:rsid w:val="00A8535E"/>
    <w:rsid w:val="00A90B26"/>
    <w:rsid w:val="00A91FB4"/>
    <w:rsid w:val="00A92B1C"/>
    <w:rsid w:val="00A97CE4"/>
    <w:rsid w:val="00AA1292"/>
    <w:rsid w:val="00AA13DB"/>
    <w:rsid w:val="00AC075B"/>
    <w:rsid w:val="00AC0C35"/>
    <w:rsid w:val="00AC36AD"/>
    <w:rsid w:val="00AC42DA"/>
    <w:rsid w:val="00AD1865"/>
    <w:rsid w:val="00AD3B11"/>
    <w:rsid w:val="00AD744A"/>
    <w:rsid w:val="00AD7AE9"/>
    <w:rsid w:val="00AE1FAF"/>
    <w:rsid w:val="00AF23C2"/>
    <w:rsid w:val="00B146D4"/>
    <w:rsid w:val="00B21462"/>
    <w:rsid w:val="00B36D07"/>
    <w:rsid w:val="00B375B5"/>
    <w:rsid w:val="00B50EC9"/>
    <w:rsid w:val="00B67A92"/>
    <w:rsid w:val="00B90D2E"/>
    <w:rsid w:val="00B95513"/>
    <w:rsid w:val="00BA34E0"/>
    <w:rsid w:val="00BD77DE"/>
    <w:rsid w:val="00BE5580"/>
    <w:rsid w:val="00C06FBE"/>
    <w:rsid w:val="00C13E1C"/>
    <w:rsid w:val="00C2066E"/>
    <w:rsid w:val="00C25F48"/>
    <w:rsid w:val="00C31EA1"/>
    <w:rsid w:val="00C36317"/>
    <w:rsid w:val="00C36DA2"/>
    <w:rsid w:val="00C64E95"/>
    <w:rsid w:val="00C6538F"/>
    <w:rsid w:val="00C67C04"/>
    <w:rsid w:val="00C73EF2"/>
    <w:rsid w:val="00C802A9"/>
    <w:rsid w:val="00C84D89"/>
    <w:rsid w:val="00C96AC8"/>
    <w:rsid w:val="00C97D29"/>
    <w:rsid w:val="00CA232D"/>
    <w:rsid w:val="00CA401C"/>
    <w:rsid w:val="00CB54F5"/>
    <w:rsid w:val="00CB69FD"/>
    <w:rsid w:val="00CC04D5"/>
    <w:rsid w:val="00CC57DF"/>
    <w:rsid w:val="00CC5815"/>
    <w:rsid w:val="00CC7BE7"/>
    <w:rsid w:val="00CF6E4A"/>
    <w:rsid w:val="00CF78A7"/>
    <w:rsid w:val="00D1100A"/>
    <w:rsid w:val="00D225E0"/>
    <w:rsid w:val="00D228D6"/>
    <w:rsid w:val="00D24289"/>
    <w:rsid w:val="00D31B2F"/>
    <w:rsid w:val="00D33514"/>
    <w:rsid w:val="00D35D48"/>
    <w:rsid w:val="00D40F5D"/>
    <w:rsid w:val="00D56EBF"/>
    <w:rsid w:val="00D5715F"/>
    <w:rsid w:val="00D71B57"/>
    <w:rsid w:val="00D730C8"/>
    <w:rsid w:val="00D75A00"/>
    <w:rsid w:val="00D7715A"/>
    <w:rsid w:val="00D8646B"/>
    <w:rsid w:val="00D9120D"/>
    <w:rsid w:val="00D92883"/>
    <w:rsid w:val="00D933A3"/>
    <w:rsid w:val="00D9670F"/>
    <w:rsid w:val="00D96A22"/>
    <w:rsid w:val="00DA634C"/>
    <w:rsid w:val="00DB62EC"/>
    <w:rsid w:val="00DB7C23"/>
    <w:rsid w:val="00DC3755"/>
    <w:rsid w:val="00DC4D2B"/>
    <w:rsid w:val="00DC63DB"/>
    <w:rsid w:val="00DC6B8D"/>
    <w:rsid w:val="00DE6954"/>
    <w:rsid w:val="00E00283"/>
    <w:rsid w:val="00E051A8"/>
    <w:rsid w:val="00E202F4"/>
    <w:rsid w:val="00E308F8"/>
    <w:rsid w:val="00E377CF"/>
    <w:rsid w:val="00E43401"/>
    <w:rsid w:val="00E43A0D"/>
    <w:rsid w:val="00E575A0"/>
    <w:rsid w:val="00E64BB4"/>
    <w:rsid w:val="00E709AD"/>
    <w:rsid w:val="00E73B96"/>
    <w:rsid w:val="00E800B1"/>
    <w:rsid w:val="00E806C3"/>
    <w:rsid w:val="00EA11D3"/>
    <w:rsid w:val="00EA6C6F"/>
    <w:rsid w:val="00EA70E5"/>
    <w:rsid w:val="00EC0529"/>
    <w:rsid w:val="00ED439D"/>
    <w:rsid w:val="00ED5673"/>
    <w:rsid w:val="00EE4C1E"/>
    <w:rsid w:val="00EE5416"/>
    <w:rsid w:val="00EF0DEE"/>
    <w:rsid w:val="00EF6F41"/>
    <w:rsid w:val="00F006EF"/>
    <w:rsid w:val="00F073C5"/>
    <w:rsid w:val="00F07493"/>
    <w:rsid w:val="00F21B75"/>
    <w:rsid w:val="00F31926"/>
    <w:rsid w:val="00F35196"/>
    <w:rsid w:val="00F426BC"/>
    <w:rsid w:val="00F55DCC"/>
    <w:rsid w:val="00F655D5"/>
    <w:rsid w:val="00F6772B"/>
    <w:rsid w:val="00F7187A"/>
    <w:rsid w:val="00F7641D"/>
    <w:rsid w:val="00F8146F"/>
    <w:rsid w:val="00F82125"/>
    <w:rsid w:val="00F84F32"/>
    <w:rsid w:val="00F93544"/>
    <w:rsid w:val="00F96776"/>
    <w:rsid w:val="00FA4BE5"/>
    <w:rsid w:val="00FA5D71"/>
    <w:rsid w:val="00FB0D15"/>
    <w:rsid w:val="00FB4FB6"/>
    <w:rsid w:val="00FB5404"/>
    <w:rsid w:val="00FC2038"/>
    <w:rsid w:val="00FC2075"/>
    <w:rsid w:val="00FC3D2E"/>
    <w:rsid w:val="00FC72E9"/>
    <w:rsid w:val="00FC7B36"/>
    <w:rsid w:val="00FD74B7"/>
    <w:rsid w:val="00FE64FB"/>
    <w:rsid w:val="00FE7421"/>
    <w:rsid w:val="00FF1E1F"/>
    <w:rsid w:val="00FF2DF8"/>
    <w:rsid w:val="00FF6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4061F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BFE"/>
    <w:rPr>
      <w:rFonts w:asciiTheme="minorHAnsi" w:hAnsiTheme="minorHAnsi"/>
      <w:sz w:val="24"/>
      <w:szCs w:val="24"/>
    </w:rPr>
  </w:style>
  <w:style w:type="paragraph" w:styleId="Heading1">
    <w:name w:val="heading 1"/>
    <w:basedOn w:val="Normal"/>
    <w:next w:val="Normal"/>
    <w:link w:val="Heading1Char"/>
    <w:uiPriority w:val="9"/>
    <w:qFormat/>
    <w:rsid w:val="002F2BFE"/>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2F2BFE"/>
    <w:pPr>
      <w:outlineLvl w:val="1"/>
    </w:pPr>
    <w:rPr>
      <w:rFonts w:ascii="Tahoma" w:hAnsi="Tahoma"/>
      <w:b/>
      <w:bCs/>
      <w:sz w:val="22"/>
      <w:szCs w:val="20"/>
    </w:rPr>
  </w:style>
  <w:style w:type="paragraph" w:styleId="Heading3">
    <w:name w:val="heading 3"/>
    <w:basedOn w:val="Normal"/>
    <w:next w:val="Normal"/>
    <w:link w:val="Heading3Char"/>
    <w:qFormat/>
    <w:rsid w:val="002F2BFE"/>
    <w:pPr>
      <w:keepNext/>
      <w:outlineLvl w:val="2"/>
    </w:pPr>
    <w:rPr>
      <w:rFonts w:ascii="Tahoma" w:hAnsi="Tahoma" w:cs="Arial"/>
      <w:b/>
      <w:bCs/>
      <w:i/>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2F2BFE"/>
    <w:rPr>
      <w:rFonts w:ascii="Tahoma" w:hAnsi="Tahoma"/>
      <w:b/>
      <w:bCs/>
      <w:color w:val="204C81"/>
      <w:sz w:val="44"/>
      <w:szCs w:val="20"/>
    </w:rPr>
  </w:style>
  <w:style w:type="paragraph" w:customStyle="1" w:styleId="Default">
    <w:name w:val="Default"/>
    <w:rsid w:val="00D56EBF"/>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basedOn w:val="DefaultParagraphFont"/>
    <w:link w:val="Heading3"/>
    <w:rsid w:val="002F2BFE"/>
    <w:rPr>
      <w:rFonts w:ascii="Tahoma" w:hAnsi="Tahoma" w:cs="Arial"/>
      <w:b/>
      <w:bCs/>
      <w:i/>
      <w:sz w:val="22"/>
      <w:szCs w:val="26"/>
    </w:rPr>
  </w:style>
  <w:style w:type="table" w:styleId="TableGrid">
    <w:name w:val="Table Grid"/>
    <w:basedOn w:val="TableNormal"/>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2F2BFE"/>
    <w:rPr>
      <w:rFonts w:ascii="Tahoma" w:hAnsi="Tahoma"/>
      <w:b/>
      <w:bCs/>
      <w:sz w:val="28"/>
    </w:rPr>
  </w:style>
  <w:style w:type="character" w:customStyle="1" w:styleId="Heading2Char">
    <w:name w:val="Heading 2 Char"/>
    <w:basedOn w:val="DefaultParagraphFont"/>
    <w:link w:val="Heading2"/>
    <w:uiPriority w:val="9"/>
    <w:rsid w:val="002F2BFE"/>
    <w:rPr>
      <w:rFonts w:ascii="Tahoma" w:hAnsi="Tahoma"/>
      <w:b/>
      <w:bCs/>
      <w:sz w:val="22"/>
    </w:rPr>
  </w:style>
  <w:style w:type="paragraph" w:customStyle="1" w:styleId="DocumentSubtitle">
    <w:name w:val="Document Subtitle"/>
    <w:basedOn w:val="Normal"/>
    <w:qFormat/>
    <w:rsid w:val="002F2BFE"/>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855BA8"/>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rsid w:val="00855BA8"/>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2F2BFE"/>
    <w:pPr>
      <w:numPr>
        <w:ilvl w:val="1"/>
        <w:numId w:val="22"/>
      </w:numPr>
      <w:spacing w:before="120"/>
    </w:pPr>
  </w:style>
  <w:style w:type="paragraph" w:styleId="FootnoteText">
    <w:name w:val="footnote text"/>
    <w:aliases w:val="Footnote Text Char1,Footnote Text Char Char,ft Char,Footnote Text Char2 Char,Footnote Text Char Char1 Char,Footnote Text Char1 Char Char Char,Footnote Text Char Char Char Char Char,ft Char Char Char Char,Footnote Text Char1 Char1 Char,fn,f"/>
    <w:basedOn w:val="Normal"/>
    <w:link w:val="FootnoteTextChar"/>
    <w:semiHidden/>
    <w:unhideWhenUsed/>
    <w:rsid w:val="005B7382"/>
    <w:rPr>
      <w:sz w:val="18"/>
    </w:rPr>
  </w:style>
  <w:style w:type="character" w:customStyle="1" w:styleId="FootnoteTextChar">
    <w:name w:val="Footnote Text Char"/>
    <w:aliases w:val="Footnote Text Char1 Char,Footnote Text Char Char Char,ft Char Char,Footnote Text Char2 Char Char,Footnote Text Char Char1 Char Char,Footnote Text Char1 Char Char Char Char,Footnote Text Char Char Char Char Char Char,fn Char,f Char"/>
    <w:basedOn w:val="DefaultParagraphFont"/>
    <w:link w:val="FootnoteText"/>
    <w:rsid w:val="005B7382"/>
    <w:rPr>
      <w:rFonts w:asciiTheme="minorHAnsi" w:hAnsiTheme="minorHAnsi"/>
      <w:sz w:val="18"/>
      <w:szCs w:val="24"/>
    </w:rPr>
  </w:style>
  <w:style w:type="numbering" w:customStyle="1" w:styleId="NERCListBullets">
    <w:name w:val="NERC List Bullets"/>
    <w:uiPriority w:val="99"/>
    <w:rsid w:val="00D56EBF"/>
    <w:pPr>
      <w:numPr>
        <w:numId w:val="20"/>
      </w:numPr>
    </w:pPr>
  </w:style>
  <w:style w:type="paragraph" w:styleId="ListBullet">
    <w:name w:val="List Bullet"/>
    <w:basedOn w:val="Normal"/>
    <w:uiPriority w:val="99"/>
    <w:unhideWhenUsed/>
    <w:qFormat/>
    <w:rsid w:val="002F2BFE"/>
    <w:pPr>
      <w:numPr>
        <w:numId w:val="22"/>
      </w:numPr>
      <w:spacing w:before="120"/>
    </w:pPr>
  </w:style>
  <w:style w:type="paragraph" w:styleId="ListBullet3">
    <w:name w:val="List Bullet 3"/>
    <w:basedOn w:val="Normal"/>
    <w:uiPriority w:val="99"/>
    <w:unhideWhenUsed/>
    <w:qFormat/>
    <w:rsid w:val="002F2BFE"/>
    <w:pPr>
      <w:numPr>
        <w:ilvl w:val="2"/>
        <w:numId w:val="22"/>
      </w:numPr>
      <w:spacing w:before="120"/>
    </w:pPr>
  </w:style>
  <w:style w:type="paragraph" w:styleId="ListParagraph">
    <w:name w:val="List Paragraph"/>
    <w:basedOn w:val="Normal"/>
    <w:uiPriority w:val="34"/>
    <w:qFormat/>
    <w:rsid w:val="001A7B2D"/>
    <w:pPr>
      <w:ind w:left="720"/>
      <w:contextualSpacing/>
    </w:pPr>
    <w:rPr>
      <w:rFonts w:ascii="Times New Roman" w:hAnsi="Times New Roman"/>
    </w:rPr>
  </w:style>
  <w:style w:type="character" w:styleId="Hyperlink">
    <w:name w:val="Hyperlink"/>
    <w:basedOn w:val="DefaultParagraphFont"/>
    <w:unhideWhenUsed/>
    <w:rsid w:val="00F7641D"/>
    <w:rPr>
      <w:color w:val="0000FF"/>
      <w:u w:val="single"/>
    </w:rPr>
  </w:style>
  <w:style w:type="character" w:styleId="FollowedHyperlink">
    <w:name w:val="FollowedHyperlink"/>
    <w:basedOn w:val="DefaultParagraphFont"/>
    <w:uiPriority w:val="99"/>
    <w:semiHidden/>
    <w:unhideWhenUsed/>
    <w:rsid w:val="000B49E3"/>
    <w:rPr>
      <w:color w:val="000000" w:themeColor="followedHyperlink"/>
      <w:u w:val="single"/>
    </w:rPr>
  </w:style>
  <w:style w:type="character" w:styleId="FootnoteReference">
    <w:name w:val="footnote reference"/>
    <w:aliases w:val="o,fr,Style 16,o1,fr1,o2,fr2,o3,fr3,Style 13,Style 12,Style 15,Style 17,Style 9,Style 18,(NECG) Footnote Reference,Style 20,Style 7,Styl"/>
    <w:basedOn w:val="DefaultParagraphFont"/>
    <w:semiHidden/>
    <w:unhideWhenUsed/>
    <w:rsid w:val="00964CB8"/>
    <w:rPr>
      <w:vertAlign w:val="superscript"/>
    </w:rPr>
  </w:style>
  <w:style w:type="character" w:customStyle="1" w:styleId="BodyCopy">
    <w:name w:val="Body Copy"/>
    <w:basedOn w:val="DefaultParagraphFont"/>
    <w:rsid w:val="00964CB8"/>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cott.barfield@nerc.net?subject=Project%202016-04%20Unofficial%20Comment%20For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erc.com/pa/Stand/Pages/Project-2016-04-Modifications-to-PRC-025-1.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bs.nerc.ne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14" Type="http://schemas.openxmlformats.org/officeDocument/2006/relationships/header" Target="header1.xml"/><Relationship Id="rId9" Type="http://schemas.openxmlformats.org/officeDocument/2006/relationships/footnotes" Target="footnotes.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NERC Palette">
      <a:dk1>
        <a:srgbClr val="FFFFFF"/>
      </a:dk1>
      <a:lt1>
        <a:srgbClr val="FFFFFF"/>
      </a:lt1>
      <a:dk2>
        <a:srgbClr val="FFFFFF"/>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00"/>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3AD64CFD866B4B92C0404B8CD92427" ma:contentTypeVersion="50" ma:contentTypeDescription="Create a new document." ma:contentTypeScope="" ma:versionID="0c3e86e76df0cb4dbdc9e64f5b131eb9">
  <xsd:schema xmlns:xsd="http://www.w3.org/2001/XMLSchema" xmlns:xs="http://www.w3.org/2001/XMLSchema" xmlns:p="http://schemas.microsoft.com/office/2006/metadata/properties" xmlns:ns2="d255dc3e-053e-4b62-8283-68abfc61cdbb" targetNamespace="http://schemas.microsoft.com/office/2006/metadata/properties" ma:root="true" ma:fieldsID="43ed8a3c00f07bcf229c98dd3864196e" ns2:_="">
    <xsd:import namespace="d255dc3e-053e-4b62-8283-68abfc61cdb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17D79A4296DDF4AA14F7BF1E12DF8E8" ma:contentTypeVersion="0" ma:contentTypeDescription="Create a new document." ma:contentTypeScope="" ma:versionID="db0e8419fef83802fa79369285050872">
  <xsd:schema xmlns:xsd="http://www.w3.org/2001/XMLSchema" xmlns:xs="http://www.w3.org/2001/XMLSchema" xmlns:p="http://schemas.microsoft.com/office/2006/metadata/properties" xmlns:ns2="cbf880be-c7c2-4487-81cc-39803b2f2238" targetNamespace="http://schemas.microsoft.com/office/2006/metadata/properties" ma:root="true" ma:fieldsID="f97049d648461b6daddbc074d13db351" ns2:_="">
    <xsd:import namespace="cbf880be-c7c2-4487-81cc-39803b2f223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87B986-0A61-4A39-A8AF-64B3E965A15F}"/>
</file>

<file path=customXml/itemProps2.xml><?xml version="1.0" encoding="utf-8"?>
<ds:datastoreItem xmlns:ds="http://schemas.openxmlformats.org/officeDocument/2006/customXml" ds:itemID="{3AADE751-F4AA-46F9-8BA7-3253CC583788}"/>
</file>

<file path=customXml/itemProps3.xml><?xml version="1.0" encoding="utf-8"?>
<ds:datastoreItem xmlns:ds="http://schemas.openxmlformats.org/officeDocument/2006/customXml" ds:itemID="{A1227E5B-E7C4-4AD3-97EE-96884A07A9B1}"/>
</file>

<file path=customXml/itemProps4.xml><?xml version="1.0" encoding="utf-8"?>
<ds:datastoreItem xmlns:ds="http://schemas.openxmlformats.org/officeDocument/2006/customXml" ds:itemID="{7E4489CC-D125-4235-AB2F-92C4798EB883}"/>
</file>

<file path=customXml/itemProps5.xml><?xml version="1.0" encoding="utf-8"?>
<ds:datastoreItem xmlns:ds="http://schemas.openxmlformats.org/officeDocument/2006/customXml" ds:itemID="{E2546FC8-856F-4DAF-B9B7-A4F67FF01134}"/>
</file>

<file path=docProps/app.xml><?xml version="1.0" encoding="utf-8"?>
<Properties xmlns="http://schemas.openxmlformats.org/officeDocument/2006/extended-properties" xmlns:vt="http://schemas.openxmlformats.org/officeDocument/2006/docPropsVTypes">
  <Template>Normal</Template>
  <TotalTime>0</TotalTime>
  <Pages>4</Pages>
  <Words>933</Words>
  <Characters>5736</Characters>
  <Application>Microsoft Office Word</Application>
  <DocSecurity>0</DocSecurity>
  <Lines>179</Lines>
  <Paragraphs>86</Paragraphs>
  <ScaleCrop>false</ScaleCrop>
  <HeadingPairs>
    <vt:vector size="2" baseType="variant">
      <vt:variant>
        <vt:lpstr>Title</vt:lpstr>
      </vt:variant>
      <vt:variant>
        <vt:i4>1</vt:i4>
      </vt:variant>
    </vt:vector>
  </HeadingPairs>
  <TitlesOfParts>
    <vt:vector size="1" baseType="lpstr">
      <vt:lpstr>Project 2016-04 Unofficial Comment Form (PRC-025-1) Draft 1</vt:lpstr>
    </vt:vector>
  </TitlesOfParts>
  <LinksUpToDate>false</LinksUpToDate>
  <CharactersWithSpaces>6583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2016-04 Unofficial Comment Form (PRC-025-1) Draft 1</dc:title>
  <dc:creator/>
  <cp:keywords>2016-04,PRC-025-2</cp:keywords>
  <cp:lastModifiedBy/>
  <cp:revision>1</cp:revision>
  <dcterms:created xsi:type="dcterms:W3CDTF">2017-07-19T18:19:00Z</dcterms:created>
  <dcterms:modified xsi:type="dcterms:W3CDTF">2017-07-25T13:38:00Z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0x0101006E3AD64CFD866B4B92C0404B8CD92427</vt:lpwstr>
  </property>
  <property fmtid="{D5CDD505-2E9C-101B-9397-08002B2CF9AE}" pid="3" name="Document Category">
    <vt:lpwstr>Template</vt:lpwstr>
  </property>
  <property fmtid="{D5CDD505-2E9C-101B-9397-08002B2CF9AE}" pid="4" name="_dlc_DocIdItemGuid">
    <vt:lpwstr>e8c4fe03-8ca6-4a31-af86-adbdb0275d48</vt:lpwstr>
  </property>
  <property fmtid="{D5CDD505-2E9C-101B-9397-08002B2CF9AE}" pid="5" name="Order">
    <vt:r8>1000</vt:r8>
  </property>
  <property fmtid="{D5CDD505-2E9C-101B-9397-08002B2CF9AE}" pid="6" name="xd_Signature">
    <vt:bool>false</vt:bool>
  </property>
  <property fmtid="{D5CDD505-2E9C-101B-9397-08002B2CF9AE}" pid="7" name="xd_ProgID">
    <vt:lpwstr/>
  </property>
  <property fmtid="{D5CDD505-2E9C-101B-9397-08002B2CF9AE}" pid="8" name="TemplateUrl">
    <vt:lpwstr/>
  </property>
</Properties>
</file>