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1E200A">
        <w:rPr>
          <w:b w:val="0"/>
          <w:sz w:val="32"/>
          <w:szCs w:val="32"/>
        </w:rPr>
        <w:t>2017-05 NUC-001-3 Periodic Review</w:t>
      </w:r>
      <w:r w:rsidR="0000166A" w:rsidRPr="00833311">
        <w:rPr>
          <w:b w:val="0"/>
          <w:sz w:val="36"/>
          <w:szCs w:val="36"/>
        </w:rPr>
        <w:br/>
      </w:r>
    </w:p>
    <w:p w:rsidR="004A60CD" w:rsidRPr="00086B26"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086B26">
          <w:rPr>
            <w:rStyle w:val="Hyperlink"/>
            <w:rFonts w:cs="Arial"/>
          </w:rPr>
          <w:t>electronic form</w:t>
        </w:r>
      </w:hyperlink>
      <w:r w:rsidR="00833311" w:rsidRPr="00086B26">
        <w:rPr>
          <w:rFonts w:cs="Arial"/>
        </w:rPr>
        <w:t xml:space="preserve"> </w:t>
      </w:r>
      <w:r w:rsidRPr="00086B26">
        <w:rPr>
          <w:rFonts w:cs="Arial"/>
        </w:rPr>
        <w:t xml:space="preserve">to submit nominations </w:t>
      </w:r>
      <w:r w:rsidR="00833311" w:rsidRPr="00086B26">
        <w:rPr>
          <w:rFonts w:cs="Arial"/>
        </w:rPr>
        <w:t>by</w:t>
      </w:r>
      <w:r w:rsidRPr="00086B26">
        <w:rPr>
          <w:rFonts w:cs="Arial"/>
        </w:rPr>
        <w:t xml:space="preserve"> </w:t>
      </w:r>
      <w:r w:rsidR="00663305" w:rsidRPr="00086B26">
        <w:rPr>
          <w:rStyle w:val="Strong"/>
          <w:rFonts w:ascii="Calibri" w:hAnsi="Calibri" w:cs="Arial"/>
        </w:rPr>
        <w:t xml:space="preserve">8 p.m. Eastern, </w:t>
      </w:r>
      <w:r w:rsidR="00004B72" w:rsidRPr="00086B26">
        <w:rPr>
          <w:rStyle w:val="Strong"/>
          <w:rFonts w:ascii="Calibri" w:hAnsi="Calibri" w:cs="Arial"/>
        </w:rPr>
        <w:t>Tuesday, May 23, 2017</w:t>
      </w:r>
      <w:r w:rsidR="00816016" w:rsidRPr="00086B26">
        <w:rPr>
          <w:rFonts w:cs="Arial"/>
          <w:b/>
        </w:rPr>
        <w:t>.</w:t>
      </w:r>
      <w:r w:rsidR="00816016" w:rsidRPr="00086B26">
        <w:rPr>
          <w:rFonts w:cs="Arial"/>
        </w:rPr>
        <w:t xml:space="preserve"> </w:t>
      </w:r>
      <w:r w:rsidR="00663305" w:rsidRPr="00086B26">
        <w:rPr>
          <w:rFonts w:ascii="Calibri" w:hAnsi="Calibri" w:cs="Arial"/>
        </w:rPr>
        <w:t>This unofficial version is provided to assist nominees in compiling the information necessary to submit the electronic form.</w:t>
      </w:r>
      <w:r w:rsidRPr="00086B26">
        <w:rPr>
          <w:rFonts w:ascii="Calibri" w:hAnsi="Calibri" w:cs="Arial"/>
        </w:rPr>
        <w:br/>
      </w:r>
      <w:r w:rsidRPr="00086B26">
        <w:rPr>
          <w:rFonts w:cs="Arial"/>
        </w:rPr>
        <w:t xml:space="preserve"> </w:t>
      </w:r>
    </w:p>
    <w:p w:rsidR="004A60CD" w:rsidRPr="00816016" w:rsidRDefault="00F5557A" w:rsidP="00816016">
      <w:pPr>
        <w:rPr>
          <w:rFonts w:cs="Arial"/>
        </w:rPr>
      </w:pPr>
      <w:r w:rsidRPr="00086B26">
        <w:t xml:space="preserve">Additional </w:t>
      </w:r>
      <w:r w:rsidR="00833311" w:rsidRPr="00086B26">
        <w:t xml:space="preserve">information about this project </w:t>
      </w:r>
      <w:r w:rsidRPr="00086B26">
        <w:t>is</w:t>
      </w:r>
      <w:r w:rsidR="00833311" w:rsidRPr="00086B26">
        <w:t xml:space="preserve"> available on the </w:t>
      </w:r>
      <w:hyperlink r:id="rId12" w:history="1">
        <w:r w:rsidR="001E200A" w:rsidRPr="00086B26">
          <w:rPr>
            <w:rStyle w:val="Hyperlink"/>
          </w:rPr>
          <w:t xml:space="preserve">Project 2017-05 NUC-001-3 Periodic Review </w:t>
        </w:r>
        <w:r w:rsidRPr="00086B26">
          <w:rPr>
            <w:rStyle w:val="Hyperlink"/>
          </w:rPr>
          <w:t>page</w:t>
        </w:r>
      </w:hyperlink>
      <w:r w:rsidR="00833311" w:rsidRPr="00086B26">
        <w:t xml:space="preserve">. If you have questions, contact </w:t>
      </w:r>
      <w:r w:rsidR="001E200A" w:rsidRPr="00086B26">
        <w:t>Standards Developer</w:t>
      </w:r>
      <w:r w:rsidRPr="00086B26">
        <w:t xml:space="preserve">, </w:t>
      </w:r>
      <w:hyperlink r:id="rId13" w:history="1">
        <w:r w:rsidR="001E200A" w:rsidRPr="00086B26">
          <w:rPr>
            <w:rStyle w:val="Hyperlink"/>
          </w:rPr>
          <w:t>Mat</w:t>
        </w:r>
        <w:r w:rsidR="00592B41" w:rsidRPr="00086B26">
          <w:rPr>
            <w:rStyle w:val="Hyperlink"/>
          </w:rPr>
          <w:t xml:space="preserve"> </w:t>
        </w:r>
        <w:r w:rsidR="001E200A" w:rsidRPr="00086B26">
          <w:rPr>
            <w:rStyle w:val="Hyperlink"/>
          </w:rPr>
          <w:t>Bunch</w:t>
        </w:r>
      </w:hyperlink>
      <w:r w:rsidR="00833311" w:rsidRPr="00086B26">
        <w:t xml:space="preserve"> (via email), or at </w:t>
      </w:r>
      <w:r w:rsidR="001E200A" w:rsidRPr="00086B26">
        <w:t>(404) 446-9785</w:t>
      </w:r>
      <w:r w:rsidR="00833311" w:rsidRPr="00086B26">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 xml:space="preserve">By submitting a nomination form, you are </w:t>
      </w:r>
      <w:bookmarkStart w:id="1" w:name="_GoBack"/>
      <w:bookmarkEnd w:id="1"/>
      <w:r w:rsidRPr="00B367D4">
        <w:rPr>
          <w:color w:val="000000"/>
        </w:rPr>
        <w:t xml:space="preserve">indicating your willingness and agreement to actively participate in </w:t>
      </w:r>
      <w:r w:rsidR="00972C26">
        <w:rPr>
          <w:color w:val="000000"/>
        </w:rPr>
        <w:t xml:space="preserve">face-to-face meetings and </w:t>
      </w:r>
      <w:r w:rsidRPr="00B367D4">
        <w:rPr>
          <w:color w:val="000000"/>
        </w:rPr>
        <w:t>conference calls.</w:t>
      </w:r>
      <w:r w:rsidR="00EE6C96" w:rsidRPr="00EE6C96">
        <w:rPr>
          <w:color w:val="000000"/>
        </w:rPr>
        <w:t xml:space="preserve"> </w:t>
      </w:r>
      <w:r w:rsidR="00EE6C96">
        <w:rPr>
          <w:color w:val="000000"/>
        </w:rPr>
        <w:t xml:space="preserve">Periodic Review team members should expect to invest an average of approximately 10 hours per month for approximately 12 months to support this project. The first face-to-face meeting is tentatively planned for August 2017 in Atlanta, with one additional face-to-face meeting in North America, in addition to regular conference calls. </w:t>
      </w:r>
      <w:r w:rsidR="00EE6C96" w:rsidRPr="009E56CA">
        <w:rPr>
          <w:color w:val="000000"/>
        </w:rPr>
        <w:t xml:space="preserve">Team members may also have </w:t>
      </w:r>
      <w:r w:rsidR="00EE6C96">
        <w:rPr>
          <w:color w:val="000000"/>
        </w:rPr>
        <w:t>supporting</w:t>
      </w:r>
      <w:r w:rsidR="00EE6C96" w:rsidRPr="009E56CA">
        <w:rPr>
          <w:color w:val="000000"/>
        </w:rPr>
        <w:t xml:space="preserve"> projects, either individually or by subgroup, to present to the larger team for discussion and review. Lastly, an important component of the </w:t>
      </w:r>
      <w:r w:rsidR="00EE6C96">
        <w:rPr>
          <w:color w:val="000000"/>
        </w:rPr>
        <w:t>Periodic Review</w:t>
      </w:r>
      <w:r w:rsidR="00EE6C96" w:rsidRPr="009E56CA">
        <w:rPr>
          <w:color w:val="000000"/>
        </w:rPr>
        <w:t xml:space="preserve"> effort is outreach. Members of the team will be expected to conduct industry outreach during the development process to support a successful project outcome.</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664546" w:rsidRPr="00476B91" w:rsidRDefault="001E200A" w:rsidP="00664546">
      <w:pPr>
        <w:pStyle w:val="default0"/>
        <w:rPr>
          <w:rFonts w:asciiTheme="minorHAnsi" w:hAnsiTheme="minorHAnsi"/>
        </w:rPr>
      </w:pPr>
      <w:r>
        <w:rPr>
          <w:rStyle w:val="BoxText"/>
          <w:rFonts w:ascii="Tahoma" w:hAnsi="Tahoma" w:cs="Tahoma"/>
          <w:sz w:val="22"/>
          <w:szCs w:val="22"/>
        </w:rPr>
        <w:t>Project 2017-05 NUC-001-3 Periodic Review</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664546" w:rsidRPr="00476B91">
        <w:rPr>
          <w:rStyle w:val="BoxText"/>
          <w:rFonts w:asciiTheme="minorHAnsi" w:hAnsiTheme="minorHAnsi" w:cs="Arial"/>
          <w:b w:val="0"/>
          <w:sz w:val="24"/>
        </w:rPr>
        <w:t xml:space="preserve">The purpose of this project is to conduct a </w:t>
      </w:r>
      <w:r w:rsidR="00664546">
        <w:rPr>
          <w:rStyle w:val="BoxText"/>
          <w:rFonts w:asciiTheme="minorHAnsi" w:hAnsiTheme="minorHAnsi" w:cs="Arial"/>
          <w:b w:val="0"/>
          <w:sz w:val="24"/>
        </w:rPr>
        <w:t>p</w:t>
      </w:r>
      <w:r w:rsidR="00664546" w:rsidRPr="00476B91">
        <w:rPr>
          <w:rStyle w:val="BoxText"/>
          <w:rFonts w:asciiTheme="minorHAnsi" w:hAnsiTheme="minorHAnsi" w:cs="Arial"/>
          <w:b w:val="0"/>
          <w:sz w:val="24"/>
        </w:rPr>
        <w:t xml:space="preserve">eriodic </w:t>
      </w:r>
      <w:r w:rsidR="00664546">
        <w:rPr>
          <w:rStyle w:val="BoxText"/>
          <w:rFonts w:asciiTheme="minorHAnsi" w:hAnsiTheme="minorHAnsi" w:cs="Arial"/>
          <w:b w:val="0"/>
          <w:sz w:val="24"/>
        </w:rPr>
        <w:t>r</w:t>
      </w:r>
      <w:r w:rsidR="00664546">
        <w:rPr>
          <w:rFonts w:asciiTheme="minorHAnsi" w:hAnsiTheme="minorHAnsi" w:cs="Tahoma"/>
        </w:rPr>
        <w:t>eview of</w:t>
      </w:r>
      <w:r w:rsidR="00664546" w:rsidRPr="00476B91">
        <w:rPr>
          <w:rFonts w:asciiTheme="minorHAnsi" w:hAnsiTheme="minorHAnsi" w:cs="Tahoma"/>
        </w:rPr>
        <w:t xml:space="preserve"> </w:t>
      </w:r>
      <w:r w:rsidR="00664546">
        <w:rPr>
          <w:rFonts w:asciiTheme="minorHAnsi" w:hAnsiTheme="minorHAnsi" w:cs="Tahoma"/>
        </w:rPr>
        <w:t xml:space="preserve">one </w:t>
      </w:r>
      <w:r w:rsidR="00664546" w:rsidRPr="00664546">
        <w:rPr>
          <w:rFonts w:asciiTheme="minorHAnsi" w:hAnsiTheme="minorHAnsi" w:cs="Tahoma"/>
        </w:rPr>
        <w:t xml:space="preserve">Nuclear Plant Interface Coordination </w:t>
      </w:r>
      <w:r w:rsidR="00664546">
        <w:rPr>
          <w:rFonts w:asciiTheme="minorHAnsi" w:hAnsiTheme="minorHAnsi" w:cs="Tahoma"/>
        </w:rPr>
        <w:t xml:space="preserve">Reliability Standard. </w:t>
      </w:r>
      <w:r w:rsidR="00664546" w:rsidRPr="00476B91">
        <w:rPr>
          <w:rFonts w:asciiTheme="minorHAnsi" w:hAnsiTheme="minorHAnsi" w:cs="Tahoma"/>
        </w:rPr>
        <w:t xml:space="preserve">The </w:t>
      </w:r>
      <w:r w:rsidR="00664546">
        <w:rPr>
          <w:rFonts w:asciiTheme="minorHAnsi" w:hAnsiTheme="minorHAnsi" w:cs="Tahoma"/>
        </w:rPr>
        <w:t>p</w:t>
      </w:r>
      <w:r w:rsidR="00664546" w:rsidRPr="00476B91">
        <w:rPr>
          <w:rFonts w:asciiTheme="minorHAnsi" w:hAnsiTheme="minorHAnsi" w:cs="Tahoma"/>
        </w:rPr>
        <w:t xml:space="preserve">eriodic </w:t>
      </w:r>
      <w:r w:rsidR="00664546">
        <w:rPr>
          <w:rFonts w:asciiTheme="minorHAnsi" w:hAnsiTheme="minorHAnsi" w:cs="Tahoma"/>
        </w:rPr>
        <w:t>r</w:t>
      </w:r>
      <w:r w:rsidR="00664546" w:rsidRPr="00476B91">
        <w:rPr>
          <w:rFonts w:asciiTheme="minorHAnsi" w:hAnsiTheme="minorHAnsi" w:cs="Tahoma"/>
        </w:rPr>
        <w:t xml:space="preserve">eview comprehensively reviews </w:t>
      </w:r>
      <w:r w:rsidR="00664546">
        <w:rPr>
          <w:rFonts w:asciiTheme="minorHAnsi" w:hAnsiTheme="minorHAnsi" w:cs="Tahoma"/>
        </w:rPr>
        <w:t>standards</w:t>
      </w:r>
      <w:r w:rsidR="00664546" w:rsidRPr="00476B91">
        <w:rPr>
          <w:rFonts w:asciiTheme="minorHAnsi" w:hAnsiTheme="minorHAnsi" w:cs="Tahoma"/>
        </w:rPr>
        <w:t xml:space="preserve"> to </w:t>
      </w:r>
      <w:r w:rsidR="00664546" w:rsidRPr="00476B91">
        <w:rPr>
          <w:rFonts w:asciiTheme="minorHAnsi" w:hAnsiTheme="minorHAnsi" w:cs="Tahoma"/>
          <w:color w:val="auto"/>
        </w:rPr>
        <w:t xml:space="preserve">evaluate, for example, whether </w:t>
      </w:r>
      <w:r w:rsidR="00664546" w:rsidRPr="00476B91">
        <w:rPr>
          <w:rFonts w:asciiTheme="minorHAnsi" w:hAnsiTheme="minorHAnsi" w:cs="Tahoma"/>
        </w:rPr>
        <w:t xml:space="preserve">the requirements are clear and unambiguous. The </w:t>
      </w:r>
      <w:r w:rsidR="00664546">
        <w:rPr>
          <w:rFonts w:asciiTheme="minorHAnsi" w:hAnsiTheme="minorHAnsi" w:cs="Tahoma"/>
        </w:rPr>
        <w:t>p</w:t>
      </w:r>
      <w:r w:rsidR="00664546" w:rsidRPr="00476B91">
        <w:rPr>
          <w:rFonts w:asciiTheme="minorHAnsi" w:hAnsiTheme="minorHAnsi" w:cs="Tahoma"/>
        </w:rPr>
        <w:t xml:space="preserve">eriodic </w:t>
      </w:r>
      <w:r w:rsidR="00664546">
        <w:rPr>
          <w:rFonts w:asciiTheme="minorHAnsi" w:hAnsiTheme="minorHAnsi" w:cs="Tahoma"/>
        </w:rPr>
        <w:t>r</w:t>
      </w:r>
      <w:r w:rsidR="00664546" w:rsidRPr="00476B91">
        <w:rPr>
          <w:rFonts w:asciiTheme="minorHAnsi" w:hAnsiTheme="minorHAnsi" w:cs="Tahoma"/>
        </w:rPr>
        <w:t>eview will include background information, along with any associated worksheets or reference documents, to guide a comprehensive review that results in a recommendation that the Reliability Standard should be</w:t>
      </w:r>
      <w:r w:rsidR="00664546" w:rsidRPr="00476B91">
        <w:rPr>
          <w:rFonts w:asciiTheme="minorHAnsi" w:hAnsiTheme="minorHAnsi" w:cs="Tahoma"/>
          <w:color w:val="auto"/>
        </w:rPr>
        <w:t>:</w:t>
      </w:r>
      <w:r w:rsidR="00664546" w:rsidRPr="00476B91">
        <w:rPr>
          <w:rFonts w:asciiTheme="minorHAnsi" w:hAnsiTheme="minorHAnsi" w:cs="Tahoma"/>
        </w:rPr>
        <w:t xml:space="preserve"> (1) </w:t>
      </w:r>
      <w:r w:rsidR="00664546" w:rsidRPr="00476B91">
        <w:rPr>
          <w:rFonts w:asciiTheme="minorHAnsi" w:hAnsiTheme="minorHAnsi" w:cs="Tahoma"/>
          <w:color w:val="auto"/>
        </w:rPr>
        <w:t>re</w:t>
      </w:r>
      <w:r w:rsidR="00664546" w:rsidRPr="00476B91">
        <w:rPr>
          <w:rFonts w:asciiTheme="minorHAnsi" w:hAnsiTheme="minorHAnsi" w:cs="Tahoma"/>
        </w:rPr>
        <w:t>affirmed as is (i.e., no changes needed); (2) revised (which may include revising or retiring one or more requirements); or (3) withdrawn.</w:t>
      </w:r>
    </w:p>
    <w:p w:rsidR="0062446B" w:rsidRPr="0017750F" w:rsidRDefault="0062446B" w:rsidP="0062446B">
      <w:pPr>
        <w:pStyle w:val="default0"/>
        <w:rPr>
          <w:rStyle w:val="BoxText"/>
          <w:rFonts w:asciiTheme="minorHAnsi" w:hAnsiTheme="minorHAnsi" w:cs="Arial"/>
          <w:b w:val="0"/>
          <w:sz w:val="24"/>
          <w:highlight w:val="yellow"/>
        </w:rPr>
      </w:pPr>
    </w:p>
    <w:p w:rsidR="00476B91" w:rsidRPr="001F147C" w:rsidRDefault="00476B91" w:rsidP="001F147C">
      <w:pPr>
        <w:pStyle w:val="default0"/>
        <w:rPr>
          <w:rFonts w:asciiTheme="minorHAnsi" w:hAnsiTheme="minorHAnsi"/>
          <w:b/>
        </w:rPr>
      </w:pPr>
      <w:r w:rsidRPr="001F147C">
        <w:rPr>
          <w:rFonts w:asciiTheme="minorHAnsi" w:hAnsiTheme="minorHAnsi" w:cs="Tahoma"/>
          <w:b/>
          <w:bCs/>
        </w:rPr>
        <w:t xml:space="preserve">Standard affected: </w:t>
      </w:r>
    </w:p>
    <w:p w:rsidR="00487E9F" w:rsidRPr="007065F2" w:rsidRDefault="007065F2" w:rsidP="007065F2">
      <w:pPr>
        <w:pStyle w:val="ListParagraph"/>
        <w:numPr>
          <w:ilvl w:val="0"/>
          <w:numId w:val="24"/>
        </w:numPr>
        <w:rPr>
          <w:rStyle w:val="BoxText"/>
          <w:rFonts w:asciiTheme="minorHAnsi" w:hAnsiTheme="minorHAnsi" w:cs="Arial"/>
          <w:b w:val="0"/>
          <w:sz w:val="24"/>
        </w:rPr>
      </w:pPr>
      <w:r w:rsidRPr="007065F2">
        <w:rPr>
          <w:rFonts w:asciiTheme="minorHAnsi" w:eastAsiaTheme="minorHAnsi" w:hAnsiTheme="minorHAnsi" w:cs="Tahoma"/>
          <w:color w:val="000000"/>
          <w:sz w:val="24"/>
          <w:szCs w:val="24"/>
          <w:lang w:eastAsia="en-US"/>
        </w:rPr>
        <w:t>NUC-001-3 – Nuclear Plant Interface Coordination</w:t>
      </w:r>
      <w:r w:rsidR="00D34F9C" w:rsidRPr="007065F2">
        <w:rPr>
          <w:rStyle w:val="BoxText"/>
          <w:rFonts w:asciiTheme="minorHAnsi" w:hAnsiTheme="minorHAnsi" w:cs="Arial"/>
          <w:b w:val="0"/>
          <w:sz w:val="24"/>
        </w:rPr>
        <w:br/>
      </w:r>
    </w:p>
    <w:p w:rsidR="007065F2" w:rsidRPr="0002429F" w:rsidRDefault="007065F2" w:rsidP="001F147C">
      <w:pPr>
        <w:rPr>
          <w:rStyle w:val="BoxText"/>
          <w:rFonts w:ascii="Calibri" w:hAnsi="Calibri"/>
          <w:b w:val="0"/>
          <w:sz w:val="24"/>
        </w:rPr>
      </w:pPr>
      <w:r w:rsidRPr="00816016">
        <w:rPr>
          <w:rStyle w:val="BoxText"/>
          <w:rFonts w:asciiTheme="minorHAnsi" w:hAnsiTheme="minorHAnsi" w:cs="Arial"/>
          <w:b w:val="0"/>
          <w:sz w:val="24"/>
        </w:rPr>
        <w:t xml:space="preserve">We are seeking a cross section of the industry to participate on the team, but in particular </w:t>
      </w:r>
      <w:r w:rsidR="001F147C">
        <w:rPr>
          <w:rStyle w:val="BoxText"/>
          <w:rFonts w:asciiTheme="minorHAnsi" w:hAnsiTheme="minorHAnsi" w:cs="Arial"/>
          <w:b w:val="0"/>
          <w:sz w:val="24"/>
        </w:rPr>
        <w:t xml:space="preserve">we </w:t>
      </w:r>
      <w:r w:rsidRPr="00816016">
        <w:rPr>
          <w:rStyle w:val="BoxText"/>
          <w:rFonts w:asciiTheme="minorHAnsi" w:hAnsiTheme="minorHAnsi" w:cs="Arial"/>
          <w:b w:val="0"/>
          <w:sz w:val="24"/>
        </w:rPr>
        <w:t xml:space="preserve">are seeking individuals who have experience and expertise </w:t>
      </w:r>
      <w:r w:rsidR="001F147C">
        <w:rPr>
          <w:rFonts w:ascii="Calibri" w:hAnsi="Calibri"/>
        </w:rPr>
        <w:t xml:space="preserve">in the </w:t>
      </w:r>
      <w:r w:rsidR="001F147C" w:rsidRPr="001F147C">
        <w:rPr>
          <w:rFonts w:ascii="Calibri" w:hAnsi="Calibri"/>
        </w:rPr>
        <w:t>coordination between Nuclear Plant Generator</w:t>
      </w:r>
      <w:r w:rsidR="001F147C">
        <w:rPr>
          <w:rFonts w:ascii="Calibri" w:hAnsi="Calibri"/>
        </w:rPr>
        <w:t xml:space="preserve"> </w:t>
      </w:r>
      <w:r w:rsidR="001F147C" w:rsidRPr="001F147C">
        <w:rPr>
          <w:rFonts w:ascii="Calibri" w:hAnsi="Calibri"/>
        </w:rPr>
        <w:t>Operators and Transmission Entities for the purpose of ensuring nuclear plant safe</w:t>
      </w:r>
      <w:r w:rsidR="001F147C">
        <w:rPr>
          <w:rFonts w:ascii="Calibri" w:hAnsi="Calibri"/>
        </w:rPr>
        <w:t xml:space="preserve"> </w:t>
      </w:r>
      <w:r w:rsidR="001F147C" w:rsidRPr="001F147C">
        <w:rPr>
          <w:rFonts w:ascii="Calibri" w:hAnsi="Calibri"/>
        </w:rPr>
        <w:t>operation and shutdown.</w:t>
      </w:r>
      <w:r>
        <w:rPr>
          <w:rFonts w:ascii="Calibri" w:hAnsi="Calibri"/>
        </w:rPr>
        <w:t xml:space="preserve"> </w:t>
      </w:r>
      <w:r w:rsidRPr="00816016">
        <w:rPr>
          <w:rStyle w:val="BoxText"/>
          <w:rFonts w:asciiTheme="minorHAnsi" w:hAnsiTheme="minorHAnsi" w:cs="Arial"/>
          <w:b w:val="0"/>
          <w:sz w:val="24"/>
        </w:rPr>
        <w:t xml:space="preserve">Experience with developing standards inside or outside (e.g., IEEE, NAESB, ANSI, etc.) of the NERC process is </w:t>
      </w:r>
      <w:r>
        <w:rPr>
          <w:rStyle w:val="BoxText"/>
          <w:rFonts w:asciiTheme="minorHAnsi" w:hAnsiTheme="minorHAnsi" w:cs="Arial"/>
          <w:b w:val="0"/>
          <w:sz w:val="24"/>
        </w:rPr>
        <w:t>beneficial but not required</w:t>
      </w:r>
      <w:r w:rsidRPr="00816016">
        <w:rPr>
          <w:rStyle w:val="BoxText"/>
          <w:rFonts w:asciiTheme="minorHAnsi" w:hAnsiTheme="minorHAnsi" w:cs="Arial"/>
          <w:b w:val="0"/>
          <w:sz w:val="24"/>
        </w:rPr>
        <w:t xml:space="preserve"> and should be highlighted in the information submitted.</w:t>
      </w:r>
      <w:r w:rsidRPr="0002429F">
        <w:rPr>
          <w:rStyle w:val="BoxText"/>
          <w:rFonts w:asciiTheme="minorHAnsi" w:hAnsiTheme="minorHAnsi" w:cs="Arial"/>
          <w:b w:val="0"/>
          <w:sz w:val="24"/>
        </w:rPr>
        <w:t xml:space="preserve"> </w:t>
      </w:r>
      <w:r w:rsidRPr="00816016">
        <w:rPr>
          <w:rStyle w:val="BoxText"/>
          <w:rFonts w:asciiTheme="minorHAnsi" w:hAnsiTheme="minorHAnsi" w:cs="Arial"/>
          <w:b w:val="0"/>
          <w:sz w:val="24"/>
        </w:rPr>
        <w:t xml:space="preserve">Individuals who have facilitation skills </w:t>
      </w:r>
      <w:r>
        <w:rPr>
          <w:rStyle w:val="BoxText"/>
          <w:rFonts w:asciiTheme="minorHAnsi" w:hAnsiTheme="minorHAnsi" w:cs="Arial"/>
          <w:b w:val="0"/>
          <w:sz w:val="24"/>
        </w:rPr>
        <w:t xml:space="preserve">and </w:t>
      </w:r>
      <w:r w:rsidRPr="00816016">
        <w:rPr>
          <w:rStyle w:val="BoxText"/>
          <w:rFonts w:asciiTheme="minorHAnsi" w:hAnsiTheme="minorHAnsi" w:cs="Arial"/>
          <w:b w:val="0"/>
          <w:sz w:val="24"/>
        </w:rPr>
        <w:t>experience and/or legal</w:t>
      </w:r>
      <w:r>
        <w:rPr>
          <w:rStyle w:val="BoxText"/>
          <w:rFonts w:asciiTheme="minorHAnsi" w:hAnsiTheme="minorHAnsi" w:cs="Arial"/>
          <w:b w:val="0"/>
          <w:sz w:val="24"/>
        </w:rPr>
        <w:t>, compliance,</w:t>
      </w:r>
      <w:r w:rsidRPr="00816016">
        <w:rPr>
          <w:rStyle w:val="BoxText"/>
          <w:rFonts w:asciiTheme="minorHAnsi" w:hAnsiTheme="minorHAnsi" w:cs="Arial"/>
          <w:b w:val="0"/>
          <w:sz w:val="24"/>
        </w:rPr>
        <w:t xml:space="preserve"> or technical writing backgrounds are also desir</w:t>
      </w:r>
      <w:r>
        <w:rPr>
          <w:rStyle w:val="BoxText"/>
          <w:rFonts w:asciiTheme="minorHAnsi" w:hAnsiTheme="minorHAnsi" w:cs="Arial"/>
          <w:b w:val="0"/>
          <w:sz w:val="24"/>
        </w:rPr>
        <w:t>able</w:t>
      </w:r>
      <w:r w:rsidRPr="00816016">
        <w:rPr>
          <w:rStyle w:val="BoxText"/>
          <w:rFonts w:asciiTheme="minorHAnsi" w:hAnsiTheme="minorHAnsi" w:cs="Arial"/>
          <w:b w:val="0"/>
          <w:sz w:val="24"/>
        </w:rPr>
        <w:t>. Please include this in the description of qualifications as applicable.</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E72D0">
              <w:rPr>
                <w:rFonts w:cs="Arial"/>
              </w:rPr>
            </w:r>
            <w:r w:rsidR="008E72D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E72D0">
              <w:rPr>
                <w:rFonts w:cs="Arial"/>
              </w:rPr>
            </w:r>
            <w:r w:rsidR="008E72D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E72D0">
              <w:rPr>
                <w:rFonts w:cs="Arial"/>
              </w:rPr>
            </w:r>
            <w:r w:rsidR="008E72D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E72D0">
              <w:rPr>
                <w:rFonts w:cs="Arial"/>
              </w:rPr>
            </w:r>
            <w:r w:rsidR="008E72D0">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E72D0">
              <w:rPr>
                <w:rStyle w:val="BoxText"/>
                <w:rFonts w:asciiTheme="minorHAnsi" w:hAnsiTheme="minorHAnsi"/>
                <w:b w:val="0"/>
                <w:sz w:val="24"/>
              </w:rPr>
            </w:r>
            <w:r w:rsidR="008E72D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E72D0">
              <w:rPr>
                <w:rFonts w:cs="Arial"/>
              </w:rPr>
            </w:r>
            <w:r w:rsidR="008E72D0">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rsidTr="00202BB5">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E72D0">
              <w:rPr>
                <w:rFonts w:ascii="Verdana" w:hAnsi="Verdana" w:cs="Arial"/>
              </w:rPr>
            </w:r>
            <w:r w:rsidR="008E72D0">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E72D0">
              <w:rPr>
                <w:rStyle w:val="BoxText"/>
                <w:rFonts w:ascii="Verdana" w:hAnsi="Verdana"/>
                <w:b w:val="0"/>
                <w:sz w:val="24"/>
              </w:rPr>
            </w:r>
            <w:r w:rsidR="008E72D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E72D0">
              <w:rPr>
                <w:rStyle w:val="BoxText"/>
                <w:rFonts w:asciiTheme="minorHAnsi" w:hAnsiTheme="minorHAnsi" w:cs="Arial"/>
                <w:b w:val="0"/>
                <w:sz w:val="24"/>
              </w:rPr>
            </w:r>
            <w:r w:rsidR="008E72D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even" r:id="rId14"/>
      <w:headerReference w:type="default" r:id="rId15"/>
      <w:footerReference w:type="even"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99" w:rsidRDefault="007E2699">
      <w:r>
        <w:separator/>
      </w:r>
    </w:p>
  </w:endnote>
  <w:endnote w:type="continuationSeparator" w:id="0">
    <w:p w:rsidR="007E2699" w:rsidRDefault="007E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72" w:rsidRDefault="00004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1E200A">
      <w:t>Project 2017-05 NUC-001-3 Periodic Review</w:t>
    </w:r>
    <w:r w:rsidR="00833311" w:rsidRPr="00833311">
      <w:t xml:space="preserve"> | </w:t>
    </w:r>
    <w:r w:rsidR="00004B72">
      <w:t>May</w:t>
    </w:r>
    <w:r w:rsidR="001E200A">
      <w:t xml:space="preserve"> 2017</w:t>
    </w:r>
    <w:r>
      <w:tab/>
    </w:r>
    <w:r w:rsidR="001F52FD">
      <w:fldChar w:fldCharType="begin"/>
    </w:r>
    <w:r w:rsidR="001F52FD">
      <w:instrText xml:space="preserve"> PAGE </w:instrText>
    </w:r>
    <w:r w:rsidR="001F52FD">
      <w:fldChar w:fldCharType="separate"/>
    </w:r>
    <w:r w:rsidR="008E72D0">
      <w:rPr>
        <w:noProof/>
      </w:rPr>
      <w:t>4</w:t>
    </w:r>
    <w:r w:rsidR="001F52F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99" w:rsidRDefault="007E2699">
      <w:r>
        <w:separator/>
      </w:r>
    </w:p>
  </w:footnote>
  <w:footnote w:type="continuationSeparator" w:id="0">
    <w:p w:rsidR="007E2699" w:rsidRDefault="007E2699">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72" w:rsidRDefault="00004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C36C31"/>
    <w:multiLevelType w:val="hybridMultilevel"/>
    <w:tmpl w:val="B87E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4B72"/>
    <w:rsid w:val="000067C8"/>
    <w:rsid w:val="00011D42"/>
    <w:rsid w:val="0002368A"/>
    <w:rsid w:val="000334DF"/>
    <w:rsid w:val="0005763D"/>
    <w:rsid w:val="00064B26"/>
    <w:rsid w:val="00081BCE"/>
    <w:rsid w:val="00086B26"/>
    <w:rsid w:val="000A70BC"/>
    <w:rsid w:val="000B36CB"/>
    <w:rsid w:val="000B7A04"/>
    <w:rsid w:val="000C32BD"/>
    <w:rsid w:val="000D7162"/>
    <w:rsid w:val="000E3AB0"/>
    <w:rsid w:val="00102A01"/>
    <w:rsid w:val="00104317"/>
    <w:rsid w:val="001346AA"/>
    <w:rsid w:val="00136931"/>
    <w:rsid w:val="001574EA"/>
    <w:rsid w:val="00164CF3"/>
    <w:rsid w:val="0017750F"/>
    <w:rsid w:val="00193AE7"/>
    <w:rsid w:val="00196FDD"/>
    <w:rsid w:val="001A6FC8"/>
    <w:rsid w:val="001D47FD"/>
    <w:rsid w:val="001E200A"/>
    <w:rsid w:val="001F147C"/>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C1451"/>
    <w:rsid w:val="003E1C41"/>
    <w:rsid w:val="0040580D"/>
    <w:rsid w:val="0041064C"/>
    <w:rsid w:val="0043562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92B41"/>
    <w:rsid w:val="005A721A"/>
    <w:rsid w:val="005B7382"/>
    <w:rsid w:val="005D3F72"/>
    <w:rsid w:val="00614E63"/>
    <w:rsid w:val="0062446B"/>
    <w:rsid w:val="00631E0B"/>
    <w:rsid w:val="00652754"/>
    <w:rsid w:val="00663305"/>
    <w:rsid w:val="00664546"/>
    <w:rsid w:val="00676CFA"/>
    <w:rsid w:val="006826D0"/>
    <w:rsid w:val="00692F16"/>
    <w:rsid w:val="00694CD1"/>
    <w:rsid w:val="006A71F1"/>
    <w:rsid w:val="006B3EC7"/>
    <w:rsid w:val="006C1F78"/>
    <w:rsid w:val="006C3C30"/>
    <w:rsid w:val="006C6BAC"/>
    <w:rsid w:val="006E67B7"/>
    <w:rsid w:val="006E7855"/>
    <w:rsid w:val="006E7949"/>
    <w:rsid w:val="007065F2"/>
    <w:rsid w:val="00707018"/>
    <w:rsid w:val="007254EA"/>
    <w:rsid w:val="00733724"/>
    <w:rsid w:val="0074626C"/>
    <w:rsid w:val="00791651"/>
    <w:rsid w:val="007C5351"/>
    <w:rsid w:val="007C5DB6"/>
    <w:rsid w:val="007E2699"/>
    <w:rsid w:val="007E79B4"/>
    <w:rsid w:val="0080753A"/>
    <w:rsid w:val="00816016"/>
    <w:rsid w:val="00833311"/>
    <w:rsid w:val="00855BA8"/>
    <w:rsid w:val="008866E7"/>
    <w:rsid w:val="00896153"/>
    <w:rsid w:val="008A2272"/>
    <w:rsid w:val="008C572D"/>
    <w:rsid w:val="008E72D0"/>
    <w:rsid w:val="008F3E6E"/>
    <w:rsid w:val="00905DC1"/>
    <w:rsid w:val="00930D3B"/>
    <w:rsid w:val="00972C26"/>
    <w:rsid w:val="00997A70"/>
    <w:rsid w:val="009A4ED6"/>
    <w:rsid w:val="009E317C"/>
    <w:rsid w:val="00A15C0A"/>
    <w:rsid w:val="00A35DA7"/>
    <w:rsid w:val="00A6738A"/>
    <w:rsid w:val="00AC0C35"/>
    <w:rsid w:val="00AD1865"/>
    <w:rsid w:val="00B146D4"/>
    <w:rsid w:val="00B240FF"/>
    <w:rsid w:val="00B31ECD"/>
    <w:rsid w:val="00B375B5"/>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EE6C96"/>
    <w:rsid w:val="00F200CF"/>
    <w:rsid w:val="00F31926"/>
    <w:rsid w:val="00F359FF"/>
    <w:rsid w:val="00F5557A"/>
    <w:rsid w:val="00FB5404"/>
    <w:rsid w:val="00FC7B36"/>
    <w:rsid w:val="00FD1345"/>
    <w:rsid w:val="00FF1E1F"/>
    <w:rsid w:val="00FF4522"/>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705NUC0013PeriodicReview.aspx?ControlMode=Edit&amp;DisplayMode=Desig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f1af485c8db48e4acea42ca8807e08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B129158E85443B90CF141FE34ACAB" ma:contentTypeVersion="44" ma:contentTypeDescription="Create a new document." ma:contentTypeScope="" ma:versionID="4365b8f72a578de6a6bed9c385d93a72">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40CC53-6A92-45C0-9350-9045CA5AE192}"/>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1F15F630-5367-4CBF-A220-D3767DFAADC0}"/>
</file>

<file path=customXml/itemProps5.xml><?xml version="1.0" encoding="utf-8"?>
<ds:datastoreItem xmlns:ds="http://schemas.openxmlformats.org/officeDocument/2006/customXml" ds:itemID="{430C01E8-B50A-4C9C-84D0-72E4C9ED9DD6}"/>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5442</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2017-04-26T18:01:00Z</dcterms:created>
  <dcterms:modified xsi:type="dcterms:W3CDTF">2017-05-10T16:59:00Z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0x010100AC2B129158E85443B90CF141FE34ACAB</vt:lpwstr>
  </property>
  <property fmtid="{D5CDD505-2E9C-101B-9397-08002B2CF9AE}" pid="3" name="_dlc_DocIdItemGuid">
    <vt:lpwstr>897b789f-95f2-4309-8006-165ae1f852d4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