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r w:rsidRPr="000304FB">
        <w:rPr>
          <w:szCs w:val="44"/>
        </w:rPr>
        <w:t>Unofficial Comment Form</w:t>
      </w:r>
    </w:p>
    <w:p w14:paraId="1CE4E2C4" w14:textId="4EF7E991" w:rsidR="00D933A3" w:rsidRDefault="00A16C7E" w:rsidP="00FE70BB">
      <w:pPr>
        <w:pStyle w:val="DocumentSubtitle"/>
      </w:pPr>
      <w:r>
        <w:t>Project 202</w:t>
      </w:r>
      <w:r w:rsidR="009665FF">
        <w:t>1</w:t>
      </w:r>
      <w:r>
        <w:t>-0</w:t>
      </w:r>
      <w:bookmarkStart w:id="0" w:name="_Toc195946480"/>
      <w:r w:rsidR="009665FF">
        <w:t>2</w:t>
      </w:r>
      <w:r>
        <w:t xml:space="preserve"> </w:t>
      </w:r>
      <w:r w:rsidR="009665FF">
        <w:t>Modifications to VAR-002</w:t>
      </w:r>
      <w:r>
        <w:t xml:space="preserve"> </w:t>
      </w:r>
      <w:r w:rsidR="00D933A3" w:rsidRPr="00687867">
        <w:t xml:space="preserve"> </w:t>
      </w:r>
    </w:p>
    <w:p w14:paraId="1CE4E2C5" w14:textId="77777777" w:rsidR="003948E2" w:rsidRDefault="003948E2" w:rsidP="00FE70BB">
      <w:pPr>
        <w:pStyle w:val="DocumentSubtitle"/>
      </w:pPr>
    </w:p>
    <w:p w14:paraId="14C439E4" w14:textId="5167FE3E"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0" w:history="1">
        <w:r w:rsidRPr="0018520A">
          <w:rPr>
            <w:rStyle w:val="Hyperlink"/>
          </w:rPr>
          <w:t>Standards Balloting and Commenting System (SBS)</w:t>
        </w:r>
      </w:hyperlink>
      <w:r w:rsidRPr="0018520A">
        <w:t xml:space="preserve"> to submit comments</w:t>
      </w:r>
      <w:r>
        <w:t xml:space="preserve"> on</w:t>
      </w:r>
      <w:r w:rsidR="003C318A">
        <w:t xml:space="preserve"> the</w:t>
      </w:r>
      <w:r w:rsidRPr="00786AD7">
        <w:t xml:space="preserve"> </w:t>
      </w:r>
      <w:r w:rsidR="009665FF" w:rsidRPr="004745E3">
        <w:rPr>
          <w:rFonts w:cs="Arial"/>
          <w:b/>
        </w:rPr>
        <w:t>Project 2021-0</w:t>
      </w:r>
      <w:r w:rsidR="009665FF">
        <w:rPr>
          <w:rFonts w:cs="Arial"/>
          <w:b/>
        </w:rPr>
        <w:t>2</w:t>
      </w:r>
      <w:r w:rsidR="009665FF" w:rsidRPr="004745E3">
        <w:rPr>
          <w:rFonts w:cs="Arial"/>
          <w:b/>
        </w:rPr>
        <w:t xml:space="preserve"> Modifications to </w:t>
      </w:r>
      <w:r w:rsidR="009665FF">
        <w:rPr>
          <w:rFonts w:cs="Arial"/>
          <w:b/>
        </w:rPr>
        <w:t>VAR-002</w:t>
      </w:r>
      <w:r>
        <w:rPr>
          <w:b/>
        </w:rPr>
        <w:t xml:space="preserve"> Standard Authorization Request (SAR).</w:t>
      </w:r>
      <w:r w:rsidRPr="00D24289">
        <w:t xml:space="preserve"> </w:t>
      </w:r>
      <w:r>
        <w:t xml:space="preserve">Comments must be submitted </w:t>
      </w:r>
      <w:r w:rsidRPr="00EE5416">
        <w:t>by</w:t>
      </w:r>
      <w:r w:rsidRPr="00733DF8">
        <w:rPr>
          <w:b/>
        </w:rPr>
        <w:t xml:space="preserve"> </w:t>
      </w:r>
      <w:r w:rsidRPr="004E71D6">
        <w:rPr>
          <w:b/>
        </w:rPr>
        <w:t xml:space="preserve">8 p.m. Eastern, </w:t>
      </w:r>
      <w:r w:rsidR="009665FF">
        <w:rPr>
          <w:b/>
        </w:rPr>
        <w:t>Thursday, May 13, 2021</w:t>
      </w:r>
      <w:r>
        <w:rPr>
          <w:b/>
        </w:rPr>
        <w:t>.</w:t>
      </w:r>
      <w:r>
        <w:rPr>
          <w:b/>
        </w:rPr>
        <w:br/>
      </w:r>
    </w:p>
    <w:p w14:paraId="46EDAE5A" w14:textId="103456F6" w:rsidR="00A16C7E" w:rsidRDefault="00A16C7E" w:rsidP="00A16C7E">
      <w:r>
        <w:t xml:space="preserve">Additional information is available on the </w:t>
      </w:r>
      <w:hyperlink r:id="rId11" w:history="1">
        <w:r w:rsidRPr="001D69DB">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2" w:history="1">
        <w:r w:rsidR="009665FF">
          <w:rPr>
            <w:rStyle w:val="Hyperlink"/>
          </w:rPr>
          <w:t>Laura Anderson</w:t>
        </w:r>
      </w:hyperlink>
      <w:r w:rsidRPr="00F86A52">
        <w:t xml:space="preserve"> (via email)</w:t>
      </w:r>
      <w:r>
        <w:t>,</w:t>
      </w:r>
      <w:r w:rsidRPr="00F86A52">
        <w:t xml:space="preserve"> or at </w:t>
      </w:r>
      <w:r>
        <w:t>404-446-96</w:t>
      </w:r>
      <w:r w:rsidR="009665FF">
        <w:t>71</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2DD3374C" w14:textId="4060D209" w:rsidR="009665FF" w:rsidRDefault="009665FF" w:rsidP="009665FF">
      <w:pPr>
        <w:pStyle w:val="NormalWeb"/>
        <w:spacing w:before="0" w:beforeAutospacing="0" w:after="0" w:afterAutospacing="0"/>
        <w:rPr>
          <w:rFonts w:asciiTheme="minorHAnsi" w:hAnsiTheme="minorHAnsi"/>
        </w:rPr>
      </w:pPr>
      <w:r w:rsidRPr="00D10014">
        <w:rPr>
          <w:rFonts w:asciiTheme="minorHAnsi" w:hAnsiTheme="minorHAnsi"/>
        </w:rPr>
        <w:t xml:space="preserve">The </w:t>
      </w:r>
      <w:r>
        <w:rPr>
          <w:rFonts w:asciiTheme="minorHAnsi" w:hAnsiTheme="minorHAnsi"/>
        </w:rPr>
        <w:t>Inverter-Based Resource Performance Task Force (IRPTF)</w:t>
      </w:r>
      <w:r w:rsidRPr="00D10014">
        <w:rPr>
          <w:rFonts w:asciiTheme="minorHAnsi" w:hAnsiTheme="minorHAnsi"/>
        </w:rPr>
        <w:t xml:space="preserve"> developed this </w:t>
      </w:r>
      <w:r>
        <w:rPr>
          <w:rFonts w:asciiTheme="minorHAnsi" w:hAnsiTheme="minorHAnsi"/>
        </w:rPr>
        <w:t>SA</w:t>
      </w:r>
      <w:r w:rsidRPr="00D10014">
        <w:rPr>
          <w:rFonts w:asciiTheme="minorHAnsi" w:hAnsiTheme="minorHAnsi"/>
        </w:rPr>
        <w:t xml:space="preserve">R to revise </w:t>
      </w:r>
      <w:r>
        <w:rPr>
          <w:rFonts w:asciiTheme="minorHAnsi" w:hAnsiTheme="minorHAnsi"/>
        </w:rPr>
        <w:t>VAR-002</w:t>
      </w:r>
      <w:r w:rsidRPr="00D10014">
        <w:rPr>
          <w:rFonts w:asciiTheme="minorHAnsi" w:hAnsiTheme="minorHAnsi"/>
        </w:rPr>
        <w:t xml:space="preserve"> to address issues regarding </w:t>
      </w:r>
      <w:r>
        <w:rPr>
          <w:rFonts w:asciiTheme="minorHAnsi" w:hAnsiTheme="minorHAnsi"/>
        </w:rPr>
        <w:t xml:space="preserve">whether the Generator Operator of a dispersed power resource must notify its associated Transmission Operator upon a status change of a voltage controlling device on an individual generating unit; for example, if a single inverter goes offline in a solar photo-voltaic Facility. </w:t>
      </w:r>
    </w:p>
    <w:p w14:paraId="1AFD280B" w14:textId="77777777" w:rsidR="009665FF" w:rsidRDefault="009665FF" w:rsidP="009665FF">
      <w:pPr>
        <w:pStyle w:val="NormalWeb"/>
        <w:spacing w:before="0" w:beforeAutospacing="0" w:after="0" w:afterAutospacing="0"/>
        <w:rPr>
          <w:rFonts w:asciiTheme="minorHAnsi" w:hAnsiTheme="minorHAnsi"/>
        </w:rPr>
      </w:pPr>
    </w:p>
    <w:p w14:paraId="7CF5E1C5" w14:textId="77777777" w:rsidR="009665FF" w:rsidRDefault="009665FF" w:rsidP="009665FF">
      <w:r>
        <w:t xml:space="preserve">NERC Project 2014-01 Standards Applicability for Dispersed Generation Resources revised VAR-002, Requirement R4, to clarify that it is not applicable to individual generating units of dispersed power producing resources. At the time, the IRPTF did not identify any reason why Requirement R3 (i.e., “status change”) should be treated differently than Requirement R4. </w:t>
      </w:r>
    </w:p>
    <w:p w14:paraId="7FE3301C" w14:textId="77777777" w:rsidR="009665FF" w:rsidRDefault="009665FF" w:rsidP="009665FF"/>
    <w:p w14:paraId="49B99197" w14:textId="77777777" w:rsidR="009665FF" w:rsidRDefault="009665FF" w:rsidP="009665FF">
      <w:r>
        <w:t>The NERC IRPTF undertook an effort to perform a comprehensive review of all NERC Reliability Standards to determine if there were any potential gaps or improvements. The IRPTF identified several issues as part of this effort and documented its findings and recommendations in a white paper</w:t>
      </w:r>
      <w:r>
        <w:rPr>
          <w:rStyle w:val="FootnoteReference"/>
        </w:rPr>
        <w:footnoteReference w:id="1"/>
      </w:r>
      <w:r>
        <w:t xml:space="preserve"> approved by the Operating Committee. Among the findings noted in the white paper, the IRPTF identified issues with VAR-002-4.1 that should be addressed through the standards development process. </w:t>
      </w:r>
    </w:p>
    <w:p w14:paraId="6F132B97" w14:textId="77777777" w:rsidR="009665FF" w:rsidRDefault="009665FF" w:rsidP="009665FF">
      <w:pPr>
        <w:pStyle w:val="NormalWeb"/>
        <w:widowControl w:val="0"/>
        <w:spacing w:before="0" w:beforeAutospacing="0" w:after="0" w:afterAutospacing="0"/>
        <w:rPr>
          <w:rFonts w:asciiTheme="minorHAnsi" w:hAnsiTheme="minorHAnsi" w:cstheme="minorHAnsi"/>
        </w:rPr>
      </w:pPr>
    </w:p>
    <w:p w14:paraId="6CAFD649" w14:textId="28DF5872" w:rsidR="00C51D2D" w:rsidRPr="0064440B" w:rsidRDefault="009665FF" w:rsidP="009665FF">
      <w:pPr>
        <w:ind w:right="-86"/>
      </w:pPr>
      <w:r w:rsidRPr="009665FF">
        <w:rPr>
          <w:rFonts w:cstheme="minorHAnsi"/>
        </w:rPr>
        <w:t xml:space="preserve">The SAR was endorsed by the Reliability, Security, and Technology Committee on June 10, 2020 and </w:t>
      </w:r>
      <w:r>
        <w:rPr>
          <w:rFonts w:cstheme="minorHAnsi"/>
        </w:rPr>
        <w:t xml:space="preserve">was </w:t>
      </w:r>
      <w:r w:rsidRPr="009665FF">
        <w:rPr>
          <w:rFonts w:cstheme="minorHAnsi"/>
        </w:rPr>
        <w:t xml:space="preserve">accepted </w:t>
      </w:r>
      <w:r>
        <w:rPr>
          <w:rFonts w:cstheme="minorHAnsi"/>
        </w:rPr>
        <w:t xml:space="preserve">and authorized for informal comment posting </w:t>
      </w:r>
      <w:r w:rsidRPr="009665FF">
        <w:rPr>
          <w:rFonts w:cstheme="minorHAnsi"/>
        </w:rPr>
        <w:t>by the Standards Committee on January 20, 2021.</w:t>
      </w:r>
    </w:p>
    <w:p w14:paraId="7160B41F" w14:textId="25EB02CC" w:rsidR="00A16C7E" w:rsidRDefault="00A16C7E" w:rsidP="00A16C7E"/>
    <w:p w14:paraId="43D71790" w14:textId="3A8C479A" w:rsidR="00040801" w:rsidRDefault="00040801">
      <w:r>
        <w:br w:type="page"/>
      </w:r>
    </w:p>
    <w:p w14:paraId="5650FFFE" w14:textId="77777777" w:rsidR="00A16C7E" w:rsidRPr="00747D75" w:rsidRDefault="00A16C7E" w:rsidP="00A16C7E">
      <w:pPr>
        <w:pStyle w:val="Heading2"/>
        <w:rPr>
          <w:rFonts w:cs="Tahoma"/>
        </w:rPr>
      </w:pPr>
      <w:r w:rsidRPr="00747D75">
        <w:rPr>
          <w:rFonts w:cs="Tahoma"/>
        </w:rPr>
        <w:lastRenderedPageBreak/>
        <w:t>Questions</w:t>
      </w:r>
    </w:p>
    <w:p w14:paraId="7C79A144" w14:textId="77777777" w:rsidR="00A16C7E" w:rsidRPr="003B5894" w:rsidRDefault="00A16C7E" w:rsidP="00A16C7E">
      <w:pPr>
        <w:pStyle w:val="ListParagraph"/>
        <w:keepNext/>
        <w:numPr>
          <w:ilvl w:val="0"/>
          <w:numId w:val="25"/>
        </w:numPr>
        <w:spacing w:before="120"/>
      </w:pPr>
      <w:r w:rsidRPr="003B5894">
        <w:t xml:space="preserve">Do you agree </w:t>
      </w:r>
      <w:r>
        <w:t xml:space="preserve">with the proposed scope as described in the SAR? If you do not agree, or if you agree but have comments or suggestions for the project scope please provide your recommendation and explanation. </w:t>
      </w:r>
    </w:p>
    <w:p w14:paraId="0813064F" w14:textId="77777777" w:rsidR="00A16C7E" w:rsidRPr="00D24289" w:rsidRDefault="00A16C7E" w:rsidP="001D69DB">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95476E">
        <w:fldChar w:fldCharType="separate"/>
      </w:r>
      <w:r w:rsidRPr="00D24289">
        <w:fldChar w:fldCharType="end"/>
      </w:r>
      <w:r w:rsidRPr="00D24289">
        <w:t xml:space="preserve"> Yes </w:t>
      </w:r>
    </w:p>
    <w:p w14:paraId="5CE5CB94" w14:textId="77777777" w:rsidR="00A16C7E" w:rsidRPr="00D24289" w:rsidRDefault="00A16C7E" w:rsidP="00A16C7E">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95476E">
        <w:fldChar w:fldCharType="separate"/>
      </w:r>
      <w:r w:rsidRPr="00D24289">
        <w:fldChar w:fldCharType="end"/>
      </w:r>
      <w:r w:rsidRPr="00D24289">
        <w:t xml:space="preserve"> No </w:t>
      </w:r>
    </w:p>
    <w:p w14:paraId="3AFB82E3" w14:textId="77777777" w:rsidR="00A16C7E" w:rsidRDefault="00A16C7E" w:rsidP="001D69D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77777777" w:rsidR="00A16C7E" w:rsidRPr="00E73B96" w:rsidRDefault="00A16C7E" w:rsidP="00A16C7E">
      <w:pPr>
        <w:pStyle w:val="ListParagraph"/>
        <w:keepNext/>
        <w:numPr>
          <w:ilvl w:val="0"/>
          <w:numId w:val="25"/>
        </w:numPr>
        <w:spacing w:before="120"/>
      </w:pPr>
      <w:r>
        <w:t xml:space="preserve">Provide any additional comments for the SAR drafting team to consider, if desired. </w:t>
      </w:r>
    </w:p>
    <w:p w14:paraId="7545FCB7" w14:textId="77777777" w:rsidR="00A16C7E" w:rsidRPr="00D24289" w:rsidRDefault="00A16C7E" w:rsidP="001D69DB">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B4354A9" w14:textId="77777777" w:rsidR="00A16C7E" w:rsidRPr="00D24289" w:rsidRDefault="00A16C7E" w:rsidP="00A16C7E">
      <w:bookmarkStart w:id="1" w:name="_GoBack"/>
      <w:bookmarkEnd w:id="0"/>
      <w:bookmarkEnd w:id="1"/>
    </w:p>
    <w:sectPr w:rsidR="00A16C7E" w:rsidRPr="00D24289" w:rsidSect="00513253">
      <w:headerReference w:type="default" r:id="rId13"/>
      <w:footerReference w:type="default" r:id="rId14"/>
      <w:headerReference w:type="first" r:id="rId15"/>
      <w:footerReference w:type="first" r:id="rId16"/>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83339" w14:textId="77777777" w:rsidR="00426BB6" w:rsidRDefault="00426BB6">
      <w:r>
        <w:separator/>
      </w:r>
    </w:p>
  </w:endnote>
  <w:endnote w:type="continuationSeparator" w:id="0">
    <w:p w14:paraId="14F066B4" w14:textId="77777777" w:rsidR="00426BB6" w:rsidRDefault="0042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2" w14:textId="4EB71A36" w:rsidR="00D933A3" w:rsidRPr="00FA460E" w:rsidRDefault="00A66558" w:rsidP="002A2B4F">
    <w:pPr>
      <w:pStyle w:val="Footer"/>
      <w:ind w:left="0" w:right="18"/>
    </w:pPr>
    <w:r>
      <w:t>Unofficial Comment Form | Project 202</w:t>
    </w:r>
    <w:r w:rsidR="009665FF">
      <w:t>1</w:t>
    </w:r>
    <w:r>
      <w:t>-0</w:t>
    </w:r>
    <w:r w:rsidR="009665FF">
      <w:t>2</w:t>
    </w:r>
    <w:r>
      <w:t xml:space="preserve"> </w:t>
    </w:r>
    <w:r w:rsidR="009665FF">
      <w:t>Modifications to VAR-002</w:t>
    </w:r>
    <w:r>
      <w:br/>
      <w:t xml:space="preserve">Standard Authorization Request | </w:t>
    </w:r>
    <w:r w:rsidR="009665FF">
      <w:t>April</w:t>
    </w:r>
    <w:r w:rsidR="0095476E">
      <w:t>-May,</w:t>
    </w:r>
    <w:r w:rsidR="009665FF">
      <w:t xml:space="preserve"> 2021</w:t>
    </w:r>
    <w:r w:rsidR="00FA460E">
      <w:tab/>
    </w:r>
    <w:r w:rsidR="00656825" w:rsidRPr="001F176A">
      <w:fldChar w:fldCharType="begin"/>
    </w:r>
    <w:r w:rsidR="00FA460E" w:rsidRPr="001F176A">
      <w:instrText xml:space="preserve"> PAGE </w:instrText>
    </w:r>
    <w:r w:rsidR="00656825" w:rsidRPr="001F176A">
      <w:fldChar w:fldCharType="separate"/>
    </w:r>
    <w:r w:rsidR="0095476E">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68DA" w14:textId="77777777" w:rsidR="0078206A" w:rsidRDefault="0078206A" w:rsidP="0078206A"/>
  <w:p w14:paraId="29F947F1" w14:textId="77777777" w:rsidR="0078206A" w:rsidRDefault="0078206A" w:rsidP="0078206A"/>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A777" w14:textId="77777777" w:rsidR="00426BB6" w:rsidRDefault="00426BB6">
      <w:r>
        <w:separator/>
      </w:r>
    </w:p>
  </w:footnote>
  <w:footnote w:type="continuationSeparator" w:id="0">
    <w:p w14:paraId="1DC3F2DA" w14:textId="77777777" w:rsidR="00426BB6" w:rsidRDefault="00426BB6">
      <w:r>
        <w:continuationSeparator/>
      </w:r>
    </w:p>
  </w:footnote>
  <w:footnote w:id="1">
    <w:p w14:paraId="2E48A419" w14:textId="77777777" w:rsidR="009665FF" w:rsidRDefault="009665FF" w:rsidP="009665FF">
      <w:pPr>
        <w:pStyle w:val="FootnoteText"/>
        <w:widowControl w:val="0"/>
      </w:pPr>
      <w:r>
        <w:rPr>
          <w:rStyle w:val="FootnoteReference"/>
        </w:rPr>
        <w:footnoteRef/>
      </w:r>
      <w:r>
        <w:t xml:space="preserve"> IRPTF Review of NERC Reliability Standards White Paper, March 2020, approved by the Operating Committee and the Planning Committee in March 2020, </w:t>
      </w:r>
      <w:hyperlink r:id="rId1" w:history="1">
        <w:r w:rsidRPr="002A16DD">
          <w:rPr>
            <w:rStyle w:val="Hyperlink"/>
          </w:rPr>
          <w:t>https://www.nerc.com/comm/PC/InverterBased%20Resource%20Performance%20Task%20Force%20IRPT/Review_of_NERC_Reliability_Standards_White_Paper.pdf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1832C66"/>
    <w:multiLevelType w:val="multilevel"/>
    <w:tmpl w:val="63E4A40E"/>
    <w:numStyleLink w:val="NERCListBullets"/>
  </w:abstractNum>
  <w:abstractNum w:abstractNumId="22"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4"/>
  </w:num>
  <w:num w:numId="4">
    <w:abstractNumId w:val="13"/>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0"/>
  </w:num>
  <w:num w:numId="20">
    <w:abstractNumId w:val="18"/>
  </w:num>
  <w:num w:numId="21">
    <w:abstractNumId w:val="21"/>
  </w:num>
  <w:num w:numId="22">
    <w:abstractNumId w:val="12"/>
  </w:num>
  <w:num w:numId="23">
    <w:abstractNumId w:val="22"/>
  </w:num>
  <w:num w:numId="24">
    <w:abstractNumId w:val="11"/>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232FC"/>
    <w:rsid w:val="000334DF"/>
    <w:rsid w:val="00040801"/>
    <w:rsid w:val="000A70BC"/>
    <w:rsid w:val="000B36CB"/>
    <w:rsid w:val="000B412D"/>
    <w:rsid w:val="000B4B1D"/>
    <w:rsid w:val="000B7A04"/>
    <w:rsid w:val="000C0883"/>
    <w:rsid w:val="000D7162"/>
    <w:rsid w:val="000E3AB0"/>
    <w:rsid w:val="00136931"/>
    <w:rsid w:val="001574EA"/>
    <w:rsid w:val="00185C24"/>
    <w:rsid w:val="001D69DB"/>
    <w:rsid w:val="00223BC7"/>
    <w:rsid w:val="00283FB4"/>
    <w:rsid w:val="002A2B4F"/>
    <w:rsid w:val="002B1A58"/>
    <w:rsid w:val="002E7434"/>
    <w:rsid w:val="00316985"/>
    <w:rsid w:val="00366A96"/>
    <w:rsid w:val="0039275D"/>
    <w:rsid w:val="003948E2"/>
    <w:rsid w:val="003C318A"/>
    <w:rsid w:val="003E1C41"/>
    <w:rsid w:val="00406EBC"/>
    <w:rsid w:val="00426BB6"/>
    <w:rsid w:val="00457486"/>
    <w:rsid w:val="004631BF"/>
    <w:rsid w:val="004800C7"/>
    <w:rsid w:val="004B4BA7"/>
    <w:rsid w:val="004B7DE3"/>
    <w:rsid w:val="004B7ED4"/>
    <w:rsid w:val="004E7B5C"/>
    <w:rsid w:val="00506D3D"/>
    <w:rsid w:val="00510652"/>
    <w:rsid w:val="00513253"/>
    <w:rsid w:val="005316C6"/>
    <w:rsid w:val="005316F3"/>
    <w:rsid w:val="00555F79"/>
    <w:rsid w:val="00557919"/>
    <w:rsid w:val="00573832"/>
    <w:rsid w:val="005A721A"/>
    <w:rsid w:val="005D3F72"/>
    <w:rsid w:val="006164FE"/>
    <w:rsid w:val="00652754"/>
    <w:rsid w:val="00656825"/>
    <w:rsid w:val="00661302"/>
    <w:rsid w:val="00693CC9"/>
    <w:rsid w:val="00694CD1"/>
    <w:rsid w:val="006B3EC7"/>
    <w:rsid w:val="006C1F78"/>
    <w:rsid w:val="007254EA"/>
    <w:rsid w:val="00736823"/>
    <w:rsid w:val="00740906"/>
    <w:rsid w:val="0074626C"/>
    <w:rsid w:val="0076365D"/>
    <w:rsid w:val="007776DB"/>
    <w:rsid w:val="0078206A"/>
    <w:rsid w:val="00791651"/>
    <w:rsid w:val="007C1460"/>
    <w:rsid w:val="007D618E"/>
    <w:rsid w:val="008630C1"/>
    <w:rsid w:val="0088371A"/>
    <w:rsid w:val="00902F5F"/>
    <w:rsid w:val="0095476E"/>
    <w:rsid w:val="0095499D"/>
    <w:rsid w:val="009665FF"/>
    <w:rsid w:val="009B380B"/>
    <w:rsid w:val="00A16C7E"/>
    <w:rsid w:val="00A35DA7"/>
    <w:rsid w:val="00A54A7B"/>
    <w:rsid w:val="00A66558"/>
    <w:rsid w:val="00A6738A"/>
    <w:rsid w:val="00AD41BD"/>
    <w:rsid w:val="00B137E2"/>
    <w:rsid w:val="00B146D4"/>
    <w:rsid w:val="00B375B5"/>
    <w:rsid w:val="00BA34E0"/>
    <w:rsid w:val="00BB5E88"/>
    <w:rsid w:val="00BC04CC"/>
    <w:rsid w:val="00BC10A6"/>
    <w:rsid w:val="00BE5580"/>
    <w:rsid w:val="00BF1D49"/>
    <w:rsid w:val="00C04EB3"/>
    <w:rsid w:val="00C07558"/>
    <w:rsid w:val="00C51D2D"/>
    <w:rsid w:val="00C661F0"/>
    <w:rsid w:val="00C73BB8"/>
    <w:rsid w:val="00C878C5"/>
    <w:rsid w:val="00C96094"/>
    <w:rsid w:val="00CC7BE7"/>
    <w:rsid w:val="00D20C70"/>
    <w:rsid w:val="00D228D6"/>
    <w:rsid w:val="00D933A3"/>
    <w:rsid w:val="00DA634C"/>
    <w:rsid w:val="00DB62EC"/>
    <w:rsid w:val="00E95C93"/>
    <w:rsid w:val="00EA3E18"/>
    <w:rsid w:val="00F06E1A"/>
    <w:rsid w:val="00F4013A"/>
    <w:rsid w:val="00FA460E"/>
    <w:rsid w:val="00FC22EA"/>
    <w:rsid w:val="00FC7B36"/>
    <w:rsid w:val="00FD012D"/>
    <w:rsid w:val="00FE70B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9665FF"/>
    <w:pPr>
      <w:spacing w:before="100" w:beforeAutospacing="1" w:after="100" w:afterAutospacing="1"/>
    </w:pPr>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aura.anderson@nerc.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erc.com/pa/Stand/Pages/Project-2021-02-Modifications-to-VAR-002.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sbs.nerc.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comm/PC/InverterBased%20Resource%20Performance%20Task%20Force%20IRPT/Review_of_NERC_Reliability_Standards_White_Pap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30D8AEF0FD244693F5BDBFF14194C8" ma:contentTypeVersion="1" ma:contentTypeDescription="Create a new document." ma:contentTypeScope="" ma:versionID="65467e459ebe65759d14cd631c7367e2">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4C60F-4BE1-41A8-9D46-609161D941FF}">
  <ds:schemaRefs>
    <ds:schemaRef ds:uri="http://schemas.microsoft.com/office/2006/metadata/properties"/>
  </ds:schemaRefs>
</ds:datastoreItem>
</file>

<file path=customXml/itemProps2.xml><?xml version="1.0" encoding="utf-8"?>
<ds:datastoreItem xmlns:ds="http://schemas.openxmlformats.org/officeDocument/2006/customXml" ds:itemID="{D77EC080-A416-4B11-9335-8D2517442B4C}"/>
</file>

<file path=customXml/itemProps3.xml><?xml version="1.0" encoding="utf-8"?>
<ds:datastoreItem xmlns:ds="http://schemas.openxmlformats.org/officeDocument/2006/customXml" ds:itemID="{7598498E-8112-4433-9AFB-03AAEF109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Document Portrait (Two Pages)</vt:lpstr>
    </vt:vector>
  </TitlesOfParts>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Portrait (Two Pages)</dc:title>
  <dc:creator/>
  <cp:lastModifiedBy/>
  <cp:revision>1</cp:revision>
  <dcterms:created xsi:type="dcterms:W3CDTF">2021-04-13T13:08:00Z</dcterms:created>
  <dcterms:modified xsi:type="dcterms:W3CDTF">2021-04-14T14:21:00Z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0x010100C230D8AEF0FD244693F5BDBFF14194C8</vt:lpwstr>
  </property>
  <property fmtid="{D5CDD505-2E9C-101B-9397-08002B2CF9AE}" pid="3" name="GS_AddingInProgress">
    <vt:lpwstr>False</vt:lpwstr>
  </property>
  <property fmtid="{D5CDD505-2E9C-101B-9397-08002B2CF9AE}" pid="4" name="_dlc_DocIdItemGuid">
    <vt:lpwstr>8ef9aae9-b5f6-473c-a427-9e92decf9044</vt:lpwstr>
  </property>
</Properties>
</file>