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7B7D741" w:rsidR="00D933A3" w:rsidRDefault="00A651FE" w:rsidP="00FE70BB">
      <w:pPr>
        <w:pStyle w:val="DocumentSubtitle"/>
      </w:pPr>
      <w:bookmarkStart w:id="0" w:name="_Toc195946480"/>
      <w:r>
        <w:t>Project 202</w:t>
      </w:r>
      <w:r w:rsidR="000B740A">
        <w:t>1-</w:t>
      </w:r>
      <w:r w:rsidR="00311B82">
        <w:t>0</w:t>
      </w:r>
      <w:r w:rsidR="000B740A">
        <w:t>4</w:t>
      </w:r>
      <w:r w:rsidR="005C67AD" w:rsidRPr="005B2636">
        <w:t xml:space="preserve"> M</w:t>
      </w:r>
      <w:r>
        <w:t xml:space="preserve">odifications to </w:t>
      </w:r>
      <w:r w:rsidR="000B740A">
        <w:t>PRC-002</w:t>
      </w:r>
      <w:r w:rsidR="00311B82">
        <w:t xml:space="preserve"> – Phase II</w:t>
      </w:r>
      <w:r w:rsidR="00A16C7E">
        <w:t xml:space="preserve"> </w:t>
      </w:r>
      <w:r w:rsidR="00D933A3" w:rsidRPr="00687867">
        <w:t xml:space="preserve"> </w:t>
      </w:r>
    </w:p>
    <w:p w14:paraId="1CE4E2C5" w14:textId="77777777" w:rsidR="003948E2" w:rsidRDefault="003948E2" w:rsidP="00FE70BB">
      <w:pPr>
        <w:pStyle w:val="DocumentSubtitle"/>
      </w:pPr>
    </w:p>
    <w:p w14:paraId="14C439E4" w14:textId="3FAE8698"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001209CA" w:rsidRPr="006C41B3">
        <w:rPr>
          <w:b/>
          <w:bCs/>
        </w:rPr>
        <w:t xml:space="preserve">PRC-028-1 – </w:t>
      </w:r>
      <w:r w:rsidR="001209CA">
        <w:rPr>
          <w:rFonts w:ascii="Calibri-Bold" w:hAnsi="Calibri-Bold" w:cs="Calibri-Bold"/>
          <w:b/>
          <w:bCs/>
        </w:rPr>
        <w:t>Disturbance Monitoring and Reporting Requirements for Inverter‐Based Resources</w:t>
      </w:r>
      <w:r w:rsidRPr="00D24289">
        <w:t xml:space="preserve"> </w:t>
      </w:r>
      <w:r w:rsidRPr="00EE5416">
        <w:t>by</w:t>
      </w:r>
      <w:r w:rsidRPr="00733DF8">
        <w:rPr>
          <w:b/>
        </w:rPr>
        <w:t xml:space="preserve"> </w:t>
      </w:r>
      <w:r w:rsidRPr="005B2636">
        <w:rPr>
          <w:b/>
        </w:rPr>
        <w:t xml:space="preserve">8 p.m. Eastern, </w:t>
      </w:r>
      <w:r w:rsidR="00983141">
        <w:rPr>
          <w:b/>
        </w:rPr>
        <w:t>Monday</w:t>
      </w:r>
      <w:r w:rsidR="00F85700">
        <w:rPr>
          <w:b/>
        </w:rPr>
        <w:t xml:space="preserve">, </w:t>
      </w:r>
      <w:r w:rsidR="00983141">
        <w:rPr>
          <w:b/>
        </w:rPr>
        <w:t>August</w:t>
      </w:r>
      <w:r w:rsidR="001401A2">
        <w:rPr>
          <w:b/>
        </w:rPr>
        <w:t xml:space="preserve"> 1</w:t>
      </w:r>
      <w:r w:rsidR="00983141">
        <w:rPr>
          <w:b/>
        </w:rPr>
        <w:t>2</w:t>
      </w:r>
      <w:r w:rsidR="00A651FE">
        <w:rPr>
          <w:b/>
        </w:rPr>
        <w:t>, 202</w:t>
      </w:r>
      <w:r w:rsidR="0071385D">
        <w:rPr>
          <w:b/>
        </w:rPr>
        <w:t>4</w:t>
      </w:r>
      <w:r w:rsidRPr="005B2636">
        <w:rPr>
          <w:b/>
        </w:rPr>
        <w:t>.</w:t>
      </w:r>
      <w:r>
        <w:rPr>
          <w:b/>
        </w:rPr>
        <w:br/>
      </w:r>
    </w:p>
    <w:p w14:paraId="46EDAE5A" w14:textId="34D21195" w:rsidR="00A16C7E" w:rsidRDefault="00A16C7E" w:rsidP="00A16C7E">
      <w:r>
        <w:t xml:space="preserve">Additional information is available on the </w:t>
      </w:r>
      <w:hyperlink r:id="rId13" w:history="1">
        <w:r w:rsidRPr="00C47905">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D54A48">
        <w:t>470-542-6882</w:t>
      </w:r>
      <w:r>
        <w:t>.</w:t>
      </w:r>
      <w:r w:rsidRPr="00D24289">
        <w:tab/>
      </w:r>
    </w:p>
    <w:p w14:paraId="41C17D27" w14:textId="64196A4A" w:rsidR="00A16C7E" w:rsidRDefault="0071385D" w:rsidP="0071385D">
      <w:pPr>
        <w:tabs>
          <w:tab w:val="left" w:pos="6480"/>
        </w:tabs>
      </w:pPr>
      <w:r>
        <w:tab/>
      </w:r>
    </w:p>
    <w:p w14:paraId="520267F3" w14:textId="77777777" w:rsidR="00A16C7E" w:rsidRPr="00747D75" w:rsidRDefault="00A16C7E" w:rsidP="00A16C7E">
      <w:pPr>
        <w:pStyle w:val="Heading2"/>
        <w:rPr>
          <w:rFonts w:cs="Tahoma"/>
        </w:rPr>
      </w:pPr>
      <w:r w:rsidRPr="00747D75">
        <w:rPr>
          <w:rFonts w:cs="Tahoma"/>
        </w:rPr>
        <w:t>Background Information</w:t>
      </w:r>
    </w:p>
    <w:p w14:paraId="7ECA843F" w14:textId="6B93A1FF" w:rsidR="000B740A" w:rsidRPr="000B740A" w:rsidRDefault="000B740A" w:rsidP="00803FD2">
      <w:pPr>
        <w:pStyle w:val="NormalWeb"/>
        <w:shd w:val="clear" w:color="auto" w:fill="FFFFFF"/>
        <w:spacing w:before="0" w:beforeAutospacing="0" w:after="0" w:afterAutospacing="0"/>
        <w:rPr>
          <w:rFonts w:asciiTheme="minorHAnsi" w:hAnsiTheme="minorHAnsi"/>
        </w:rPr>
      </w:pPr>
      <w:r w:rsidRPr="000B740A">
        <w:rPr>
          <w:rFonts w:asciiTheme="minorHAnsi" w:hAnsiTheme="minorHAnsi"/>
        </w:rPr>
        <w:t>This project will be completed in two phases. The first phase addressed the scope regarding notifications relative to the sequence of events recording (SER) and fault recording (FR) data, and to clearly identify the BES Element owners that need to have SER and FR data for transformers and transmission lines with the associated identified bus in the Glencoe Light and Power S</w:t>
      </w:r>
      <w:r w:rsidR="00563562">
        <w:rPr>
          <w:rFonts w:asciiTheme="minorHAnsi" w:hAnsiTheme="minorHAnsi"/>
        </w:rPr>
        <w:t xml:space="preserve">tandard </w:t>
      </w:r>
      <w:r w:rsidRPr="000B740A">
        <w:rPr>
          <w:rFonts w:asciiTheme="minorHAnsi" w:hAnsiTheme="minorHAnsi"/>
        </w:rPr>
        <w:t>A</w:t>
      </w:r>
      <w:r w:rsidR="00563562">
        <w:rPr>
          <w:rFonts w:asciiTheme="minorHAnsi" w:hAnsiTheme="minorHAnsi"/>
        </w:rPr>
        <w:t xml:space="preserve">uthorization </w:t>
      </w:r>
      <w:r w:rsidRPr="000B740A">
        <w:rPr>
          <w:rFonts w:asciiTheme="minorHAnsi" w:hAnsiTheme="minorHAnsi"/>
        </w:rPr>
        <w:t>R</w:t>
      </w:r>
      <w:r w:rsidR="00563562">
        <w:rPr>
          <w:rFonts w:asciiTheme="minorHAnsi" w:hAnsiTheme="minorHAnsi"/>
        </w:rPr>
        <w:t>equest</w:t>
      </w:r>
      <w:r w:rsidRPr="000B740A">
        <w:rPr>
          <w:rFonts w:asciiTheme="minorHAnsi" w:hAnsiTheme="minorHAnsi"/>
        </w:rPr>
        <w:t>.</w:t>
      </w:r>
    </w:p>
    <w:p w14:paraId="7DB5FC6F" w14:textId="77777777" w:rsidR="00311B82" w:rsidRDefault="00311B82" w:rsidP="00803FD2">
      <w:pPr>
        <w:shd w:val="clear" w:color="auto" w:fill="FFFFFF"/>
      </w:pPr>
    </w:p>
    <w:p w14:paraId="3A404E03" w14:textId="2CC3F415" w:rsidR="000B740A" w:rsidRPr="000B740A" w:rsidRDefault="000B740A" w:rsidP="00803FD2">
      <w:pPr>
        <w:shd w:val="clear" w:color="auto" w:fill="FFFFFF"/>
      </w:pPr>
      <w:r w:rsidRPr="000B740A">
        <w:t>The second phase will address gaps the Inverter-</w:t>
      </w:r>
      <w:r w:rsidR="00563562">
        <w:t>b</w:t>
      </w:r>
      <w:r w:rsidRPr="000B740A">
        <w:t>ased Resource Performance Task Force identified within the PRC-002. The goal is to modify the requirements to ensure adequate data is available and periodically assessed to facilitate the analysis of BES disturbances, including in areas of the Bulk Power System that may not be covered by the existing requirements.</w:t>
      </w:r>
    </w:p>
    <w:p w14:paraId="4F4F4CCD" w14:textId="36DC9407" w:rsidR="00F85700" w:rsidRDefault="00F85700"/>
    <w:p w14:paraId="5650FFFE" w14:textId="114156EF" w:rsidR="00A16C7E" w:rsidRPr="00747D75" w:rsidRDefault="00A16C7E" w:rsidP="00A16C7E">
      <w:pPr>
        <w:pStyle w:val="Heading2"/>
        <w:rPr>
          <w:rFonts w:cs="Tahoma"/>
        </w:rPr>
      </w:pPr>
      <w:r w:rsidRPr="00747D75">
        <w:rPr>
          <w:rFonts w:cs="Tahoma"/>
        </w:rPr>
        <w:t>Questions</w:t>
      </w:r>
    </w:p>
    <w:p w14:paraId="1F04D515" w14:textId="6EE7BDCB" w:rsidR="00883E83" w:rsidRPr="003B5894" w:rsidRDefault="00883E83" w:rsidP="00883E83">
      <w:pPr>
        <w:pStyle w:val="ListParagraph"/>
        <w:keepNext/>
        <w:numPr>
          <w:ilvl w:val="0"/>
          <w:numId w:val="25"/>
        </w:numPr>
        <w:spacing w:before="120"/>
        <w:contextualSpacing w:val="0"/>
      </w:pPr>
      <w:r>
        <w:t xml:space="preserve">Do you agree with </w:t>
      </w:r>
      <w:r w:rsidR="00983141">
        <w:t>the modification made in</w:t>
      </w:r>
      <w:r>
        <w:t xml:space="preserve"> PRC-028-1? </w:t>
      </w:r>
    </w:p>
    <w:p w14:paraId="176F3C78" w14:textId="77777777" w:rsidR="00883E83" w:rsidRPr="00D24289" w:rsidRDefault="00883E83" w:rsidP="00883E83">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563562">
        <w:fldChar w:fldCharType="separate"/>
      </w:r>
      <w:r w:rsidRPr="00D24289">
        <w:fldChar w:fldCharType="end"/>
      </w:r>
      <w:r w:rsidRPr="00D24289">
        <w:t xml:space="preserve"> Yes </w:t>
      </w:r>
    </w:p>
    <w:p w14:paraId="216F7B69" w14:textId="77777777" w:rsidR="00883E83" w:rsidRPr="00D24289" w:rsidRDefault="00883E83" w:rsidP="00883E8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63562">
        <w:fldChar w:fldCharType="separate"/>
      </w:r>
      <w:r w:rsidRPr="00D24289">
        <w:fldChar w:fldCharType="end"/>
      </w:r>
      <w:r w:rsidRPr="00D24289">
        <w:t xml:space="preserve"> No </w:t>
      </w:r>
    </w:p>
    <w:p w14:paraId="4CDE22A1" w14:textId="77777777" w:rsidR="00883E83" w:rsidRDefault="00883E83" w:rsidP="00883E8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F47603A" w14:textId="79B6D2CD" w:rsidR="002F1A13" w:rsidRPr="003B5894" w:rsidRDefault="002F1A13" w:rsidP="002F1A13">
      <w:pPr>
        <w:pStyle w:val="ListParagraph"/>
        <w:keepNext/>
        <w:numPr>
          <w:ilvl w:val="0"/>
          <w:numId w:val="25"/>
        </w:numPr>
        <w:spacing w:before="120"/>
        <w:contextualSpacing w:val="0"/>
      </w:pPr>
      <w:r>
        <w:t xml:space="preserve">Do you agree </w:t>
      </w:r>
      <w:r w:rsidR="00B5088E">
        <w:t xml:space="preserve">with the </w:t>
      </w:r>
      <w:r>
        <w:t xml:space="preserve">Implementation Plan for revised PRC-028-1? </w:t>
      </w:r>
    </w:p>
    <w:p w14:paraId="604361C4" w14:textId="77777777" w:rsidR="002F1A13" w:rsidRPr="00D24289" w:rsidRDefault="002F1A13" w:rsidP="002F1A13">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563562">
        <w:fldChar w:fldCharType="separate"/>
      </w:r>
      <w:r w:rsidRPr="00D24289">
        <w:fldChar w:fldCharType="end"/>
      </w:r>
      <w:r w:rsidRPr="00D24289">
        <w:t xml:space="preserve"> Yes </w:t>
      </w:r>
    </w:p>
    <w:p w14:paraId="140A8E19" w14:textId="77777777" w:rsidR="002F1A13" w:rsidRPr="00D24289" w:rsidRDefault="002F1A13" w:rsidP="002F1A1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63562">
        <w:fldChar w:fldCharType="separate"/>
      </w:r>
      <w:r w:rsidRPr="00D24289">
        <w:fldChar w:fldCharType="end"/>
      </w:r>
      <w:r w:rsidRPr="00D24289">
        <w:t xml:space="preserve"> No </w:t>
      </w:r>
    </w:p>
    <w:p w14:paraId="73FA0C27" w14:textId="77777777" w:rsidR="002F1A13" w:rsidRDefault="002F1A13" w:rsidP="002F1A1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4C6547F" w14:textId="0D6E88CA" w:rsidR="00883E83" w:rsidRPr="003B5894" w:rsidRDefault="00883E83" w:rsidP="00883E83">
      <w:pPr>
        <w:pStyle w:val="ListParagraph"/>
        <w:keepNext/>
        <w:numPr>
          <w:ilvl w:val="0"/>
          <w:numId w:val="25"/>
        </w:numPr>
        <w:spacing w:before="120"/>
        <w:contextualSpacing w:val="0"/>
      </w:pPr>
      <w:r>
        <w:t xml:space="preserve">Do you agree the modifications made in PRC-028-1 </w:t>
      </w:r>
      <w:r w:rsidR="00983141">
        <w:t>are cost effective</w:t>
      </w:r>
      <w:r w:rsidR="00983141" w:rsidRPr="00983141">
        <w:t xml:space="preserve"> </w:t>
      </w:r>
      <w:r w:rsidR="00983141">
        <w:t xml:space="preserve">at </w:t>
      </w:r>
      <w:r w:rsidR="00983141" w:rsidRPr="00983141">
        <w:t>unit level cost versus plant level cost</w:t>
      </w:r>
      <w:r w:rsidR="00983141">
        <w:t xml:space="preserve"> </w:t>
      </w:r>
      <w:r w:rsidR="00065BDB">
        <w:t>compared</w:t>
      </w:r>
      <w:r w:rsidR="00983141">
        <w:t xml:space="preserve"> to </w:t>
      </w:r>
      <w:r w:rsidR="00983141" w:rsidRPr="00983141">
        <w:t>the benefit to reliability?</w:t>
      </w:r>
      <w:r>
        <w:rPr>
          <w:rFonts w:ascii="Calibri" w:hAnsi="Calibri" w:cs="Calibri"/>
          <w:color w:val="000000"/>
          <w:shd w:val="clear" w:color="auto" w:fill="FFFFFF"/>
        </w:rPr>
        <w:t xml:space="preserve"> </w:t>
      </w:r>
    </w:p>
    <w:p w14:paraId="27A46D65" w14:textId="77777777" w:rsidR="00883E83" w:rsidRPr="00D24289" w:rsidRDefault="00883E83" w:rsidP="00883E83">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563562">
        <w:fldChar w:fldCharType="separate"/>
      </w:r>
      <w:r w:rsidRPr="00D24289">
        <w:fldChar w:fldCharType="end"/>
      </w:r>
      <w:r w:rsidRPr="00D24289">
        <w:t xml:space="preserve"> Yes </w:t>
      </w:r>
    </w:p>
    <w:p w14:paraId="6A058CB0" w14:textId="77777777" w:rsidR="00883E83" w:rsidRPr="00D24289" w:rsidRDefault="00883E83" w:rsidP="00883E8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63562">
        <w:fldChar w:fldCharType="separate"/>
      </w:r>
      <w:r w:rsidRPr="00D24289">
        <w:fldChar w:fldCharType="end"/>
      </w:r>
      <w:r w:rsidRPr="00D24289">
        <w:t xml:space="preserve"> No </w:t>
      </w:r>
    </w:p>
    <w:p w14:paraId="71F32356" w14:textId="77777777" w:rsidR="00883E83" w:rsidRDefault="00883E83" w:rsidP="00883E8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65E7C8AF" w:rsidR="00A16C7E" w:rsidRPr="00E73B96" w:rsidRDefault="00A16C7E" w:rsidP="007842E8">
      <w:pPr>
        <w:pStyle w:val="ListParagraph"/>
        <w:keepNext/>
        <w:numPr>
          <w:ilvl w:val="0"/>
          <w:numId w:val="25"/>
        </w:numPr>
        <w:spacing w:before="120"/>
        <w:contextualSpacing w:val="0"/>
      </w:pPr>
      <w:r>
        <w:t xml:space="preserve">Provide any additional comments for the </w:t>
      </w:r>
      <w:r w:rsidR="00F85700">
        <w:t>s</w:t>
      </w:r>
      <w:r w:rsidR="00FF045B">
        <w:t xml:space="preserve">tandard </w:t>
      </w:r>
      <w:r w:rsidR="00F85700">
        <w:t>d</w:t>
      </w:r>
      <w:r w:rsidR="00FF045B">
        <w:t xml:space="preserve">rafting </w:t>
      </w:r>
      <w:r w:rsidR="00F85700">
        <w:t>t</w:t>
      </w:r>
      <w:r>
        <w:t xml:space="preserve">eam to consider, if desired. </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550401">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090D0" w14:textId="77777777" w:rsidR="00980EA5" w:rsidRDefault="00980EA5">
      <w:r>
        <w:separator/>
      </w:r>
    </w:p>
  </w:endnote>
  <w:endnote w:type="continuationSeparator" w:id="0">
    <w:p w14:paraId="5BD134C5" w14:textId="77777777" w:rsidR="00980EA5" w:rsidRDefault="0098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2F46" w14:textId="698A5EF8" w:rsidR="00120FBF" w:rsidRDefault="00120FBF" w:rsidP="002A2B4F">
    <w:pPr>
      <w:pStyle w:val="Footer"/>
      <w:ind w:left="0" w:right="18"/>
      <w:rPr>
        <w:noProof/>
        <w:szCs w:val="18"/>
      </w:rPr>
    </w:pPr>
    <w:r>
      <w:t>Unofficial Comment Form</w:t>
    </w:r>
    <w:r w:rsidR="00786A38">
      <w:t xml:space="preserve"> | PRC-028-1</w:t>
    </w:r>
  </w:p>
  <w:p w14:paraId="1CE4E2F2" w14:textId="04B74A31" w:rsidR="00D933A3" w:rsidRPr="00FA460E" w:rsidRDefault="00530481" w:rsidP="002A2B4F">
    <w:pPr>
      <w:pStyle w:val="Footer"/>
      <w:ind w:left="0" w:right="18"/>
    </w:pPr>
    <w:r>
      <w:rPr>
        <w:noProof/>
        <w:szCs w:val="18"/>
      </w:rPr>
      <w:t>Project 2021-04</w:t>
    </w:r>
    <w:r w:rsidR="00AD232B">
      <w:rPr>
        <w:noProof/>
        <w:szCs w:val="18"/>
      </w:rPr>
      <w:t xml:space="preserve"> Modi</w:t>
    </w:r>
    <w:r>
      <w:rPr>
        <w:noProof/>
        <w:szCs w:val="18"/>
      </w:rPr>
      <w:t>fications to PRC-002</w:t>
    </w:r>
    <w:r w:rsidR="00311B82">
      <w:rPr>
        <w:noProof/>
        <w:szCs w:val="18"/>
      </w:rPr>
      <w:t xml:space="preserve"> – Phase II</w:t>
    </w:r>
    <w:r w:rsidR="00120FBF">
      <w:rPr>
        <w:noProof/>
        <w:szCs w:val="18"/>
      </w:rPr>
      <w:t xml:space="preserve"> | </w:t>
    </w:r>
    <w:r w:rsidR="00983141">
      <w:rPr>
        <w:noProof/>
        <w:szCs w:val="18"/>
      </w:rPr>
      <w:t>July</w:t>
    </w:r>
    <w:r w:rsidR="00B5088E">
      <w:rPr>
        <w:noProof/>
        <w:szCs w:val="18"/>
      </w:rPr>
      <w:t xml:space="preserve"> </w:t>
    </w:r>
    <w:r w:rsidR="00120FBF">
      <w:rPr>
        <w:noProof/>
        <w:szCs w:val="18"/>
      </w:rPr>
      <w:t>202</w:t>
    </w:r>
    <w:r w:rsidR="008E1441">
      <w:rPr>
        <w:noProof/>
        <w:szCs w:val="18"/>
      </w:rPr>
      <w:t>4</w:t>
    </w:r>
    <w:r w:rsidR="00FA460E">
      <w:tab/>
    </w:r>
    <w:r w:rsidR="00656825" w:rsidRPr="001F176A">
      <w:fldChar w:fldCharType="begin"/>
    </w:r>
    <w:r w:rsidR="00FA460E" w:rsidRPr="001F176A">
      <w:instrText xml:space="preserve"> PAGE </w:instrText>
    </w:r>
    <w:r w:rsidR="00656825" w:rsidRPr="001F176A">
      <w:fldChar w:fldCharType="separate"/>
    </w:r>
    <w:r w:rsidR="0048481C">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B239" w14:textId="77777777" w:rsidR="00980EA5" w:rsidRDefault="00980EA5">
      <w:r>
        <w:separator/>
      </w:r>
    </w:p>
  </w:footnote>
  <w:footnote w:type="continuationSeparator" w:id="0">
    <w:p w14:paraId="0D33AD9A" w14:textId="77777777" w:rsidR="00980EA5" w:rsidRDefault="0098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1086417038">
    <w:abstractNumId w:val="19"/>
  </w:num>
  <w:num w:numId="2" w16cid:durableId="897935101">
    <w:abstractNumId w:val="10"/>
  </w:num>
  <w:num w:numId="3" w16cid:durableId="949513768">
    <w:abstractNumId w:val="25"/>
  </w:num>
  <w:num w:numId="4" w16cid:durableId="1230073164">
    <w:abstractNumId w:val="13"/>
  </w:num>
  <w:num w:numId="5" w16cid:durableId="1378552677">
    <w:abstractNumId w:val="26"/>
  </w:num>
  <w:num w:numId="6" w16cid:durableId="921330835">
    <w:abstractNumId w:val="9"/>
  </w:num>
  <w:num w:numId="7" w16cid:durableId="825901803">
    <w:abstractNumId w:val="7"/>
  </w:num>
  <w:num w:numId="8" w16cid:durableId="413938482">
    <w:abstractNumId w:val="6"/>
  </w:num>
  <w:num w:numId="9" w16cid:durableId="415902366">
    <w:abstractNumId w:val="5"/>
  </w:num>
  <w:num w:numId="10" w16cid:durableId="1489207071">
    <w:abstractNumId w:val="4"/>
  </w:num>
  <w:num w:numId="11" w16cid:durableId="880752571">
    <w:abstractNumId w:val="8"/>
  </w:num>
  <w:num w:numId="12" w16cid:durableId="1025902783">
    <w:abstractNumId w:val="3"/>
  </w:num>
  <w:num w:numId="13" w16cid:durableId="1584602169">
    <w:abstractNumId w:val="2"/>
  </w:num>
  <w:num w:numId="14" w16cid:durableId="1124276032">
    <w:abstractNumId w:val="1"/>
  </w:num>
  <w:num w:numId="15" w16cid:durableId="915551178">
    <w:abstractNumId w:val="0"/>
  </w:num>
  <w:num w:numId="16" w16cid:durableId="155147892">
    <w:abstractNumId w:val="14"/>
  </w:num>
  <w:num w:numId="17" w16cid:durableId="240651049">
    <w:abstractNumId w:val="17"/>
  </w:num>
  <w:num w:numId="18" w16cid:durableId="168914924">
    <w:abstractNumId w:val="15"/>
  </w:num>
  <w:num w:numId="19" w16cid:durableId="284000136">
    <w:abstractNumId w:val="22"/>
  </w:num>
  <w:num w:numId="20" w16cid:durableId="1505241182">
    <w:abstractNumId w:val="18"/>
  </w:num>
  <w:num w:numId="21" w16cid:durableId="937102024">
    <w:abstractNumId w:val="23"/>
  </w:num>
  <w:num w:numId="22" w16cid:durableId="758020241">
    <w:abstractNumId w:val="12"/>
  </w:num>
  <w:num w:numId="23" w16cid:durableId="817266183">
    <w:abstractNumId w:val="24"/>
  </w:num>
  <w:num w:numId="24" w16cid:durableId="890582266">
    <w:abstractNumId w:val="11"/>
  </w:num>
  <w:num w:numId="25" w16cid:durableId="1500776136">
    <w:abstractNumId w:val="16"/>
  </w:num>
  <w:num w:numId="26" w16cid:durableId="593363594">
    <w:abstractNumId w:val="20"/>
  </w:num>
  <w:num w:numId="27" w16cid:durableId="1252739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1A86"/>
    <w:rsid w:val="000232FC"/>
    <w:rsid w:val="000334DF"/>
    <w:rsid w:val="0004657A"/>
    <w:rsid w:val="00065BDB"/>
    <w:rsid w:val="0008099B"/>
    <w:rsid w:val="000A70BC"/>
    <w:rsid w:val="000B1E45"/>
    <w:rsid w:val="000B36CB"/>
    <w:rsid w:val="000B412D"/>
    <w:rsid w:val="000B740A"/>
    <w:rsid w:val="000B7A04"/>
    <w:rsid w:val="000C0883"/>
    <w:rsid w:val="000C7F33"/>
    <w:rsid w:val="000D7162"/>
    <w:rsid w:val="000E3AB0"/>
    <w:rsid w:val="001209CA"/>
    <w:rsid w:val="00120FBF"/>
    <w:rsid w:val="00136931"/>
    <w:rsid w:val="001401A2"/>
    <w:rsid w:val="001574EA"/>
    <w:rsid w:val="00185C24"/>
    <w:rsid w:val="001A4E74"/>
    <w:rsid w:val="001D6462"/>
    <w:rsid w:val="00202C77"/>
    <w:rsid w:val="00210C7A"/>
    <w:rsid w:val="00223BC7"/>
    <w:rsid w:val="00224807"/>
    <w:rsid w:val="002477CF"/>
    <w:rsid w:val="0026610E"/>
    <w:rsid w:val="00272270"/>
    <w:rsid w:val="00283FB4"/>
    <w:rsid w:val="002A2B4F"/>
    <w:rsid w:val="002B1F88"/>
    <w:rsid w:val="002C1626"/>
    <w:rsid w:val="002D5904"/>
    <w:rsid w:val="002E7434"/>
    <w:rsid w:val="002F1A13"/>
    <w:rsid w:val="00311B82"/>
    <w:rsid w:val="00316985"/>
    <w:rsid w:val="00323D9E"/>
    <w:rsid w:val="00366A96"/>
    <w:rsid w:val="00374E47"/>
    <w:rsid w:val="0039275D"/>
    <w:rsid w:val="003948E2"/>
    <w:rsid w:val="003C49CC"/>
    <w:rsid w:val="003E1C41"/>
    <w:rsid w:val="003F46D8"/>
    <w:rsid w:val="0040408E"/>
    <w:rsid w:val="0040657A"/>
    <w:rsid w:val="00406EBC"/>
    <w:rsid w:val="0043062B"/>
    <w:rsid w:val="00455A71"/>
    <w:rsid w:val="00457486"/>
    <w:rsid w:val="004631BF"/>
    <w:rsid w:val="00463E72"/>
    <w:rsid w:val="004800C7"/>
    <w:rsid w:val="0048481C"/>
    <w:rsid w:val="004B7DE3"/>
    <w:rsid w:val="004B7ED4"/>
    <w:rsid w:val="004E7B5C"/>
    <w:rsid w:val="00501144"/>
    <w:rsid w:val="005065B0"/>
    <w:rsid w:val="0050779E"/>
    <w:rsid w:val="00510652"/>
    <w:rsid w:val="00513253"/>
    <w:rsid w:val="00524F53"/>
    <w:rsid w:val="00530481"/>
    <w:rsid w:val="005316C6"/>
    <w:rsid w:val="005316F3"/>
    <w:rsid w:val="00543E93"/>
    <w:rsid w:val="00550401"/>
    <w:rsid w:val="00555F79"/>
    <w:rsid w:val="00557919"/>
    <w:rsid w:val="00563562"/>
    <w:rsid w:val="00573832"/>
    <w:rsid w:val="00587F68"/>
    <w:rsid w:val="005A721A"/>
    <w:rsid w:val="005B2636"/>
    <w:rsid w:val="005C67AD"/>
    <w:rsid w:val="005D3F72"/>
    <w:rsid w:val="006164FE"/>
    <w:rsid w:val="00632BE0"/>
    <w:rsid w:val="00632D3B"/>
    <w:rsid w:val="00643757"/>
    <w:rsid w:val="00652754"/>
    <w:rsid w:val="00656825"/>
    <w:rsid w:val="00657517"/>
    <w:rsid w:val="00661302"/>
    <w:rsid w:val="00693CC9"/>
    <w:rsid w:val="00694CD1"/>
    <w:rsid w:val="006A2F95"/>
    <w:rsid w:val="006B3EC7"/>
    <w:rsid w:val="006C1F78"/>
    <w:rsid w:val="007051C5"/>
    <w:rsid w:val="0071385D"/>
    <w:rsid w:val="007254EA"/>
    <w:rsid w:val="00736823"/>
    <w:rsid w:val="0074626C"/>
    <w:rsid w:val="007632D5"/>
    <w:rsid w:val="0076365D"/>
    <w:rsid w:val="007776DB"/>
    <w:rsid w:val="0078206A"/>
    <w:rsid w:val="007842E8"/>
    <w:rsid w:val="007858CA"/>
    <w:rsid w:val="00786A38"/>
    <w:rsid w:val="00791651"/>
    <w:rsid w:val="007C09CF"/>
    <w:rsid w:val="007C1460"/>
    <w:rsid w:val="007D618E"/>
    <w:rsid w:val="007E1031"/>
    <w:rsid w:val="00803FD2"/>
    <w:rsid w:val="00861F1F"/>
    <w:rsid w:val="008630C1"/>
    <w:rsid w:val="00883E83"/>
    <w:rsid w:val="0089539E"/>
    <w:rsid w:val="008A2B18"/>
    <w:rsid w:val="008E1441"/>
    <w:rsid w:val="0095499D"/>
    <w:rsid w:val="009643B4"/>
    <w:rsid w:val="00980EA5"/>
    <w:rsid w:val="00983141"/>
    <w:rsid w:val="00986B85"/>
    <w:rsid w:val="00991F81"/>
    <w:rsid w:val="009B33E7"/>
    <w:rsid w:val="009B380B"/>
    <w:rsid w:val="009C3998"/>
    <w:rsid w:val="00A16AAF"/>
    <w:rsid w:val="00A16C7E"/>
    <w:rsid w:val="00A205D4"/>
    <w:rsid w:val="00A35D13"/>
    <w:rsid w:val="00A35DA7"/>
    <w:rsid w:val="00A54A7B"/>
    <w:rsid w:val="00A579C8"/>
    <w:rsid w:val="00A651FE"/>
    <w:rsid w:val="00A6738A"/>
    <w:rsid w:val="00AC10D9"/>
    <w:rsid w:val="00AD232B"/>
    <w:rsid w:val="00AD41BD"/>
    <w:rsid w:val="00AE2CD2"/>
    <w:rsid w:val="00AE4997"/>
    <w:rsid w:val="00B137E2"/>
    <w:rsid w:val="00B146D4"/>
    <w:rsid w:val="00B247DC"/>
    <w:rsid w:val="00B375B5"/>
    <w:rsid w:val="00B5088E"/>
    <w:rsid w:val="00B835BF"/>
    <w:rsid w:val="00BA2DE8"/>
    <w:rsid w:val="00BA34E0"/>
    <w:rsid w:val="00BB5E88"/>
    <w:rsid w:val="00BC04CC"/>
    <w:rsid w:val="00BC10A6"/>
    <w:rsid w:val="00BE5580"/>
    <w:rsid w:val="00BF1D49"/>
    <w:rsid w:val="00BF706C"/>
    <w:rsid w:val="00C04EB3"/>
    <w:rsid w:val="00C07558"/>
    <w:rsid w:val="00C10FC9"/>
    <w:rsid w:val="00C230AB"/>
    <w:rsid w:val="00C47905"/>
    <w:rsid w:val="00C51D2D"/>
    <w:rsid w:val="00C52095"/>
    <w:rsid w:val="00C6266F"/>
    <w:rsid w:val="00C661F0"/>
    <w:rsid w:val="00C73BB8"/>
    <w:rsid w:val="00C75F7D"/>
    <w:rsid w:val="00C878C5"/>
    <w:rsid w:val="00C96094"/>
    <w:rsid w:val="00CB38A1"/>
    <w:rsid w:val="00CC7BE7"/>
    <w:rsid w:val="00D02F65"/>
    <w:rsid w:val="00D20C70"/>
    <w:rsid w:val="00D228D6"/>
    <w:rsid w:val="00D229F7"/>
    <w:rsid w:val="00D54A48"/>
    <w:rsid w:val="00D70468"/>
    <w:rsid w:val="00D71031"/>
    <w:rsid w:val="00D933A3"/>
    <w:rsid w:val="00DA43A2"/>
    <w:rsid w:val="00DA634C"/>
    <w:rsid w:val="00DB62EC"/>
    <w:rsid w:val="00DC470C"/>
    <w:rsid w:val="00DC4FC8"/>
    <w:rsid w:val="00E333AB"/>
    <w:rsid w:val="00E66896"/>
    <w:rsid w:val="00E95C93"/>
    <w:rsid w:val="00EA3E18"/>
    <w:rsid w:val="00EF7485"/>
    <w:rsid w:val="00F02464"/>
    <w:rsid w:val="00F06E1A"/>
    <w:rsid w:val="00F11A28"/>
    <w:rsid w:val="00F21E41"/>
    <w:rsid w:val="00F4013A"/>
    <w:rsid w:val="00F57F92"/>
    <w:rsid w:val="00F66284"/>
    <w:rsid w:val="00F8570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861F1F"/>
    <w:pPr>
      <w:spacing w:before="100" w:beforeAutospacing="1" w:after="100" w:afterAutospacing="1"/>
    </w:pPr>
    <w:rPr>
      <w:rFonts w:ascii="Times New Roman" w:hAnsi="Times New Roman"/>
    </w:rPr>
  </w:style>
  <w:style w:type="paragraph" w:styleId="Revision">
    <w:name w:val="Revision"/>
    <w:hidden/>
    <w:uiPriority w:val="99"/>
    <w:semiHidden/>
    <w:rsid w:val="00632BE0"/>
    <w:rPr>
      <w:rFonts w:asciiTheme="minorHAnsi" w:hAnsiTheme="minorHAnsi"/>
      <w:sz w:val="24"/>
      <w:szCs w:val="24"/>
    </w:rPr>
  </w:style>
  <w:style w:type="character" w:customStyle="1" w:styleId="cf01">
    <w:name w:val="cf01"/>
    <w:basedOn w:val="DefaultParagraphFont"/>
    <w:rsid w:val="009831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4-Modifications-to-PRC-002-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n.wu@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DA9102280EB1149920A47C27F879843" ma:contentTypeVersion="1" ma:contentTypeDescription="Create a new document." ma:contentTypeScope="" ma:versionID="0cac8bd77e6d13c5f21d0b92d55b53d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V5FEZNQ3RRSY-729300196-5236</_dlc_DocId>
    <_dlc_DocIdUrl xmlns="cbf880be-c7c2-4487-81cc-39803b2f2238">
      <Url>https://departments.internal.nerc.com/StandardsDev/_layouts/15/DocIdRedir.aspx?ID=V5FEZNQ3RRSY-729300196-5236</Url>
      <Description>V5FEZNQ3RRSY-729300196-5236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2.xml><?xml version="1.0" encoding="utf-8"?>
<ds:datastoreItem xmlns:ds="http://schemas.openxmlformats.org/officeDocument/2006/customXml" ds:itemID="{7DF35F1A-24D1-40DF-9897-8B48D94187FD}"/>
</file>

<file path=customXml/itemProps3.xml><?xml version="1.0" encoding="utf-8"?>
<ds:datastoreItem xmlns:ds="http://schemas.openxmlformats.org/officeDocument/2006/customXml" ds:itemID="{B7F123B6-15CE-4971-A214-5FB7DD020B36}"/>
</file>

<file path=customXml/itemProps4.xml><?xml version="1.0" encoding="utf-8"?>
<ds:datastoreItem xmlns:ds="http://schemas.openxmlformats.org/officeDocument/2006/customXml" ds:itemID="{1374C60F-4BE1-41A8-9D46-609161D941FF}">
  <ds:schemaRefs>
    <ds:schemaRef ds:uri="http://schemas.microsoft.com/sharepoint/v3"/>
    <ds:schemaRef ds:uri="http://purl.org/dc/dcmitype/"/>
    <ds:schemaRef ds:uri="3e1050e7-7faf-40ec-88f1-5bdab33a6ff5"/>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purl.org/dc/elements/1.1/"/>
    <ds:schemaRef ds:uri="be72bb46-7b96-43f6-b3d2-cb56bca42853"/>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74D4F107-AEDC-454B-866A-53DEB13561FF}">
  <ds:schemaRefs>
    <ds:schemaRef ds:uri="http://schemas.microsoft.com/sharepoint/event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2024-07-18T10:01:00Z</dcterms:created>
  <dcterms:modified xsi:type="dcterms:W3CDTF">2024-07-22T16:02:00Z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0x010100EDA9102280EB1149920A47C27F879843</vt:lpwstr>
  </property>
  <property fmtid="{D5CDD505-2E9C-101B-9397-08002B2CF9AE}" pid="3" name="GS_AddingInProgress">
    <vt:lpwstr>False</vt:lpwstr>
  </property>
  <property fmtid="{D5CDD505-2E9C-101B-9397-08002B2CF9AE}" pid="4" name="_dlc_DocIdItemGuid">
    <vt:lpwstr>7be33708-f7db-4115-9412-bfa6e0a97a02</vt:lpwstr>
  </property>
  <property fmtid="{D5CDD505-2E9C-101B-9397-08002B2CF9AE}" pid="5" name="Standards Project Number">
    <vt:lpwstr>12235;#2021-04|d4bf7c35-9020-443d-a8ed-b22ea582a49b</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10561;#Additional Ballot 3|ad03ac37-0999-40e6-b07e-fd967f28384d</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ed3826ce-7c18-471d-9596-93de5bae332e_Enabled">
    <vt:lpwstr>true</vt:lpwstr>
  </property>
  <property fmtid="{D5CDD505-2E9C-101B-9397-08002B2CF9AE}" pid="15" name="MSIP_Label_ed3826ce-7c18-471d-9596-93de5bae332e_SetDate">
    <vt:lpwstr>2024-03-11T20:19:09Z</vt:lpwstr>
  </property>
  <property fmtid="{D5CDD505-2E9C-101B-9397-08002B2CF9AE}" pid="16" name="MSIP_Label_ed3826ce-7c18-471d-9596-93de5bae332e_Method">
    <vt:lpwstr>Standard</vt:lpwstr>
  </property>
  <property fmtid="{D5CDD505-2E9C-101B-9397-08002B2CF9AE}" pid="17" name="MSIP_Label_ed3826ce-7c18-471d-9596-93de5bae332e_Name">
    <vt:lpwstr>Internal</vt:lpwstr>
  </property>
  <property fmtid="{D5CDD505-2E9C-101B-9397-08002B2CF9AE}" pid="18" name="MSIP_Label_ed3826ce-7c18-471d-9596-93de5bae332e_SiteId">
    <vt:lpwstr>c0a02e2d-1186-410a-8895-0a4a252ebf17</vt:lpwstr>
  </property>
  <property fmtid="{D5CDD505-2E9C-101B-9397-08002B2CF9AE}" pid="19" name="MSIP_Label_ed3826ce-7c18-471d-9596-93de5bae332e_ActionId">
    <vt:lpwstr>82abf8a0-957c-4827-a165-ed61013516cf</vt:lpwstr>
  </property>
  <property fmtid="{D5CDD505-2E9C-101B-9397-08002B2CF9AE}" pid="20" name="MSIP_Label_ed3826ce-7c18-471d-9596-93de5bae332e_ContentBits">
    <vt:lpwstr>0</vt:lpwstr>
  </property>
</Properties>
</file>