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715BDC39" w:rsidR="002D740C" w:rsidRDefault="00107332" w:rsidP="00C33C8E">
      <w:pPr>
        <w:pStyle w:val="DocumentSubtitle"/>
        <w:rPr>
          <w:szCs w:val="32"/>
        </w:rPr>
      </w:pPr>
      <w:bookmarkStart w:id="1"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E20C09">
        <w:rPr>
          <w:szCs w:val="32"/>
        </w:rPr>
        <w:t>Preparedness</w:t>
      </w:r>
      <w:r>
        <w:rPr>
          <w:szCs w:val="32"/>
        </w:rPr>
        <w:t>, and</w:t>
      </w:r>
      <w:r w:rsidR="002D740C">
        <w:rPr>
          <w:szCs w:val="32"/>
        </w:rPr>
        <w:t xml:space="preserve"> </w:t>
      </w:r>
      <w:r>
        <w:rPr>
          <w:szCs w:val="32"/>
        </w:rPr>
        <w:t>Coordination</w:t>
      </w:r>
    </w:p>
    <w:p w14:paraId="64EB68D1" w14:textId="77777777" w:rsidR="002F2BFE" w:rsidRDefault="002F2BFE" w:rsidP="00102A01">
      <w:pPr>
        <w:pStyle w:val="Heading1"/>
      </w:pPr>
    </w:p>
    <w:p w14:paraId="3620FC62" w14:textId="695D0219"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8D3B53" w:rsidRPr="008D3B53">
        <w:rPr>
          <w:b/>
        </w:rPr>
        <w:t>Project 202</w:t>
      </w:r>
      <w:r w:rsidR="00107332">
        <w:rPr>
          <w:b/>
        </w:rPr>
        <w:t>1-07</w:t>
      </w:r>
      <w:r w:rsidR="00DC3A78" w:rsidRPr="008D3B53">
        <w:rPr>
          <w:b/>
        </w:rPr>
        <w:t xml:space="preserve"> </w:t>
      </w:r>
      <w:r w:rsidR="00107332">
        <w:rPr>
          <w:b/>
        </w:rPr>
        <w:t>Extreme Cold Weather Grid Operations, Preparedness, and Coordination</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E20C09">
        <w:rPr>
          <w:b/>
        </w:rPr>
        <w:t>September 1, 2022</w:t>
      </w:r>
      <w:r w:rsidRPr="00CE3597">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2104A7F" w:rsidR="0039275D" w:rsidRPr="00D24289" w:rsidRDefault="00C6538F" w:rsidP="0073546A">
      <w:r>
        <w:t xml:space="preserve">Additional </w:t>
      </w:r>
      <w:r w:rsidR="00747D75">
        <w:t xml:space="preserve">information </w:t>
      </w:r>
      <w:r>
        <w:t>is</w:t>
      </w:r>
      <w:r w:rsidR="00747D75">
        <w:t xml:space="preserve"> available on the </w:t>
      </w:r>
      <w:hyperlink r:id="rId14" w:history="1">
        <w:r w:rsidR="00E20C09" w:rsidRPr="00E20C09">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3B5215FB" w14:textId="77777777" w:rsidR="00237E29" w:rsidRDefault="0073546A" w:rsidP="00237E29">
      <w:pPr>
        <w:pStyle w:val="Heading2"/>
        <w:rPr>
          <w:rFonts w:cs="Tahoma"/>
        </w:rPr>
      </w:pPr>
      <w:r w:rsidRPr="00747D75">
        <w:rPr>
          <w:rFonts w:cs="Tahoma"/>
        </w:rPr>
        <w:t>Background Information</w:t>
      </w:r>
      <w:bookmarkStart w:id="3" w:name="_Toc195946482"/>
    </w:p>
    <w:bookmarkEnd w:id="3"/>
    <w:p w14:paraId="03E78E57" w14:textId="729BFFC3" w:rsidR="004A428B" w:rsidRDefault="004A428B" w:rsidP="00CE3597">
      <w:r>
        <w:t xml:space="preserve">From February 8 through February 20, 2021, extreme cold weather and precipitation caused large numbers of generating units to experience outages, </w:t>
      </w:r>
      <w:proofErr w:type="spellStart"/>
      <w:r>
        <w:t>derates</w:t>
      </w:r>
      <w:proofErr w:type="spellEnd"/>
      <w:r>
        <w:t xml:space="preserve"> or failures to start, resulting in energy and transmission emergencies (referred to as “the Event”). The total Event firm Load shed was the largest controlled firm Load shed event in U.S. history and was the third largest in quantity of </w:t>
      </w:r>
      <w:proofErr w:type="spellStart"/>
      <w:r>
        <w:t>outaged</w:t>
      </w:r>
      <w:proofErr w:type="spellEnd"/>
      <w:r>
        <w:t xml:space="preserve"> megawatts (MW) of Load after the August 2003 northeast blackout and the August 1996 west coast blackout. The Event was most severe from February 15 through February 18, 2021, and it contributed to power outages affecting millions of electricity customers throughout the regions of ERCOT, SPP</w:t>
      </w:r>
      <w:r w:rsidR="00E20C09">
        <w:t>,</w:t>
      </w:r>
      <w:r>
        <w:t xml:space="preserve">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14:paraId="65AFCCAE" w14:textId="77777777" w:rsidR="00E20C09" w:rsidRDefault="00E20C09" w:rsidP="00CE3597"/>
    <w:p w14:paraId="654C5E2B" w14:textId="77777777" w:rsidR="004A428B" w:rsidRDefault="004A428B" w:rsidP="00CE3597">
      <w: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14:paraId="3DC58B29" w14:textId="77777777" w:rsidR="004A428B" w:rsidRPr="00453DE6" w:rsidRDefault="004A428B" w:rsidP="004A428B">
      <w:pPr>
        <w:pStyle w:val="ListParagraph"/>
        <w:numPr>
          <w:ilvl w:val="0"/>
          <w:numId w:val="38"/>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2022/2023: development completed by September 30, 2022, for the Board’s consideration in October 2022 to address Key Recommendations 1d, 1e, 1f</w:t>
      </w:r>
      <w:r>
        <w:rPr>
          <w:rFonts w:asciiTheme="minorHAnsi" w:hAnsiTheme="minorHAnsi"/>
        </w:rPr>
        <w:t>,</w:t>
      </w:r>
      <w:r w:rsidRPr="00453DE6">
        <w:rPr>
          <w:rFonts w:asciiTheme="minorHAnsi" w:hAnsiTheme="minorHAnsi"/>
        </w:rPr>
        <w:t xml:space="preserve"> and 1j; </w:t>
      </w:r>
    </w:p>
    <w:p w14:paraId="5E78812E" w14:textId="77777777" w:rsidR="004A428B" w:rsidRPr="00453DE6" w:rsidRDefault="004A428B" w:rsidP="004A428B">
      <w:pPr>
        <w:pStyle w:val="ListParagraph"/>
        <w:numPr>
          <w:ilvl w:val="0"/>
          <w:numId w:val="38"/>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2023/2024: development completed by September 30, 2023, for the Board’s consideration in October 2023 to address Key Recommendations 1a, 1b, 1c, 1g, 1h</w:t>
      </w:r>
      <w:r>
        <w:rPr>
          <w:rFonts w:asciiTheme="minorHAnsi" w:hAnsiTheme="minorHAnsi"/>
        </w:rPr>
        <w:t>,</w:t>
      </w:r>
      <w:r w:rsidRPr="00453DE6">
        <w:rPr>
          <w:rFonts w:asciiTheme="minorHAnsi" w:hAnsiTheme="minorHAnsi"/>
        </w:rPr>
        <w:t xml:space="preserve"> and 1i. </w:t>
      </w:r>
    </w:p>
    <w:p w14:paraId="6250BCA6" w14:textId="44DA4074"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424AC2FF" w14:textId="1C50A542" w:rsidR="00183742" w:rsidRDefault="00183742" w:rsidP="00183742">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is proposing </w:t>
      </w:r>
      <w:r w:rsidR="00291324">
        <w:rPr>
          <w:rFonts w:asciiTheme="minorHAnsi" w:hAnsiTheme="minorHAnsi"/>
        </w:rPr>
        <w:t xml:space="preserve">three </w:t>
      </w:r>
      <w:r>
        <w:rPr>
          <w:rFonts w:asciiTheme="minorHAnsi" w:hAnsiTheme="minorHAnsi"/>
        </w:rPr>
        <w:t xml:space="preserve">new definitions from the </w:t>
      </w:r>
      <w:r w:rsidR="00E20C09">
        <w:rPr>
          <w:rFonts w:asciiTheme="minorHAnsi" w:hAnsiTheme="minorHAnsi"/>
        </w:rPr>
        <w:t>initial</w:t>
      </w:r>
      <w:r>
        <w:rPr>
          <w:rFonts w:asciiTheme="minorHAnsi" w:hAnsiTheme="minorHAnsi"/>
        </w:rPr>
        <w:t xml:space="preserve"> posting of EOP-012. Does adding definitions of Extreme Cold Weather Temperature</w:t>
      </w:r>
      <w:r w:rsidR="00291324">
        <w:rPr>
          <w:rFonts w:asciiTheme="minorHAnsi" w:hAnsiTheme="minorHAnsi"/>
        </w:rPr>
        <w:t>,</w:t>
      </w:r>
      <w:r>
        <w:rPr>
          <w:rFonts w:asciiTheme="minorHAnsi" w:hAnsiTheme="minorHAnsi"/>
        </w:rPr>
        <w:t xml:space="preserve"> Generator Cold Weather Critical Component</w:t>
      </w:r>
      <w:r w:rsidR="007A4A0E">
        <w:rPr>
          <w:rFonts w:asciiTheme="minorHAnsi" w:hAnsiTheme="minorHAnsi"/>
        </w:rPr>
        <w:t>,</w:t>
      </w:r>
      <w:r w:rsidR="00291324">
        <w:rPr>
          <w:rFonts w:asciiTheme="minorHAnsi" w:hAnsiTheme="minorHAnsi"/>
        </w:rPr>
        <w:t xml:space="preserve"> and Generator Cold Weather Reliability Event</w:t>
      </w:r>
      <w:r>
        <w:rPr>
          <w:rFonts w:asciiTheme="minorHAnsi" w:hAnsiTheme="minorHAnsi"/>
        </w:rPr>
        <w:t xml:space="preserve"> provide additional clarity to the </w:t>
      </w:r>
      <w:r w:rsidR="00E20C09">
        <w:rPr>
          <w:rFonts w:asciiTheme="minorHAnsi" w:hAnsiTheme="minorHAnsi"/>
        </w:rPr>
        <w:t>requirements</w:t>
      </w:r>
      <w:r>
        <w:rPr>
          <w:rFonts w:asciiTheme="minorHAnsi" w:hAnsiTheme="minorHAnsi"/>
        </w:rPr>
        <w:t xml:space="preserve"> of EOP-012? If you do not agree, please provide your recommendation and, if appropriate, technical or procedural justification.</w:t>
      </w:r>
    </w:p>
    <w:p w14:paraId="49279830" w14:textId="77777777" w:rsidR="00183742" w:rsidRPr="00237E29" w:rsidRDefault="00183742"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F064FCB" w14:textId="77777777" w:rsidR="00183742" w:rsidRPr="00237E29" w:rsidRDefault="00183742" w:rsidP="00A76F02">
      <w:pPr>
        <w:pStyle w:val="ListParagraph"/>
        <w:keepNext/>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02FD6DF" w14:textId="77777777" w:rsidR="00183742" w:rsidRPr="00237E29" w:rsidRDefault="00183742" w:rsidP="00183742">
      <w:pPr>
        <w:pStyle w:val="ListParagraph"/>
        <w:keepNext/>
        <w:rPr>
          <w:rFonts w:asciiTheme="minorHAnsi" w:hAnsiTheme="minorHAnsi"/>
        </w:rPr>
      </w:pPr>
    </w:p>
    <w:p w14:paraId="4652DE5C" w14:textId="77777777" w:rsidR="00183742" w:rsidRDefault="00183742" w:rsidP="0018374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77CFAB5" w14:textId="4D0A49A9" w:rsidR="00183742" w:rsidRDefault="00183742" w:rsidP="00183742">
      <w:pPr>
        <w:pStyle w:val="ListParagraph"/>
        <w:keepNext/>
        <w:numPr>
          <w:ilvl w:val="0"/>
          <w:numId w:val="33"/>
        </w:numPr>
        <w:spacing w:before="120"/>
        <w:contextualSpacing w:val="0"/>
        <w:rPr>
          <w:rFonts w:asciiTheme="minorHAnsi" w:hAnsiTheme="minorHAnsi"/>
        </w:rPr>
      </w:pPr>
      <w:r>
        <w:rPr>
          <w:rFonts w:asciiTheme="minorHAnsi" w:hAnsiTheme="minorHAnsi"/>
        </w:rPr>
        <w:t>Do you agree with the proposed definitions of Extre</w:t>
      </w:r>
      <w:r w:rsidR="00291324">
        <w:rPr>
          <w:rFonts w:asciiTheme="minorHAnsi" w:hAnsiTheme="minorHAnsi"/>
        </w:rPr>
        <w:t xml:space="preserve">me Cold Weather Temperature, </w:t>
      </w:r>
      <w:r>
        <w:rPr>
          <w:rFonts w:asciiTheme="minorHAnsi" w:hAnsiTheme="minorHAnsi"/>
        </w:rPr>
        <w:t>Generator Cold Weather Critical Component</w:t>
      </w:r>
      <w:r w:rsidR="00A76F02">
        <w:rPr>
          <w:rFonts w:asciiTheme="minorHAnsi" w:hAnsiTheme="minorHAnsi"/>
        </w:rPr>
        <w:t>,</w:t>
      </w:r>
      <w:r w:rsidR="00291324">
        <w:rPr>
          <w:rFonts w:asciiTheme="minorHAnsi" w:hAnsiTheme="minorHAnsi"/>
        </w:rPr>
        <w:t xml:space="preserve"> and Generator Cold Weather </w:t>
      </w:r>
      <w:r w:rsidR="00E20C09">
        <w:rPr>
          <w:rFonts w:asciiTheme="minorHAnsi" w:hAnsiTheme="minorHAnsi"/>
        </w:rPr>
        <w:t>Reliability</w:t>
      </w:r>
      <w:r w:rsidR="00291324">
        <w:rPr>
          <w:rFonts w:asciiTheme="minorHAnsi" w:hAnsiTheme="minorHAnsi"/>
        </w:rPr>
        <w:t xml:space="preserve"> Event</w:t>
      </w:r>
      <w:r>
        <w:rPr>
          <w:rFonts w:asciiTheme="minorHAnsi" w:hAnsiTheme="minorHAnsi"/>
        </w:rPr>
        <w:t>? If you do not agree, please provide your recommendation and, if appropriate, technical or procedural justification.</w:t>
      </w:r>
    </w:p>
    <w:p w14:paraId="20AACD9E" w14:textId="77777777" w:rsidR="00183742" w:rsidRPr="00237E29" w:rsidRDefault="00183742"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39EF466" w14:textId="77777777" w:rsidR="00183742" w:rsidRPr="00237E29" w:rsidRDefault="00183742" w:rsidP="00A76F0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412CA45" w14:textId="77777777" w:rsidR="00183742" w:rsidRPr="00237E29" w:rsidRDefault="00183742" w:rsidP="00183742">
      <w:pPr>
        <w:pStyle w:val="ListParagraph"/>
        <w:keepNext/>
        <w:rPr>
          <w:rFonts w:asciiTheme="minorHAnsi" w:hAnsiTheme="minorHAnsi"/>
        </w:rPr>
      </w:pPr>
    </w:p>
    <w:p w14:paraId="2FE66B0B" w14:textId="77777777" w:rsidR="00183742" w:rsidRDefault="00183742" w:rsidP="0018374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70C50A39" w14:textId="3C4845A0" w:rsidR="00E77CC9" w:rsidRDefault="00E77CC9" w:rsidP="00CE3597">
      <w:pPr>
        <w:pStyle w:val="ListParagraph"/>
        <w:numPr>
          <w:ilvl w:val="0"/>
          <w:numId w:val="33"/>
        </w:numPr>
        <w:spacing w:before="120"/>
        <w:contextualSpacing w:val="0"/>
        <w:rPr>
          <w:rFonts w:asciiTheme="minorHAnsi" w:hAnsiTheme="minorHAnsi"/>
        </w:rPr>
      </w:pPr>
      <w:r>
        <w:rPr>
          <w:rFonts w:asciiTheme="minorHAnsi" w:hAnsiTheme="minorHAnsi"/>
        </w:rPr>
        <w:t>Is the revised Applicability Section language clear? If you do not agree, please provide your recommendation and, if appropriate, technical or procedural justification.</w:t>
      </w:r>
    </w:p>
    <w:p w14:paraId="384BEBA6" w14:textId="77777777" w:rsidR="00E77CC9" w:rsidRPr="00237E29" w:rsidRDefault="00E77CC9"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39C17B8" w14:textId="77777777" w:rsidR="00E77CC9" w:rsidRPr="00237E29" w:rsidRDefault="00E77CC9" w:rsidP="00A76F0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2646D493" w14:textId="77777777" w:rsidR="00E77CC9" w:rsidRPr="00237E29" w:rsidRDefault="00E77CC9" w:rsidP="00E77CC9">
      <w:pPr>
        <w:pStyle w:val="ListParagraph"/>
        <w:keepNext/>
        <w:rPr>
          <w:rFonts w:asciiTheme="minorHAnsi" w:hAnsiTheme="minorHAnsi"/>
        </w:rPr>
      </w:pPr>
    </w:p>
    <w:p w14:paraId="0655C001" w14:textId="77777777" w:rsidR="00E77CC9" w:rsidRPr="00237E29" w:rsidRDefault="00E77CC9" w:rsidP="00E77CC9">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3471D823" w14:textId="5557AE2C" w:rsidR="00E77CC9" w:rsidRPr="00E77CC9" w:rsidRDefault="00CE3597" w:rsidP="00D56595">
      <w:pPr>
        <w:pStyle w:val="ListParagraph"/>
        <w:keepNext/>
        <w:numPr>
          <w:ilvl w:val="0"/>
          <w:numId w:val="33"/>
        </w:numPr>
        <w:spacing w:before="120"/>
        <w:contextualSpacing w:val="0"/>
        <w:rPr>
          <w:rFonts w:asciiTheme="minorHAnsi" w:hAnsiTheme="minorHAnsi"/>
        </w:rPr>
      </w:pPr>
      <w:r>
        <w:rPr>
          <w:rFonts w:asciiTheme="minorHAnsi" w:hAnsiTheme="minorHAnsi"/>
        </w:rPr>
        <w:t xml:space="preserve">Do you support the </w:t>
      </w:r>
      <w:r w:rsidR="00A67058">
        <w:rPr>
          <w:rFonts w:asciiTheme="minorHAnsi" w:hAnsiTheme="minorHAnsi"/>
        </w:rPr>
        <w:t xml:space="preserve">SDT </w:t>
      </w:r>
      <w:r>
        <w:rPr>
          <w:rFonts w:asciiTheme="minorHAnsi" w:hAnsiTheme="minorHAnsi"/>
        </w:rPr>
        <w:t>proposed</w:t>
      </w:r>
      <w:r w:rsidR="00A67058">
        <w:rPr>
          <w:rFonts w:asciiTheme="minorHAnsi" w:hAnsiTheme="minorHAnsi"/>
        </w:rPr>
        <w:t xml:space="preserve"> </w:t>
      </w:r>
      <w:r w:rsidR="00E77CC9">
        <w:rPr>
          <w:rFonts w:asciiTheme="minorHAnsi" w:hAnsiTheme="minorHAnsi"/>
        </w:rPr>
        <w:t>12</w:t>
      </w:r>
      <w:r w:rsidR="00A76F02">
        <w:rPr>
          <w:rFonts w:asciiTheme="minorHAnsi" w:hAnsiTheme="minorHAnsi"/>
        </w:rPr>
        <w:t>-</w:t>
      </w:r>
      <w:r w:rsidR="00E77CC9">
        <w:rPr>
          <w:rFonts w:asciiTheme="minorHAnsi" w:hAnsiTheme="minorHAnsi"/>
        </w:rPr>
        <w:t xml:space="preserve">hour timeframe </w:t>
      </w:r>
      <w:r w:rsidR="00EA03A1">
        <w:rPr>
          <w:rFonts w:asciiTheme="minorHAnsi" w:hAnsiTheme="minorHAnsi"/>
        </w:rPr>
        <w:t xml:space="preserve">to require </w:t>
      </w:r>
      <w:r w:rsidR="00217D4F">
        <w:rPr>
          <w:rFonts w:asciiTheme="minorHAnsi" w:hAnsiTheme="minorHAnsi"/>
        </w:rPr>
        <w:t xml:space="preserve">new </w:t>
      </w:r>
      <w:r w:rsidR="00E77CC9">
        <w:rPr>
          <w:rFonts w:asciiTheme="minorHAnsi" w:hAnsiTheme="minorHAnsi"/>
        </w:rPr>
        <w:t>Generation</w:t>
      </w:r>
      <w:r w:rsidR="00A67058">
        <w:rPr>
          <w:rFonts w:asciiTheme="minorHAnsi" w:hAnsiTheme="minorHAnsi"/>
        </w:rPr>
        <w:t xml:space="preserve"> units</w:t>
      </w:r>
      <w:r w:rsidR="00EA03A1">
        <w:rPr>
          <w:rFonts w:asciiTheme="minorHAnsi" w:hAnsiTheme="minorHAnsi"/>
        </w:rPr>
        <w:t xml:space="preserve"> to be capable of performing at</w:t>
      </w:r>
      <w:r w:rsidR="00C86E3D">
        <w:rPr>
          <w:rFonts w:asciiTheme="minorHAnsi" w:hAnsiTheme="minorHAnsi"/>
        </w:rPr>
        <w:t xml:space="preserve"> or below</w:t>
      </w:r>
      <w:r w:rsidR="00EA03A1">
        <w:rPr>
          <w:rFonts w:asciiTheme="minorHAnsi" w:hAnsiTheme="minorHAnsi"/>
        </w:rPr>
        <w:t xml:space="preserve"> the Extreme Cold Weather Temperature</w:t>
      </w:r>
      <w:r>
        <w:rPr>
          <w:rFonts w:asciiTheme="minorHAnsi" w:hAnsiTheme="minorHAnsi"/>
        </w:rPr>
        <w:t>?</w:t>
      </w:r>
      <w:r w:rsidR="00E77CC9" w:rsidRPr="00E77CC9">
        <w:rPr>
          <w:rFonts w:asciiTheme="minorHAnsi" w:hAnsiTheme="minorHAnsi"/>
        </w:rPr>
        <w:t xml:space="preserve"> If you do not agree, please provide your recommendation and, if appropriate, technical or procedural justification.</w:t>
      </w:r>
    </w:p>
    <w:p w14:paraId="0E7D76A2" w14:textId="77777777" w:rsidR="00E77CC9" w:rsidRPr="00237E29" w:rsidRDefault="00E77CC9"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7E3CD600" w14:textId="77777777" w:rsidR="00E77CC9" w:rsidRPr="00237E29" w:rsidRDefault="00E77CC9" w:rsidP="00A76F0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7EEAC431" w14:textId="77777777" w:rsidR="00E77CC9" w:rsidRPr="00237E29" w:rsidRDefault="00E77CC9" w:rsidP="00E77CC9">
      <w:pPr>
        <w:pStyle w:val="ListParagraph"/>
        <w:keepNext/>
        <w:contextualSpacing w:val="0"/>
        <w:rPr>
          <w:rFonts w:asciiTheme="minorHAnsi" w:hAnsiTheme="minorHAnsi"/>
        </w:rPr>
      </w:pPr>
    </w:p>
    <w:p w14:paraId="0F75984B" w14:textId="2338647D" w:rsidR="00E77CC9" w:rsidRDefault="00E77CC9" w:rsidP="00E77CC9">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573D0D3" w14:textId="7192F15C" w:rsidR="00217D4F" w:rsidRDefault="00217D4F" w:rsidP="00E77CC9">
      <w:pPr>
        <w:pStyle w:val="ListParagraph"/>
        <w:rPr>
          <w:rFonts w:asciiTheme="minorHAnsi" w:hAnsiTheme="minorHAnsi"/>
        </w:rPr>
      </w:pPr>
    </w:p>
    <w:p w14:paraId="7EB2005D" w14:textId="56769675" w:rsidR="00E77CC9" w:rsidRPr="00E77CC9" w:rsidRDefault="00CE3597" w:rsidP="00E77CC9">
      <w:pPr>
        <w:pStyle w:val="ListParagraph"/>
        <w:keepNext/>
        <w:numPr>
          <w:ilvl w:val="0"/>
          <w:numId w:val="33"/>
        </w:numPr>
        <w:spacing w:before="120"/>
        <w:contextualSpacing w:val="0"/>
        <w:rPr>
          <w:rFonts w:asciiTheme="minorHAnsi" w:hAnsiTheme="minorHAnsi"/>
        </w:rPr>
      </w:pPr>
      <w:r>
        <w:rPr>
          <w:rFonts w:asciiTheme="minorHAnsi" w:hAnsiTheme="minorHAnsi"/>
        </w:rPr>
        <w:t>Do you support t</w:t>
      </w:r>
      <w:r w:rsidR="00A67058">
        <w:rPr>
          <w:rFonts w:asciiTheme="minorHAnsi" w:hAnsiTheme="minorHAnsi"/>
        </w:rPr>
        <w:t xml:space="preserve">he SDT </w:t>
      </w:r>
      <w:r>
        <w:rPr>
          <w:rFonts w:asciiTheme="minorHAnsi" w:hAnsiTheme="minorHAnsi"/>
        </w:rPr>
        <w:t>proposed</w:t>
      </w:r>
      <w:r w:rsidR="00A67058">
        <w:rPr>
          <w:rFonts w:asciiTheme="minorHAnsi" w:hAnsiTheme="minorHAnsi"/>
        </w:rPr>
        <w:t xml:space="preserve"> </w:t>
      </w:r>
      <w:r w:rsidR="00E77CC9">
        <w:rPr>
          <w:rFonts w:asciiTheme="minorHAnsi" w:hAnsiTheme="minorHAnsi"/>
        </w:rPr>
        <w:t>1</w:t>
      </w:r>
      <w:r w:rsidR="00A76F02">
        <w:rPr>
          <w:rFonts w:asciiTheme="minorHAnsi" w:hAnsiTheme="minorHAnsi"/>
        </w:rPr>
        <w:t>-</w:t>
      </w:r>
      <w:r w:rsidR="00E77CC9">
        <w:rPr>
          <w:rFonts w:asciiTheme="minorHAnsi" w:hAnsiTheme="minorHAnsi"/>
        </w:rPr>
        <w:t xml:space="preserve">hour timeframe </w:t>
      </w:r>
      <w:r w:rsidR="00EA03A1">
        <w:rPr>
          <w:rFonts w:asciiTheme="minorHAnsi" w:hAnsiTheme="minorHAnsi"/>
        </w:rPr>
        <w:t xml:space="preserve">to allow </w:t>
      </w:r>
      <w:r w:rsidR="00217D4F">
        <w:rPr>
          <w:rFonts w:asciiTheme="minorHAnsi" w:hAnsiTheme="minorHAnsi"/>
        </w:rPr>
        <w:t>existing</w:t>
      </w:r>
      <w:r w:rsidR="00E77CC9">
        <w:rPr>
          <w:rFonts w:asciiTheme="minorHAnsi" w:hAnsiTheme="minorHAnsi"/>
        </w:rPr>
        <w:t xml:space="preserve"> Generation</w:t>
      </w:r>
      <w:r w:rsidR="00EA03A1">
        <w:rPr>
          <w:rFonts w:asciiTheme="minorHAnsi" w:hAnsiTheme="minorHAnsi"/>
        </w:rPr>
        <w:t xml:space="preserve"> units to </w:t>
      </w:r>
      <w:r w:rsidR="00C86E3D">
        <w:rPr>
          <w:rFonts w:asciiTheme="minorHAnsi" w:hAnsiTheme="minorHAnsi"/>
        </w:rPr>
        <w:t>demonstrate their performance</w:t>
      </w:r>
      <w:r w:rsidR="00EA03A1">
        <w:rPr>
          <w:rFonts w:asciiTheme="minorHAnsi" w:hAnsiTheme="minorHAnsi"/>
        </w:rPr>
        <w:t xml:space="preserve"> at </w:t>
      </w:r>
      <w:r w:rsidR="00C86E3D">
        <w:rPr>
          <w:rFonts w:asciiTheme="minorHAnsi" w:hAnsiTheme="minorHAnsi"/>
        </w:rPr>
        <w:t xml:space="preserve">or below </w:t>
      </w:r>
      <w:r w:rsidR="00EA03A1">
        <w:rPr>
          <w:rFonts w:asciiTheme="minorHAnsi" w:hAnsiTheme="minorHAnsi"/>
        </w:rPr>
        <w:t xml:space="preserve">the </w:t>
      </w:r>
      <w:r w:rsidR="00A67058">
        <w:rPr>
          <w:rFonts w:asciiTheme="minorHAnsi" w:hAnsiTheme="minorHAnsi"/>
        </w:rPr>
        <w:t xml:space="preserve">Extreme </w:t>
      </w:r>
      <w:r w:rsidR="00EA03A1">
        <w:rPr>
          <w:rFonts w:asciiTheme="minorHAnsi" w:hAnsiTheme="minorHAnsi"/>
        </w:rPr>
        <w:t>Cold Weather Temperature</w:t>
      </w:r>
      <w:r>
        <w:rPr>
          <w:rFonts w:asciiTheme="minorHAnsi" w:hAnsiTheme="minorHAnsi"/>
        </w:rPr>
        <w:t>?</w:t>
      </w:r>
      <w:r w:rsidR="00E77CC9" w:rsidRPr="00E77CC9">
        <w:rPr>
          <w:rFonts w:asciiTheme="minorHAnsi" w:hAnsiTheme="minorHAnsi"/>
        </w:rPr>
        <w:t xml:space="preserve"> </w:t>
      </w:r>
      <w:r w:rsidR="00A67058" w:rsidRPr="00E77CC9">
        <w:rPr>
          <w:rFonts w:asciiTheme="minorHAnsi" w:hAnsiTheme="minorHAnsi"/>
        </w:rPr>
        <w:t xml:space="preserve">If you do </w:t>
      </w:r>
      <w:r w:rsidR="00A67058" w:rsidRPr="00E77CC9">
        <w:rPr>
          <w:rFonts w:asciiTheme="minorHAnsi" w:hAnsiTheme="minorHAnsi"/>
        </w:rPr>
        <w:lastRenderedPageBreak/>
        <w:t>not agree, please provide your recommendation and, if appro</w:t>
      </w:r>
      <w:r w:rsidR="00A67058">
        <w:rPr>
          <w:rFonts w:asciiTheme="minorHAnsi" w:hAnsiTheme="minorHAnsi"/>
        </w:rPr>
        <w:t xml:space="preserve">priate, technical or procedural </w:t>
      </w:r>
      <w:r w:rsidR="00A67058" w:rsidRPr="00E77CC9">
        <w:rPr>
          <w:rFonts w:asciiTheme="minorHAnsi" w:hAnsiTheme="minorHAnsi"/>
        </w:rPr>
        <w:t>justification.</w:t>
      </w:r>
    </w:p>
    <w:p w14:paraId="0DC4EEA4" w14:textId="77777777" w:rsidR="00E77CC9" w:rsidRPr="00237E29" w:rsidRDefault="00E77CC9"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703D0FC" w14:textId="77777777" w:rsidR="00E77CC9" w:rsidRPr="00237E29" w:rsidRDefault="00E77CC9" w:rsidP="00A76F0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875315B" w14:textId="77777777" w:rsidR="00E77CC9" w:rsidRPr="00237E29" w:rsidRDefault="00E77CC9" w:rsidP="00E77CC9">
      <w:pPr>
        <w:pStyle w:val="ListParagraph"/>
        <w:keepNext/>
        <w:rPr>
          <w:rFonts w:asciiTheme="minorHAnsi" w:hAnsiTheme="minorHAnsi"/>
        </w:rPr>
      </w:pPr>
    </w:p>
    <w:p w14:paraId="6A1C4F19" w14:textId="4DD574F9" w:rsidR="00B8313A" w:rsidRPr="00B8313A" w:rsidRDefault="00E77CC9" w:rsidP="00CE3597">
      <w:pPr>
        <w:pStyle w:val="ListParagraph"/>
        <w:contextualSpacing w:val="0"/>
      </w:pPr>
      <w:r w:rsidRPr="00237E29">
        <w:rPr>
          <w:rFonts w:asciiTheme="minorHAnsi" w:hAnsiTheme="minorHAnsi"/>
        </w:rPr>
        <w:t xml:space="preserve">Comments: </w:t>
      </w:r>
      <w:r w:rsidRPr="00237E29">
        <w:fldChar w:fldCharType="begin">
          <w:ffData>
            <w:name w:val="Text12"/>
            <w:enabled/>
            <w:calcOnExit w:val="0"/>
            <w:textInput/>
          </w:ffData>
        </w:fldChar>
      </w:r>
      <w:r w:rsidRPr="00237E29">
        <w:rPr>
          <w:rFonts w:asciiTheme="minorHAnsi" w:hAnsiTheme="minorHAnsi"/>
        </w:rPr>
        <w:instrText xml:space="preserve"> FORMTEXT </w:instrText>
      </w:r>
      <w:r w:rsidRPr="00237E29">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fldChar w:fldCharType="end"/>
      </w:r>
    </w:p>
    <w:p w14:paraId="2A3D2BC3" w14:textId="42B3ACB8" w:rsidR="00183742" w:rsidRPr="000A013F" w:rsidRDefault="00183742" w:rsidP="00CE3597">
      <w:pPr>
        <w:pStyle w:val="ListParagraph"/>
        <w:numPr>
          <w:ilvl w:val="0"/>
          <w:numId w:val="33"/>
        </w:numPr>
        <w:spacing w:before="120"/>
        <w:contextualSpacing w:val="0"/>
        <w:rPr>
          <w:rFonts w:asciiTheme="minorHAnsi" w:hAnsiTheme="minorHAnsi"/>
        </w:rPr>
      </w:pPr>
      <w:r>
        <w:rPr>
          <w:rFonts w:asciiTheme="minorHAnsi" w:hAnsiTheme="minorHAnsi"/>
        </w:rPr>
        <w:t xml:space="preserve">Do you support the addition of a 20 megawatt minimum (corresponding to the definition of </w:t>
      </w:r>
      <w:r w:rsidR="00E20C09">
        <w:rPr>
          <w:rFonts w:asciiTheme="minorHAnsi" w:hAnsiTheme="minorHAnsi"/>
        </w:rPr>
        <w:t>a</w:t>
      </w:r>
      <w:r>
        <w:rPr>
          <w:rFonts w:asciiTheme="minorHAnsi" w:hAnsiTheme="minorHAnsi"/>
        </w:rPr>
        <w:t xml:space="preserve"> BES impacting generating unit) for requiring CAPS for </w:t>
      </w:r>
      <w:proofErr w:type="spellStart"/>
      <w:r>
        <w:rPr>
          <w:rFonts w:asciiTheme="minorHAnsi" w:hAnsiTheme="minorHAnsi"/>
        </w:rPr>
        <w:t>derates</w:t>
      </w:r>
      <w:proofErr w:type="spellEnd"/>
      <w:r>
        <w:rPr>
          <w:rFonts w:asciiTheme="minorHAnsi" w:hAnsiTheme="minorHAnsi"/>
        </w:rPr>
        <w:t>?</w:t>
      </w:r>
      <w:r w:rsidRPr="000A013F">
        <w:rPr>
          <w:rFonts w:asciiTheme="minorHAnsi" w:hAnsiTheme="minorHAnsi"/>
        </w:rPr>
        <w:t xml:space="preserve"> </w:t>
      </w:r>
      <w:r>
        <w:rPr>
          <w:rFonts w:asciiTheme="minorHAnsi" w:hAnsiTheme="minorHAnsi"/>
        </w:rPr>
        <w:t>If you do not agree, please provide your recommendation and, if appropriate, technical or procedural justification.</w:t>
      </w:r>
    </w:p>
    <w:p w14:paraId="07C49D3A" w14:textId="77777777" w:rsidR="00183742" w:rsidRPr="00237E29" w:rsidRDefault="00183742" w:rsidP="00CE359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CD07531" w14:textId="77777777" w:rsidR="00183742" w:rsidRPr="00237E29" w:rsidRDefault="00183742" w:rsidP="007A4A0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42C9858" w14:textId="77777777" w:rsidR="00183742" w:rsidRPr="00237E29" w:rsidRDefault="00183742" w:rsidP="00CE3597">
      <w:pPr>
        <w:pStyle w:val="ListParagraph"/>
        <w:keepNext/>
        <w:spacing w:before="120"/>
        <w:contextualSpacing w:val="0"/>
        <w:rPr>
          <w:rFonts w:asciiTheme="minorHAnsi" w:hAnsiTheme="minorHAnsi"/>
        </w:rPr>
      </w:pPr>
    </w:p>
    <w:p w14:paraId="3DDD1CA5" w14:textId="77777777" w:rsidR="00183742" w:rsidRPr="00237E29" w:rsidRDefault="00183742" w:rsidP="0018374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23BEAA23" w14:textId="54E89E7A" w:rsidR="00A203F2" w:rsidRDefault="00F772A0" w:rsidP="00CE3597">
      <w:pPr>
        <w:pStyle w:val="ListParagraph"/>
        <w:numPr>
          <w:ilvl w:val="0"/>
          <w:numId w:val="33"/>
        </w:numPr>
        <w:spacing w:before="120"/>
        <w:contextualSpacing w:val="0"/>
        <w:rPr>
          <w:rFonts w:asciiTheme="minorHAnsi" w:hAnsiTheme="minorHAnsi"/>
        </w:rPr>
      </w:pPr>
      <w:r>
        <w:rPr>
          <w:rFonts w:asciiTheme="minorHAnsi" w:hAnsiTheme="minorHAnsi"/>
        </w:rPr>
        <w:t xml:space="preserve">The SDT believes that with the proposed modifications to EOP-012-1, the initial proposed implementation plan </w:t>
      </w:r>
      <w:r w:rsidR="00681D1D">
        <w:rPr>
          <w:rFonts w:asciiTheme="minorHAnsi" w:hAnsiTheme="minorHAnsi"/>
        </w:rPr>
        <w:t xml:space="preserve">is appropriate with one change. The </w:t>
      </w:r>
      <w:r>
        <w:rPr>
          <w:rFonts w:asciiTheme="minorHAnsi" w:hAnsiTheme="minorHAnsi"/>
        </w:rPr>
        <w:t>18-month implementation time frame</w:t>
      </w:r>
      <w:r w:rsidR="00681D1D">
        <w:rPr>
          <w:rFonts w:asciiTheme="minorHAnsi" w:hAnsiTheme="minorHAnsi"/>
        </w:rPr>
        <w:t xml:space="preserve"> is</w:t>
      </w:r>
      <w:r>
        <w:rPr>
          <w:rFonts w:asciiTheme="minorHAnsi" w:hAnsiTheme="minorHAnsi"/>
        </w:rPr>
        <w:t xml:space="preserve"> for all revised and new </w:t>
      </w:r>
      <w:r w:rsidR="00E20C09">
        <w:rPr>
          <w:rFonts w:asciiTheme="minorHAnsi" w:hAnsiTheme="minorHAnsi"/>
        </w:rPr>
        <w:t>requirements</w:t>
      </w:r>
      <w:r>
        <w:rPr>
          <w:rFonts w:asciiTheme="minorHAnsi" w:hAnsiTheme="minorHAnsi"/>
        </w:rPr>
        <w:t xml:space="preserve"> in EOP-012</w:t>
      </w:r>
      <w:r w:rsidR="00183742">
        <w:rPr>
          <w:rFonts w:asciiTheme="minorHAnsi" w:hAnsiTheme="minorHAnsi"/>
        </w:rPr>
        <w:t>-1</w:t>
      </w:r>
      <w:r w:rsidR="00681D1D">
        <w:rPr>
          <w:rFonts w:asciiTheme="minorHAnsi" w:hAnsiTheme="minorHAnsi"/>
        </w:rPr>
        <w:t xml:space="preserve">, except Requirements R1 and R2 which have a </w:t>
      </w:r>
      <w:r w:rsidR="00743A81">
        <w:rPr>
          <w:rFonts w:asciiTheme="minorHAnsi" w:hAnsiTheme="minorHAnsi"/>
        </w:rPr>
        <w:t>60</w:t>
      </w:r>
      <w:r w:rsidR="00A76F02">
        <w:rPr>
          <w:rFonts w:asciiTheme="minorHAnsi" w:hAnsiTheme="minorHAnsi"/>
        </w:rPr>
        <w:t>-</w:t>
      </w:r>
      <w:r w:rsidR="00743A81">
        <w:rPr>
          <w:rFonts w:asciiTheme="minorHAnsi" w:hAnsiTheme="minorHAnsi"/>
        </w:rPr>
        <w:t>month</w:t>
      </w:r>
      <w:r w:rsidR="00681D1D">
        <w:rPr>
          <w:rFonts w:asciiTheme="minorHAnsi" w:hAnsiTheme="minorHAnsi"/>
        </w:rPr>
        <w:t xml:space="preserve"> </w:t>
      </w:r>
      <w:r w:rsidR="00E20C09">
        <w:rPr>
          <w:rFonts w:asciiTheme="minorHAnsi" w:hAnsiTheme="minorHAnsi"/>
        </w:rPr>
        <w:t>implementation</w:t>
      </w:r>
      <w:r w:rsidR="00681D1D">
        <w:rPr>
          <w:rFonts w:asciiTheme="minorHAnsi" w:hAnsiTheme="minorHAnsi"/>
        </w:rPr>
        <w:t xml:space="preserve"> time frame</w:t>
      </w:r>
      <w:r w:rsidR="00A76F02">
        <w:rPr>
          <w:rFonts w:asciiTheme="minorHAnsi" w:hAnsiTheme="minorHAnsi"/>
        </w:rPr>
        <w:t>,</w:t>
      </w:r>
      <w:r w:rsidR="00681D1D">
        <w:rPr>
          <w:rFonts w:asciiTheme="minorHAnsi" w:hAnsiTheme="minorHAnsi"/>
        </w:rPr>
        <w:t xml:space="preserve"> and R4 which has </w:t>
      </w:r>
      <w:r w:rsidR="00E20C09">
        <w:rPr>
          <w:rFonts w:asciiTheme="minorHAnsi" w:hAnsiTheme="minorHAnsi"/>
        </w:rPr>
        <w:t>a</w:t>
      </w:r>
      <w:r w:rsidR="00681D1D">
        <w:rPr>
          <w:rFonts w:asciiTheme="minorHAnsi" w:hAnsiTheme="minorHAnsi"/>
        </w:rPr>
        <w:t xml:space="preserve"> </w:t>
      </w:r>
      <w:r w:rsidR="00743A81">
        <w:rPr>
          <w:rFonts w:asciiTheme="minorHAnsi" w:hAnsiTheme="minorHAnsi"/>
        </w:rPr>
        <w:t>78</w:t>
      </w:r>
      <w:r w:rsidR="00A76F02">
        <w:rPr>
          <w:rFonts w:asciiTheme="minorHAnsi" w:hAnsiTheme="minorHAnsi"/>
        </w:rPr>
        <w:t>-</w:t>
      </w:r>
      <w:r w:rsidR="00743A81">
        <w:rPr>
          <w:rFonts w:asciiTheme="minorHAnsi" w:hAnsiTheme="minorHAnsi"/>
        </w:rPr>
        <w:t>month</w:t>
      </w:r>
      <w:r w:rsidR="00681D1D">
        <w:rPr>
          <w:rFonts w:asciiTheme="minorHAnsi" w:hAnsiTheme="minorHAnsi"/>
        </w:rPr>
        <w:t xml:space="preserve"> implementation time fram</w:t>
      </w:r>
      <w:r w:rsidR="00183742">
        <w:rPr>
          <w:rFonts w:asciiTheme="minorHAnsi" w:hAnsiTheme="minorHAnsi"/>
        </w:rPr>
        <w:t>e</w:t>
      </w:r>
      <w:r w:rsidR="00681D1D">
        <w:rPr>
          <w:rFonts w:asciiTheme="minorHAnsi" w:hAnsiTheme="minorHAnsi"/>
        </w:rPr>
        <w:t>. Do you agree with this implementation time frame?</w:t>
      </w:r>
      <w:r>
        <w:rPr>
          <w:rFonts w:asciiTheme="minorHAnsi" w:hAnsiTheme="minorHAnsi"/>
        </w:rPr>
        <w:t xml:space="preserve"> </w:t>
      </w:r>
      <w:r w:rsidR="00A97AB6">
        <w:rPr>
          <w:rFonts w:asciiTheme="minorHAnsi" w:hAnsiTheme="minorHAnsi"/>
        </w:rPr>
        <w:t xml:space="preserve"> </w:t>
      </w:r>
      <w:r w:rsidR="00A203F2" w:rsidRP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p w14:paraId="70E78486" w14:textId="22D62F57" w:rsidR="00A203F2" w:rsidRPr="00A203F2" w:rsidRDefault="00A203F2" w:rsidP="00CE3597">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CE3597">
      <w:pPr>
        <w:pStyle w:val="ListParagraph"/>
        <w:keepNext/>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77777777" w:rsidR="00A203F2" w:rsidRP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52285633" w14:textId="7E5B36CE" w:rsidR="00F772A0" w:rsidRPr="00E73B96" w:rsidRDefault="00F772A0" w:rsidP="00806376">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proposes that the modifications in the proposed EOP-012-1 meet the key recommendations in The Report in a cost effective manner. Do you agree? If you do not agree, or if you agree but have suggestions for improvement to enable more cost effective approaches, please provide your recommendation and, if appropriate, technical or procedural justification. </w:t>
      </w:r>
    </w:p>
    <w:p w14:paraId="21BD91C2" w14:textId="77777777" w:rsidR="00F772A0" w:rsidRPr="00A203F2" w:rsidRDefault="00F772A0" w:rsidP="00CE3597">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008D8085" w14:textId="77777777" w:rsidR="00F772A0" w:rsidRPr="00A203F2" w:rsidRDefault="00F772A0" w:rsidP="00F772A0">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82455C">
        <w:rPr>
          <w:rFonts w:asciiTheme="minorHAnsi" w:hAnsiTheme="minorHAnsi"/>
        </w:rPr>
      </w:r>
      <w:r w:rsidR="0082455C">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F8814E7" w14:textId="77777777" w:rsidR="00F772A0" w:rsidRPr="00A203F2" w:rsidRDefault="00F772A0" w:rsidP="00F772A0">
      <w:pPr>
        <w:pStyle w:val="ListParagraph"/>
        <w:keepNext/>
        <w:rPr>
          <w:rFonts w:asciiTheme="minorHAnsi" w:hAnsiTheme="minorHAnsi"/>
        </w:rPr>
      </w:pPr>
    </w:p>
    <w:p w14:paraId="3296D0AA" w14:textId="77777777" w:rsidR="00F772A0" w:rsidRPr="00A203F2" w:rsidRDefault="00F772A0" w:rsidP="00F772A0">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13E0B380" w14:textId="5059F12D" w:rsidR="00A203F2" w:rsidRPr="00A203F2" w:rsidRDefault="00A203F2" w:rsidP="00806376">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AE9F" w14:textId="77777777" w:rsidR="0082455C" w:rsidRDefault="0082455C">
      <w:r>
        <w:separator/>
      </w:r>
    </w:p>
  </w:endnote>
  <w:endnote w:type="continuationSeparator" w:id="0">
    <w:p w14:paraId="633CE231" w14:textId="77777777" w:rsidR="0082455C" w:rsidRDefault="0082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29CB367"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2021-07</w:t>
    </w:r>
    <w:r w:rsidR="002D740C">
      <w:t xml:space="preserve"> </w:t>
    </w:r>
    <w:r w:rsidR="000A013F">
      <w:t>Extreme Cold Weather Grid Operations, Preparedness, and Coordination</w:t>
    </w:r>
    <w:r w:rsidRPr="000D1B39">
      <w:t xml:space="preserve"> | </w:t>
    </w:r>
    <w:r w:rsidR="00681D1D">
      <w:t xml:space="preserve">August </w:t>
    </w:r>
    <w:r w:rsidR="00B8313A">
      <w:t>2022</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B13C" w14:textId="77777777" w:rsidR="0082455C" w:rsidRDefault="0082455C">
      <w:r>
        <w:separator/>
      </w:r>
    </w:p>
  </w:footnote>
  <w:footnote w:type="continuationSeparator" w:id="0">
    <w:p w14:paraId="0F516363" w14:textId="77777777" w:rsidR="0082455C" w:rsidRDefault="0082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2516"/>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5F6B"/>
    <w:multiLevelType w:val="hybridMultilevel"/>
    <w:tmpl w:val="E57423B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5"/>
  </w:num>
  <w:num w:numId="4">
    <w:abstractNumId w:val="23"/>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7"/>
  </w:num>
  <w:num w:numId="18">
    <w:abstractNumId w:val="22"/>
  </w:num>
  <w:num w:numId="19">
    <w:abstractNumId w:val="11"/>
  </w:num>
  <w:num w:numId="20">
    <w:abstractNumId w:val="31"/>
  </w:num>
  <w:num w:numId="21">
    <w:abstractNumId w:val="18"/>
  </w:num>
  <w:num w:numId="22">
    <w:abstractNumId w:val="10"/>
  </w:num>
  <w:num w:numId="23">
    <w:abstractNumId w:val="15"/>
  </w:num>
  <w:num w:numId="24">
    <w:abstractNumId w:val="26"/>
  </w:num>
  <w:num w:numId="25">
    <w:abstractNumId w:val="27"/>
  </w:num>
  <w:num w:numId="26">
    <w:abstractNumId w:val="37"/>
  </w:num>
  <w:num w:numId="27">
    <w:abstractNumId w:val="12"/>
  </w:num>
  <w:num w:numId="28">
    <w:abstractNumId w:val="33"/>
  </w:num>
  <w:num w:numId="29">
    <w:abstractNumId w:val="30"/>
  </w:num>
  <w:num w:numId="30">
    <w:abstractNumId w:val="34"/>
  </w:num>
  <w:num w:numId="31">
    <w:abstractNumId w:val="24"/>
  </w:num>
  <w:num w:numId="32">
    <w:abstractNumId w:val="29"/>
  </w:num>
  <w:num w:numId="33">
    <w:abstractNumId w:val="28"/>
  </w:num>
  <w:num w:numId="34">
    <w:abstractNumId w:val="14"/>
  </w:num>
  <w:num w:numId="35">
    <w:abstractNumId w:val="1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8F6"/>
    <w:rsid w:val="00172CE3"/>
    <w:rsid w:val="00183742"/>
    <w:rsid w:val="0018514C"/>
    <w:rsid w:val="001859A9"/>
    <w:rsid w:val="001A6FC8"/>
    <w:rsid w:val="001A7B2D"/>
    <w:rsid w:val="001C2144"/>
    <w:rsid w:val="001D47FD"/>
    <w:rsid w:val="001E6782"/>
    <w:rsid w:val="001E7AF6"/>
    <w:rsid w:val="001F6F01"/>
    <w:rsid w:val="002027E9"/>
    <w:rsid w:val="002038BA"/>
    <w:rsid w:val="00212C02"/>
    <w:rsid w:val="00217D4F"/>
    <w:rsid w:val="00221129"/>
    <w:rsid w:val="00237E29"/>
    <w:rsid w:val="00262A2F"/>
    <w:rsid w:val="00262F32"/>
    <w:rsid w:val="00283FB4"/>
    <w:rsid w:val="00291324"/>
    <w:rsid w:val="002B58D5"/>
    <w:rsid w:val="002C11E1"/>
    <w:rsid w:val="002C6E45"/>
    <w:rsid w:val="002D48A8"/>
    <w:rsid w:val="002D740C"/>
    <w:rsid w:val="002E1D29"/>
    <w:rsid w:val="002F2BFE"/>
    <w:rsid w:val="003075F3"/>
    <w:rsid w:val="003134D1"/>
    <w:rsid w:val="00313BFE"/>
    <w:rsid w:val="003447B5"/>
    <w:rsid w:val="003632EA"/>
    <w:rsid w:val="00366A96"/>
    <w:rsid w:val="003764E1"/>
    <w:rsid w:val="00385F2F"/>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428B"/>
    <w:rsid w:val="004A7BAA"/>
    <w:rsid w:val="004B6719"/>
    <w:rsid w:val="004B6A0A"/>
    <w:rsid w:val="004B7DE3"/>
    <w:rsid w:val="004D3EC5"/>
    <w:rsid w:val="004E7B5C"/>
    <w:rsid w:val="0050270C"/>
    <w:rsid w:val="005052E3"/>
    <w:rsid w:val="00510652"/>
    <w:rsid w:val="005240B5"/>
    <w:rsid w:val="005316C6"/>
    <w:rsid w:val="005316F3"/>
    <w:rsid w:val="00545613"/>
    <w:rsid w:val="00554CD1"/>
    <w:rsid w:val="00555F79"/>
    <w:rsid w:val="005659F3"/>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42BF1"/>
    <w:rsid w:val="00652754"/>
    <w:rsid w:val="00676409"/>
    <w:rsid w:val="00677F97"/>
    <w:rsid w:val="00681D1D"/>
    <w:rsid w:val="00685D35"/>
    <w:rsid w:val="00692F16"/>
    <w:rsid w:val="006935E7"/>
    <w:rsid w:val="00694CD1"/>
    <w:rsid w:val="006B3EC7"/>
    <w:rsid w:val="006C1F78"/>
    <w:rsid w:val="006E4ED6"/>
    <w:rsid w:val="006E67B7"/>
    <w:rsid w:val="006F6DD1"/>
    <w:rsid w:val="00712B28"/>
    <w:rsid w:val="00723EC7"/>
    <w:rsid w:val="007254EA"/>
    <w:rsid w:val="00733724"/>
    <w:rsid w:val="0073546A"/>
    <w:rsid w:val="00743A81"/>
    <w:rsid w:val="00743BEA"/>
    <w:rsid w:val="0074626C"/>
    <w:rsid w:val="00747D75"/>
    <w:rsid w:val="00760B1C"/>
    <w:rsid w:val="00784EFD"/>
    <w:rsid w:val="00791651"/>
    <w:rsid w:val="007A332A"/>
    <w:rsid w:val="007A4A0E"/>
    <w:rsid w:val="007A5C7E"/>
    <w:rsid w:val="007C12E8"/>
    <w:rsid w:val="007C1AEF"/>
    <w:rsid w:val="007C3728"/>
    <w:rsid w:val="007E0028"/>
    <w:rsid w:val="00806376"/>
    <w:rsid w:val="00816807"/>
    <w:rsid w:val="0082455C"/>
    <w:rsid w:val="00844209"/>
    <w:rsid w:val="008542FC"/>
    <w:rsid w:val="00855BA8"/>
    <w:rsid w:val="00861E94"/>
    <w:rsid w:val="00866E63"/>
    <w:rsid w:val="008770BA"/>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64CB8"/>
    <w:rsid w:val="00973784"/>
    <w:rsid w:val="00974257"/>
    <w:rsid w:val="009838D6"/>
    <w:rsid w:val="00986E64"/>
    <w:rsid w:val="00990DAF"/>
    <w:rsid w:val="009A3624"/>
    <w:rsid w:val="009A4DFE"/>
    <w:rsid w:val="009C211C"/>
    <w:rsid w:val="009C777F"/>
    <w:rsid w:val="009E496E"/>
    <w:rsid w:val="00A159B9"/>
    <w:rsid w:val="00A203F2"/>
    <w:rsid w:val="00A31945"/>
    <w:rsid w:val="00A35DA7"/>
    <w:rsid w:val="00A42C67"/>
    <w:rsid w:val="00A53159"/>
    <w:rsid w:val="00A67058"/>
    <w:rsid w:val="00A6738A"/>
    <w:rsid w:val="00A76F02"/>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84CB4"/>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86E3D"/>
    <w:rsid w:val="00C96AC8"/>
    <w:rsid w:val="00C97D29"/>
    <w:rsid w:val="00CA232D"/>
    <w:rsid w:val="00CA401C"/>
    <w:rsid w:val="00CB54F5"/>
    <w:rsid w:val="00CC04D5"/>
    <w:rsid w:val="00CC57DF"/>
    <w:rsid w:val="00CC7BE7"/>
    <w:rsid w:val="00CE3597"/>
    <w:rsid w:val="00CF6E4A"/>
    <w:rsid w:val="00CF78A7"/>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169CF"/>
    <w:rsid w:val="00E202F4"/>
    <w:rsid w:val="00E20C09"/>
    <w:rsid w:val="00E308F8"/>
    <w:rsid w:val="00E377CF"/>
    <w:rsid w:val="00E43401"/>
    <w:rsid w:val="00E43A0D"/>
    <w:rsid w:val="00E575A0"/>
    <w:rsid w:val="00E64BB4"/>
    <w:rsid w:val="00E709AD"/>
    <w:rsid w:val="00E73B96"/>
    <w:rsid w:val="00E77CC9"/>
    <w:rsid w:val="00E800B1"/>
    <w:rsid w:val="00E806C3"/>
    <w:rsid w:val="00EA03A1"/>
    <w:rsid w:val="00EA11D3"/>
    <w:rsid w:val="00EA70E5"/>
    <w:rsid w:val="00EC0529"/>
    <w:rsid w:val="00ED5673"/>
    <w:rsid w:val="00EE4C1E"/>
    <w:rsid w:val="00EE5416"/>
    <w:rsid w:val="00EF6F41"/>
    <w:rsid w:val="00F006EF"/>
    <w:rsid w:val="00F073C5"/>
    <w:rsid w:val="00F07493"/>
    <w:rsid w:val="00F21B75"/>
    <w:rsid w:val="00F31926"/>
    <w:rsid w:val="00F35196"/>
    <w:rsid w:val="00F5146D"/>
    <w:rsid w:val="00F55DCC"/>
    <w:rsid w:val="00F655D5"/>
    <w:rsid w:val="00F6772B"/>
    <w:rsid w:val="00F7187A"/>
    <w:rsid w:val="00F7641D"/>
    <w:rsid w:val="00F772A0"/>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1"/>
    <w:rsid w:val="00F772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1-07-ExtremeColdWeather.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V5FEZNQ3RRSY-729300196-2720</_dlc_DocId>
    <_dlc_DocIdUrl xmlns="cbf880be-c7c2-4487-81cc-39803b2f2238">
      <Url>http://departments.internal.nerc.com/StandardsDev/_layouts/15/DocIdRedir.aspx?ID=V5FEZNQ3RRSY-729300196-2720</Url>
      <Description>V5FEZNQ3RRSY-729300196-2720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262AF-F06D-4847-AA7F-126C3B294170}"/>
</file>

<file path=customXml/itemProps2.xml><?xml version="1.0" encoding="utf-8"?>
<ds:datastoreItem xmlns:ds="http://schemas.openxmlformats.org/officeDocument/2006/customXml" ds:itemID="{27F33C26-1BCE-4A87-B754-03A9D8D06D95}"/>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B80D2961-DF8C-44D7-BA60-0580EF09E132}">
  <ds:schemaRefs>
    <ds:schemaRef ds:uri="http://schemas.microsoft.com/sharepoint/events"/>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0E66F557-0557-45AF-BE67-60CFA2CB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2022-08-02T10:40:00Z</dcterms:created>
  <dcterms:modified xsi:type="dcterms:W3CDTF">2022-08-02T10:40:00Z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3c4b110d-7293-4e59-b1e8-c922b63a6016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