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19C50D2E" w:rsidR="00FD1345" w:rsidRPr="000D18BE"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FA5587">
        <w:rPr>
          <w:b w:val="0"/>
          <w:sz w:val="32"/>
          <w:szCs w:val="32"/>
        </w:rPr>
        <w:t>5</w:t>
      </w:r>
      <w:r w:rsidR="006405CE">
        <w:rPr>
          <w:b w:val="0"/>
          <w:sz w:val="32"/>
          <w:szCs w:val="32"/>
        </w:rPr>
        <w:t>-</w:t>
      </w:r>
      <w:r w:rsidR="002F175B">
        <w:rPr>
          <w:b w:val="0"/>
          <w:sz w:val="32"/>
          <w:szCs w:val="32"/>
        </w:rPr>
        <w:t>0</w:t>
      </w:r>
      <w:r w:rsidR="00FA5587">
        <w:rPr>
          <w:b w:val="0"/>
          <w:sz w:val="32"/>
          <w:szCs w:val="32"/>
        </w:rPr>
        <w:t>2</w:t>
      </w:r>
      <w:r w:rsidR="002F175B">
        <w:rPr>
          <w:b w:val="0"/>
          <w:sz w:val="32"/>
          <w:szCs w:val="32"/>
        </w:rPr>
        <w:t xml:space="preserve"> </w:t>
      </w:r>
      <w:r w:rsidR="00B05D55">
        <w:rPr>
          <w:b w:val="0"/>
          <w:sz w:val="32"/>
          <w:szCs w:val="32"/>
        </w:rPr>
        <w:t>Internal Network Security Monitoring (INSM)</w:t>
      </w:r>
      <w:r w:rsidR="00FA5587">
        <w:rPr>
          <w:b w:val="0"/>
          <w:sz w:val="32"/>
          <w:szCs w:val="32"/>
        </w:rPr>
        <w:t xml:space="preserve"> Standard Revision</w:t>
      </w:r>
      <w:r w:rsidR="000D18BE">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6DD3DF5A"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w:t>
      </w:r>
      <w:r w:rsidRPr="00F32AF9">
        <w:rPr>
          <w:rFonts w:cs="Arial"/>
        </w:rPr>
        <w:t xml:space="preserve">the </w:t>
      </w:r>
      <w:hyperlink r:id="rId13" w:history="1">
        <w:r w:rsidR="00833311" w:rsidRPr="00526357">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0197">
        <w:rPr>
          <w:rFonts w:cs="Arial"/>
          <w:b/>
        </w:rPr>
        <w:t>202</w:t>
      </w:r>
      <w:r w:rsidR="00FA5587">
        <w:rPr>
          <w:rFonts w:cs="Arial"/>
          <w:b/>
        </w:rPr>
        <w:t>5</w:t>
      </w:r>
      <w:r w:rsidR="00D34CB2">
        <w:rPr>
          <w:rFonts w:cs="Arial"/>
          <w:b/>
        </w:rPr>
        <w:t>-0</w:t>
      </w:r>
      <w:r w:rsidR="00FA5587">
        <w:rPr>
          <w:rFonts w:cs="Arial"/>
          <w:b/>
        </w:rPr>
        <w:t>2</w:t>
      </w:r>
      <w:r w:rsidR="002F175B">
        <w:rPr>
          <w:rFonts w:cs="Arial"/>
          <w:b/>
        </w:rPr>
        <w:t xml:space="preserve"> </w:t>
      </w:r>
      <w:r w:rsidR="00BA248E" w:rsidRPr="00BA248E">
        <w:rPr>
          <w:rFonts w:cs="Arial"/>
          <w:b/>
        </w:rPr>
        <w:t>Internal Network Security Monitoring</w:t>
      </w:r>
      <w:r w:rsidR="00BA248E" w:rsidRPr="00BA248E" w:rsidDel="00BA248E">
        <w:rPr>
          <w:rFonts w:cs="Arial"/>
          <w:b/>
        </w:rPr>
        <w:t xml:space="preserve"> </w:t>
      </w:r>
      <w:r w:rsidR="00FA5587">
        <w:rPr>
          <w:rFonts w:cs="Arial"/>
          <w:b/>
        </w:rPr>
        <w:t>Standard Revision</w:t>
      </w:r>
      <w:r w:rsidR="00492832">
        <w:rPr>
          <w:rFonts w:cs="Arial"/>
        </w:rPr>
        <w:t xml:space="preserve"> 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663305" w:rsidRPr="009C7991">
        <w:rPr>
          <w:rStyle w:val="Strong"/>
          <w:rFonts w:ascii="Calibri" w:hAnsi="Calibri" w:cs="Arial"/>
        </w:rPr>
        <w:t xml:space="preserve">8 p.m. </w:t>
      </w:r>
      <w:r w:rsidR="00663305" w:rsidRPr="00042761">
        <w:rPr>
          <w:rStyle w:val="Strong"/>
          <w:rFonts w:ascii="Calibri" w:hAnsi="Calibri" w:cs="Arial"/>
        </w:rPr>
        <w:t xml:space="preserve">Eastern, </w:t>
      </w:r>
      <w:r w:rsidR="00493F56">
        <w:rPr>
          <w:rStyle w:val="Strong"/>
          <w:rFonts w:ascii="Calibri" w:hAnsi="Calibri" w:cs="Arial"/>
        </w:rPr>
        <w:t>Thursday</w:t>
      </w:r>
      <w:r w:rsidR="009F017C" w:rsidRPr="00042761">
        <w:rPr>
          <w:rStyle w:val="Strong"/>
          <w:rFonts w:ascii="Calibri" w:hAnsi="Calibri" w:cs="Arial"/>
        </w:rPr>
        <w:t>,</w:t>
      </w:r>
      <w:r w:rsidR="00D34CB2" w:rsidRPr="00042761">
        <w:rPr>
          <w:rStyle w:val="Strong"/>
          <w:rFonts w:ascii="Calibri" w:hAnsi="Calibri" w:cs="Arial"/>
        </w:rPr>
        <w:t xml:space="preserve"> </w:t>
      </w:r>
      <w:r w:rsidR="00493F56">
        <w:rPr>
          <w:rStyle w:val="Strong"/>
          <w:rFonts w:ascii="Calibri" w:hAnsi="Calibri" w:cs="Arial"/>
        </w:rPr>
        <w:t>July 31</w:t>
      </w:r>
      <w:r w:rsidR="00D34CB2" w:rsidRPr="00042761">
        <w:rPr>
          <w:rStyle w:val="Strong"/>
          <w:rFonts w:ascii="Calibri" w:hAnsi="Calibri" w:cs="Arial"/>
        </w:rPr>
        <w:t>, 202</w:t>
      </w:r>
      <w:r w:rsidR="00FA5587">
        <w:rPr>
          <w:rStyle w:val="Strong"/>
          <w:rFonts w:ascii="Calibri" w:hAnsi="Calibri" w:cs="Arial"/>
        </w:rPr>
        <w:t>5</w:t>
      </w:r>
      <w:r w:rsidR="00816016" w:rsidRPr="00042761">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38A53271" w:rsidR="004A60CD" w:rsidRPr="00816016" w:rsidRDefault="00F5557A" w:rsidP="00816016">
      <w:pPr>
        <w:rPr>
          <w:rFonts w:cs="Arial"/>
        </w:rPr>
      </w:pPr>
      <w:r>
        <w:t xml:space="preserve">Additional </w:t>
      </w:r>
      <w:r w:rsidR="00833311">
        <w:t xml:space="preserve">information </w:t>
      </w:r>
      <w:r>
        <w:t>is</w:t>
      </w:r>
      <w:r w:rsidR="00833311">
        <w:t xml:space="preserve"> available on </w:t>
      </w:r>
      <w:r w:rsidR="00833311" w:rsidRPr="001C7E32">
        <w:t>the</w:t>
      </w:r>
      <w:r w:rsidR="00025E47" w:rsidRPr="001C7E32">
        <w:t xml:space="preserve"> </w:t>
      </w:r>
      <w:hyperlink r:id="rId14" w:history="1">
        <w:r w:rsidR="008358AD" w:rsidRPr="00DD53AC">
          <w:rPr>
            <w:rStyle w:val="Hyperlink"/>
          </w:rPr>
          <w:t>project page</w:t>
        </w:r>
      </w:hyperlink>
      <w:r w:rsidR="00B05D55" w:rsidRPr="001C7E32">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B05D55">
          <w:rPr>
            <w:rStyle w:val="Hyperlink"/>
          </w:rPr>
          <w:t>Laura Anderson</w:t>
        </w:r>
      </w:hyperlink>
      <w:r w:rsidR="00833311" w:rsidRPr="00F86A52">
        <w:t xml:space="preserve"> (via email)</w:t>
      </w:r>
      <w:r w:rsidR="00833311">
        <w:t>,</w:t>
      </w:r>
      <w:r w:rsidR="00833311" w:rsidRPr="00F86A52">
        <w:t xml:space="preserve"> or at </w:t>
      </w:r>
      <w:r w:rsidR="00B024CF">
        <w:t>4</w:t>
      </w:r>
      <w:r w:rsidR="00B05D55">
        <w:t>04</w:t>
      </w:r>
      <w:r w:rsidR="00B024CF">
        <w:t>-</w:t>
      </w:r>
      <w:r w:rsidR="00B05D55">
        <w:t>782</w:t>
      </w:r>
      <w:r w:rsidR="00B024CF">
        <w:t>-</w:t>
      </w:r>
      <w:r w:rsidR="00B05D55">
        <w:t>1870</w:t>
      </w:r>
      <w:r w:rsidR="00833311">
        <w:t>.</w:t>
      </w:r>
    </w:p>
    <w:p w14:paraId="4338961F" w14:textId="77777777" w:rsidR="00816016" w:rsidRDefault="00816016" w:rsidP="00816016">
      <w:pPr>
        <w:rPr>
          <w:rFonts w:ascii="Verdana" w:hAnsi="Verdana" w:cs="Arial"/>
          <w:sz w:val="18"/>
          <w:szCs w:val="18"/>
        </w:rPr>
      </w:pPr>
    </w:p>
    <w:p w14:paraId="43389620" w14:textId="15F30CDD"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6DBA2986" w14:textId="73DB5EF6" w:rsidR="00FA5587" w:rsidRDefault="00FA5587" w:rsidP="00FA5587">
      <w:r>
        <w:t>On June 26, 2025, the Federal Energy Regulatory Commission (FERC) approved proposed Reliability Standard CIP-015-1 and issued Order No. 907</w:t>
      </w:r>
      <w:r>
        <w:rPr>
          <w:rStyle w:val="FootnoteReference"/>
        </w:rPr>
        <w:footnoteReference w:id="1"/>
      </w:r>
      <w:r>
        <w:t xml:space="preserve"> directing NERC to develop certain modifications to Reliability Standard CIP-015-1 to extend Internal Network Security Monitoring (INSM) to include Electronic Access Control or Monitoring Systems (EACMS) and Physical Access Control Systems (PACS) outside of the Electronic Security Perimeter (ESP). FERC Order No. 907 also provides clarity around the term CIP-networked environment as it is used in Reliability Standard CIP-015-1. FERC directed NERC to submit these revisions for approval </w:t>
      </w:r>
      <w:r w:rsidRPr="00FA5587">
        <w:t>within 12 months of the effective date of the final rule</w:t>
      </w:r>
      <w:r w:rsidR="00A06F67">
        <w:t>, September 1, 2026</w:t>
      </w:r>
      <w:r w:rsidRPr="00FA5587">
        <w:t>.</w:t>
      </w:r>
      <w:r>
        <w:t xml:space="preserve"> </w:t>
      </w:r>
    </w:p>
    <w:p w14:paraId="19D7ECD9" w14:textId="77777777" w:rsidR="00FA5587" w:rsidRDefault="00FA5587" w:rsidP="00FA5587"/>
    <w:p w14:paraId="0BA5FB5B" w14:textId="77777777" w:rsidR="00FA5587" w:rsidRDefault="00FA5587" w:rsidP="00FA5587">
      <w:r>
        <w:t xml:space="preserve">Although proposed Reliability Standard CIP-015-1 was approved, FERC determined that a reliability and security gap remained because CIP-015 does not require implementation of INSM for the entire CIP-networked environment and directs NERC to develop and file within 12 months modifications to Reliability Standard CIP-015-1 to extend INSM implementation to EACMS and PACS outside of the ESP. </w:t>
      </w:r>
    </w:p>
    <w:p w14:paraId="0AD98B15" w14:textId="69B206C2" w:rsidR="00B05D55" w:rsidRPr="004A7AE6" w:rsidRDefault="00B05D55" w:rsidP="00B05D55"/>
    <w:p w14:paraId="527C34B8" w14:textId="44A2E354" w:rsidR="002F175B" w:rsidRDefault="002F175B" w:rsidP="00E9708B">
      <w:pPr>
        <w:shd w:val="clear" w:color="auto" w:fill="FFFFFF"/>
        <w:rPr>
          <w:color w:val="000000"/>
        </w:rPr>
      </w:pPr>
    </w:p>
    <w:p w14:paraId="75FF7DE2" w14:textId="4E277608" w:rsidR="00487E9F" w:rsidRDefault="00577FD5" w:rsidP="00A50C16">
      <w:pPr>
        <w:shd w:val="clear" w:color="auto" w:fill="FFFFFF"/>
        <w:ind w:left="1" w:right="2"/>
        <w:rPr>
          <w:rStyle w:val="BoxText"/>
          <w:rFonts w:ascii="Tahoma" w:eastAsiaTheme="minorHAnsi" w:hAnsi="Tahoma"/>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B05D55">
        <w:rPr>
          <w:rStyle w:val="BoxText"/>
          <w:rFonts w:ascii="Tahoma" w:eastAsiaTheme="minorHAnsi" w:hAnsi="Tahoma"/>
          <w:sz w:val="22"/>
          <w:szCs w:val="22"/>
        </w:rPr>
        <w:t>CIP-0</w:t>
      </w:r>
      <w:r w:rsidR="00FA5587">
        <w:rPr>
          <w:rStyle w:val="BoxText"/>
          <w:rFonts w:ascii="Tahoma" w:eastAsiaTheme="minorHAnsi" w:hAnsi="Tahoma"/>
          <w:sz w:val="22"/>
          <w:szCs w:val="22"/>
        </w:rPr>
        <w:t>15</w:t>
      </w:r>
      <w:r w:rsidR="00B05D55">
        <w:rPr>
          <w:rStyle w:val="BoxText"/>
          <w:rFonts w:ascii="Tahoma" w:eastAsiaTheme="minorHAnsi" w:hAnsi="Tahoma"/>
          <w:sz w:val="22"/>
          <w:szCs w:val="22"/>
        </w:rPr>
        <w:t>-</w:t>
      </w:r>
      <w:r w:rsidR="00FA5587">
        <w:rPr>
          <w:rStyle w:val="BoxText"/>
          <w:rFonts w:ascii="Tahoma" w:eastAsiaTheme="minorHAnsi" w:hAnsi="Tahoma"/>
          <w:sz w:val="22"/>
          <w:szCs w:val="22"/>
        </w:rPr>
        <w:t>1</w:t>
      </w:r>
      <w:r w:rsidR="00B05D55">
        <w:rPr>
          <w:rStyle w:val="BoxText"/>
          <w:rFonts w:ascii="Tahoma" w:eastAsiaTheme="minorHAnsi" w:hAnsi="Tahoma"/>
          <w:sz w:val="22"/>
          <w:szCs w:val="22"/>
        </w:rPr>
        <w:t>, CIP-0</w:t>
      </w:r>
      <w:r w:rsidR="00FA5587">
        <w:rPr>
          <w:rStyle w:val="BoxText"/>
          <w:rFonts w:ascii="Tahoma" w:eastAsiaTheme="minorHAnsi" w:hAnsi="Tahoma"/>
          <w:sz w:val="22"/>
          <w:szCs w:val="22"/>
        </w:rPr>
        <w:t>08</w:t>
      </w:r>
    </w:p>
    <w:p w14:paraId="1D375709" w14:textId="73BDA33D" w:rsidR="007674AC" w:rsidRDefault="002D13B6" w:rsidP="007674AC">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periodic drafting team meetings</w:t>
      </w:r>
      <w:r w:rsidR="00BA248E">
        <w:rPr>
          <w:color w:val="000000"/>
        </w:rPr>
        <w:t>,</w:t>
      </w:r>
      <w:r w:rsidR="00B024CF" w:rsidRPr="009A6370">
        <w:rPr>
          <w:color w:val="000000"/>
        </w:rPr>
        <w:t xml:space="preserve">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w:t>
      </w:r>
      <w:r w:rsidR="00E31B54">
        <w:rPr>
          <w:color w:val="000000"/>
        </w:rPr>
        <w:t xml:space="preserve">to two </w:t>
      </w:r>
      <w:r w:rsidR="00487E9F" w:rsidRPr="009A6370">
        <w:rPr>
          <w:color w:val="000000"/>
        </w:rPr>
        <w:t>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w:t>
      </w:r>
      <w:r w:rsidR="00487E9F" w:rsidRPr="009A6370">
        <w:rPr>
          <w:color w:val="000000"/>
        </w:rPr>
        <w:lastRenderedPageBreak/>
        <w:t xml:space="preserve">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0D06053F" w14:textId="77777777" w:rsidR="0021088C" w:rsidRDefault="0021088C"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Experience with IT/OT Network Engineering</w:t>
      </w:r>
    </w:p>
    <w:p w14:paraId="245F947F" w14:textId="77777777" w:rsidR="0021088C" w:rsidRDefault="0021088C"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of Security Information and Event Monitoring</w:t>
      </w:r>
    </w:p>
    <w:p w14:paraId="3CD30B3B" w14:textId="77777777" w:rsidR="0021088C" w:rsidRDefault="0021088C"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of Cyber Threat Hunting</w:t>
      </w:r>
    </w:p>
    <w:p w14:paraId="49A104C9" w14:textId="4A3DB845" w:rsidR="00936495" w:rsidRPr="004959F6" w:rsidRDefault="004959F6"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Experience with</w:t>
      </w:r>
      <w:r w:rsidR="00936495" w:rsidRPr="004959F6">
        <w:rPr>
          <w:rFonts w:asciiTheme="minorHAnsi" w:eastAsia="Times New Roman" w:hAnsiTheme="minorHAnsi"/>
          <w:color w:val="000000"/>
          <w:sz w:val="24"/>
          <w:szCs w:val="24"/>
          <w:lang w:eastAsia="en-US"/>
        </w:rPr>
        <w:t xml:space="preserve"> </w:t>
      </w:r>
      <w:r w:rsidRPr="004959F6">
        <w:rPr>
          <w:rFonts w:asciiTheme="minorHAnsi" w:eastAsia="Times New Roman" w:hAnsiTheme="minorHAnsi"/>
          <w:color w:val="000000"/>
          <w:sz w:val="24"/>
          <w:szCs w:val="24"/>
          <w:lang w:eastAsia="en-US"/>
        </w:rPr>
        <w:t xml:space="preserve">Cyber </w:t>
      </w:r>
      <w:r w:rsidR="00936495" w:rsidRPr="004959F6">
        <w:rPr>
          <w:rFonts w:asciiTheme="minorHAnsi" w:eastAsia="Times New Roman" w:hAnsiTheme="minorHAnsi"/>
          <w:color w:val="000000"/>
          <w:sz w:val="24"/>
          <w:szCs w:val="24"/>
          <w:lang w:eastAsia="en-US"/>
        </w:rPr>
        <w:t xml:space="preserve">Security Management Controls  </w:t>
      </w:r>
    </w:p>
    <w:p w14:paraId="51D0FC48" w14:textId="31AC49A6"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w:t>
      </w:r>
      <w:r w:rsidR="001A343C">
        <w:rPr>
          <w:rFonts w:asciiTheme="minorHAnsi" w:eastAsia="Times New Roman" w:hAnsiTheme="minorHAnsi"/>
          <w:color w:val="000000"/>
          <w:sz w:val="24"/>
          <w:szCs w:val="24"/>
          <w:lang w:eastAsia="en-US"/>
        </w:rPr>
        <w:t xml:space="preserve"> of BES Cyber Asset Low Impact C</w:t>
      </w:r>
      <w:r w:rsidRPr="004959F6">
        <w:rPr>
          <w:rFonts w:asciiTheme="minorHAnsi" w:eastAsia="Times New Roman" w:hAnsiTheme="minorHAnsi"/>
          <w:color w:val="000000"/>
          <w:sz w:val="24"/>
          <w:szCs w:val="24"/>
          <w:lang w:eastAsia="en-US"/>
        </w:rPr>
        <w:t>riteria</w:t>
      </w:r>
    </w:p>
    <w:p w14:paraId="4CD0259D" w14:textId="5272C6D4"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reliability risks associated with BES Cyber Assets and BES Cyber Systems</w:t>
      </w:r>
    </w:p>
    <w:p w14:paraId="4F8576D0" w14:textId="65B01407" w:rsidR="001E6E22"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coordinated attack risks and mitigation options</w:t>
      </w:r>
    </w:p>
    <w:p w14:paraId="6609086A" w14:textId="7F41EE51" w:rsidR="001E6E22"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w:t>
      </w:r>
      <w:r w:rsidR="001E6E22" w:rsidRPr="004959F6">
        <w:rPr>
          <w:rFonts w:asciiTheme="minorHAnsi" w:eastAsia="Times New Roman" w:hAnsiTheme="minorHAnsi"/>
          <w:color w:val="000000"/>
          <w:sz w:val="24"/>
          <w:szCs w:val="24"/>
          <w:lang w:eastAsia="en-US"/>
        </w:rPr>
        <w:t xml:space="preserve"> </w:t>
      </w:r>
      <w:r w:rsidR="002F175B" w:rsidRPr="004959F6">
        <w:rPr>
          <w:rFonts w:asciiTheme="minorHAnsi" w:eastAsia="Times New Roman" w:hAnsiTheme="minorHAnsi"/>
          <w:color w:val="000000"/>
          <w:sz w:val="24"/>
          <w:szCs w:val="24"/>
          <w:lang w:eastAsia="en-US"/>
        </w:rPr>
        <w:t>external routable connectivity (ERC)</w:t>
      </w:r>
    </w:p>
    <w:p w14:paraId="0BD30A8F" w14:textId="6BA8263A" w:rsidR="001E6E22" w:rsidRPr="004959F6" w:rsidRDefault="001E6E22"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 xml:space="preserve">Understanding of </w:t>
      </w:r>
      <w:r w:rsidR="002F175B" w:rsidRPr="004959F6">
        <w:rPr>
          <w:rFonts w:asciiTheme="minorHAnsi" w:eastAsia="Times New Roman" w:hAnsiTheme="minorHAnsi"/>
          <w:color w:val="000000"/>
          <w:sz w:val="24"/>
          <w:szCs w:val="24"/>
          <w:lang w:eastAsia="en-US"/>
        </w:rPr>
        <w:t xml:space="preserve">authentication for remote users </w:t>
      </w:r>
    </w:p>
    <w:p w14:paraId="2CCF6DBE" w14:textId="4D83901F"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protection of user authentication information</w:t>
      </w:r>
    </w:p>
    <w:p w14:paraId="4B3CDF0F" w14:textId="4D6641BF" w:rsidR="00936495"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detection of malicious communications</w:t>
      </w:r>
    </w:p>
    <w:p w14:paraId="4E7A409C" w14:textId="1B0963E7"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Responsible entity compliance related to the areas listed above</w:t>
      </w: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7605E6C" w14:textId="77777777" w:rsidR="00FD1345" w:rsidRDefault="00FD1345" w:rsidP="00492832">
            <w:pPr>
              <w:tabs>
                <w:tab w:val="left" w:pos="432"/>
              </w:tabs>
              <w:spacing w:before="60" w:after="60"/>
              <w:ind w:left="67"/>
              <w:rPr>
                <w:rStyle w:val="BoxText"/>
                <w:rFonts w:asciiTheme="minorHAnsi" w:hAnsiTheme="minorHAnsi" w:cs="Arial"/>
                <w:b w:val="0"/>
                <w:sz w:val="24"/>
              </w:rPr>
            </w:pPr>
          </w:p>
          <w:p w14:paraId="2103E625" w14:textId="77777777" w:rsidR="001A343C" w:rsidRDefault="001A343C" w:rsidP="00492832">
            <w:pPr>
              <w:tabs>
                <w:tab w:val="left" w:pos="432"/>
              </w:tabs>
              <w:spacing w:before="60" w:after="60"/>
              <w:ind w:left="67"/>
              <w:rPr>
                <w:rStyle w:val="BoxText"/>
                <w:rFonts w:asciiTheme="minorHAnsi" w:hAnsiTheme="minorHAnsi" w:cs="Arial"/>
                <w:b w:val="0"/>
                <w:sz w:val="24"/>
              </w:rPr>
            </w:pPr>
          </w:p>
          <w:p w14:paraId="43389644" w14:textId="0951C51F" w:rsidR="001A343C" w:rsidRPr="00193AE7" w:rsidRDefault="001A343C"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proofErr w:type="gramStart"/>
            <w:r w:rsidR="00C52B81">
              <w:rPr>
                <w:rFonts w:cs="Arial"/>
                <w:b/>
              </w:rPr>
              <w:t>t</w:t>
            </w:r>
            <w:r w:rsidRPr="00193AE7">
              <w:rPr>
                <w:rFonts w:cs="Arial"/>
                <w:b/>
              </w:rPr>
              <w:t>eam</w:t>
            </w:r>
            <w:proofErr w:type="gramEnd"/>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Pr="00FE410D">
              <w:rPr>
                <w:rFonts w:cs="Arial"/>
              </w:rPr>
            </w:r>
            <w:r w:rsidRPr="00FE410D">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E206" w14:textId="77777777" w:rsidR="009A7311" w:rsidRDefault="009A7311">
      <w:r>
        <w:separator/>
      </w:r>
    </w:p>
  </w:endnote>
  <w:endnote w:type="continuationSeparator" w:id="0">
    <w:p w14:paraId="70D45174" w14:textId="77777777" w:rsidR="009A7311" w:rsidRDefault="009A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461BA7EF" w:rsidR="00896153" w:rsidRPr="00855BA8" w:rsidRDefault="00896153" w:rsidP="0002368A">
    <w:pPr>
      <w:pStyle w:val="Footer"/>
      <w:tabs>
        <w:tab w:val="clear" w:pos="10354"/>
        <w:tab w:val="right" w:pos="10350"/>
      </w:tabs>
      <w:ind w:left="0" w:right="18"/>
    </w:pPr>
    <w:r>
      <w:t>Unofficial Nomination Form</w:t>
    </w:r>
    <w:r w:rsidR="0002368A">
      <w:br/>
    </w:r>
    <w:r w:rsidR="001E6E22">
      <w:t>Project 202</w:t>
    </w:r>
    <w:r w:rsidR="00FA5587">
      <w:t>5</w:t>
    </w:r>
    <w:r w:rsidR="001E6E22">
      <w:t>-0</w:t>
    </w:r>
    <w:r w:rsidR="00FA5587">
      <w:t>2</w:t>
    </w:r>
    <w:r w:rsidR="002F175B">
      <w:t xml:space="preserve"> </w:t>
    </w:r>
    <w:r w:rsidR="00BA248E" w:rsidRPr="00BA248E">
      <w:t>Internal Network Security Monitoring</w:t>
    </w:r>
    <w:r w:rsidR="00FA5587">
      <w:t xml:space="preserve"> Standard Revision</w:t>
    </w:r>
    <w:r w:rsidR="00BA248E" w:rsidRPr="00BA248E" w:rsidDel="00BA248E">
      <w:t xml:space="preserve"> </w:t>
    </w:r>
    <w:r w:rsidR="00833311" w:rsidRPr="00833311">
      <w:t xml:space="preserve">| </w:t>
    </w:r>
    <w:r w:rsidR="00FA5587">
      <w:t>July</w:t>
    </w:r>
    <w:r w:rsidR="001E6E22">
      <w:t xml:space="preserve"> 202</w:t>
    </w:r>
    <w:r w:rsidR="00FA5587">
      <w:t>5</w:t>
    </w:r>
    <w:r>
      <w:tab/>
    </w:r>
    <w:r w:rsidR="001F52FD">
      <w:fldChar w:fldCharType="begin"/>
    </w:r>
    <w:r w:rsidR="001F52FD">
      <w:instrText xml:space="preserve"> PAGE </w:instrText>
    </w:r>
    <w:r w:rsidR="001F52FD">
      <w:fldChar w:fldCharType="separate"/>
    </w:r>
    <w:r w:rsidR="004A3169">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07599" w14:textId="77777777" w:rsidR="009A7311" w:rsidRDefault="009A7311">
      <w:r>
        <w:separator/>
      </w:r>
    </w:p>
  </w:footnote>
  <w:footnote w:type="continuationSeparator" w:id="0">
    <w:p w14:paraId="1B193FAC" w14:textId="77777777" w:rsidR="009A7311" w:rsidRDefault="009A7311">
      <w:r>
        <w:continuationSeparator/>
      </w:r>
    </w:p>
  </w:footnote>
  <w:footnote w:id="1">
    <w:p w14:paraId="79A88036" w14:textId="77777777" w:rsidR="00FA5587" w:rsidRDefault="00FA5587" w:rsidP="00FA5587">
      <w:pPr>
        <w:pStyle w:val="FootnoteText"/>
      </w:pPr>
      <w:r>
        <w:rPr>
          <w:rStyle w:val="FootnoteReference"/>
        </w:rPr>
        <w:footnoteRef/>
      </w:r>
      <w:r>
        <w:t xml:space="preserve"> </w:t>
      </w:r>
      <w:r w:rsidRPr="003E2599">
        <w:rPr>
          <w:i/>
          <w:iCs/>
        </w:rPr>
        <w:t>Critical Infrastructure Protection Reliability Standard CIP-015-1 – Cyber Security --</w:t>
      </w:r>
      <w:r>
        <w:t xml:space="preserve"> </w:t>
      </w:r>
      <w:r w:rsidRPr="00EC2E08">
        <w:rPr>
          <w:i/>
        </w:rPr>
        <w:t>Inter</w:t>
      </w:r>
      <w:r>
        <w:rPr>
          <w:i/>
        </w:rPr>
        <w:t>n</w:t>
      </w:r>
      <w:r w:rsidRPr="00EC2E08">
        <w:rPr>
          <w:i/>
        </w:rPr>
        <w:t>al Network Security Monitoring</w:t>
      </w:r>
      <w:r w:rsidRPr="009E24D4">
        <w:t xml:space="preserve">, </w:t>
      </w:r>
      <w:r>
        <w:t>Order No. 907</w:t>
      </w:r>
      <w:r w:rsidRPr="009E24D4">
        <w:t>, 1</w:t>
      </w:r>
      <w:r>
        <w:t>91</w:t>
      </w:r>
      <w:r w:rsidRPr="009E24D4">
        <w:t xml:space="preserve"> FERC ¶ 61,</w:t>
      </w:r>
      <w:r>
        <w:t>224</w:t>
      </w:r>
      <w:r w:rsidRPr="009E24D4">
        <w:t xml:space="preserve"> (J</w:t>
      </w:r>
      <w:r>
        <w:t>une 26</w:t>
      </w:r>
      <w:r w:rsidRPr="009E24D4">
        <w:t>, 202</w:t>
      </w:r>
      <w:r>
        <w:t>5</w:t>
      </w:r>
      <w:r w:rsidRPr="009E24D4">
        <w:t>)</w:t>
      </w:r>
      <w:r>
        <w:t>.</w:t>
      </w:r>
    </w:p>
  </w:footnote>
  <w:footnote w:id="2">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213358">
    <w:abstractNumId w:val="22"/>
  </w:num>
  <w:num w:numId="2" w16cid:durableId="1680768136">
    <w:abstractNumId w:val="12"/>
  </w:num>
  <w:num w:numId="3" w16cid:durableId="137849184">
    <w:abstractNumId w:val="27"/>
  </w:num>
  <w:num w:numId="4" w16cid:durableId="1051080695">
    <w:abstractNumId w:val="17"/>
  </w:num>
  <w:num w:numId="5" w16cid:durableId="513884217">
    <w:abstractNumId w:val="28"/>
  </w:num>
  <w:num w:numId="6" w16cid:durableId="871766713">
    <w:abstractNumId w:val="9"/>
  </w:num>
  <w:num w:numId="7" w16cid:durableId="1073699835">
    <w:abstractNumId w:val="7"/>
  </w:num>
  <w:num w:numId="8" w16cid:durableId="1829904511">
    <w:abstractNumId w:val="6"/>
  </w:num>
  <w:num w:numId="9" w16cid:durableId="1891767827">
    <w:abstractNumId w:val="5"/>
  </w:num>
  <w:num w:numId="10" w16cid:durableId="1925915262">
    <w:abstractNumId w:val="4"/>
  </w:num>
  <w:num w:numId="11" w16cid:durableId="1416854254">
    <w:abstractNumId w:val="8"/>
  </w:num>
  <w:num w:numId="12" w16cid:durableId="555970671">
    <w:abstractNumId w:val="3"/>
  </w:num>
  <w:num w:numId="13" w16cid:durableId="2000964176">
    <w:abstractNumId w:val="2"/>
  </w:num>
  <w:num w:numId="14" w16cid:durableId="785394677">
    <w:abstractNumId w:val="1"/>
  </w:num>
  <w:num w:numId="15" w16cid:durableId="1755973925">
    <w:abstractNumId w:val="0"/>
  </w:num>
  <w:num w:numId="16" w16cid:durableId="1275670952">
    <w:abstractNumId w:val="19"/>
  </w:num>
  <w:num w:numId="17" w16cid:durableId="1418164044">
    <w:abstractNumId w:val="13"/>
  </w:num>
  <w:num w:numId="18" w16cid:durableId="1552423246">
    <w:abstractNumId w:val="16"/>
  </w:num>
  <w:num w:numId="19" w16cid:durableId="1032537876">
    <w:abstractNumId w:val="11"/>
  </w:num>
  <w:num w:numId="20" w16cid:durableId="325087154">
    <w:abstractNumId w:val="21"/>
  </w:num>
  <w:num w:numId="21" w16cid:durableId="2002272468">
    <w:abstractNumId w:val="14"/>
  </w:num>
  <w:num w:numId="22" w16cid:durableId="2069571626">
    <w:abstractNumId w:val="10"/>
  </w:num>
  <w:num w:numId="23" w16cid:durableId="1772624218">
    <w:abstractNumId w:val="29"/>
  </w:num>
  <w:num w:numId="24" w16cid:durableId="959724059">
    <w:abstractNumId w:val="26"/>
  </w:num>
  <w:num w:numId="25" w16cid:durableId="1129395576">
    <w:abstractNumId w:val="24"/>
  </w:num>
  <w:num w:numId="26" w16cid:durableId="391542556">
    <w:abstractNumId w:val="23"/>
  </w:num>
  <w:num w:numId="27" w16cid:durableId="1463494951">
    <w:abstractNumId w:val="15"/>
  </w:num>
  <w:num w:numId="28" w16cid:durableId="463239404">
    <w:abstractNumId w:val="20"/>
  </w:num>
  <w:num w:numId="29" w16cid:durableId="397940290">
    <w:abstractNumId w:val="25"/>
  </w:num>
  <w:num w:numId="30" w16cid:durableId="584850021">
    <w:abstractNumId w:val="18"/>
  </w:num>
  <w:num w:numId="31" w16cid:durableId="1550150421">
    <w:abstractNumId w:val="18"/>
  </w:num>
  <w:num w:numId="32" w16cid:durableId="13797393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45EA"/>
    <w:rsid w:val="000067C8"/>
    <w:rsid w:val="00011D42"/>
    <w:rsid w:val="00020BC7"/>
    <w:rsid w:val="0002368A"/>
    <w:rsid w:val="00025E47"/>
    <w:rsid w:val="00033000"/>
    <w:rsid w:val="000334DF"/>
    <w:rsid w:val="00042761"/>
    <w:rsid w:val="00056CDA"/>
    <w:rsid w:val="0005763D"/>
    <w:rsid w:val="00064B26"/>
    <w:rsid w:val="0007121A"/>
    <w:rsid w:val="00081BCE"/>
    <w:rsid w:val="00082A5E"/>
    <w:rsid w:val="000A70BC"/>
    <w:rsid w:val="000B36CB"/>
    <w:rsid w:val="000B7A04"/>
    <w:rsid w:val="000C0C50"/>
    <w:rsid w:val="000C32BD"/>
    <w:rsid w:val="000D18BE"/>
    <w:rsid w:val="000D41C9"/>
    <w:rsid w:val="000D461B"/>
    <w:rsid w:val="000D6D9A"/>
    <w:rsid w:val="000D6EA8"/>
    <w:rsid w:val="000D7162"/>
    <w:rsid w:val="000E3AB0"/>
    <w:rsid w:val="00102A01"/>
    <w:rsid w:val="00104317"/>
    <w:rsid w:val="00112003"/>
    <w:rsid w:val="001227D9"/>
    <w:rsid w:val="001346AA"/>
    <w:rsid w:val="00136931"/>
    <w:rsid w:val="001574EA"/>
    <w:rsid w:val="00163256"/>
    <w:rsid w:val="00193AE7"/>
    <w:rsid w:val="00196FDD"/>
    <w:rsid w:val="001A343C"/>
    <w:rsid w:val="001A6FC8"/>
    <w:rsid w:val="001B2796"/>
    <w:rsid w:val="001B5F7E"/>
    <w:rsid w:val="001C7E32"/>
    <w:rsid w:val="001D04FF"/>
    <w:rsid w:val="001D2F35"/>
    <w:rsid w:val="001D3211"/>
    <w:rsid w:val="001D47FD"/>
    <w:rsid w:val="001E0197"/>
    <w:rsid w:val="001E271A"/>
    <w:rsid w:val="001E6E22"/>
    <w:rsid w:val="001E7C17"/>
    <w:rsid w:val="001F52FD"/>
    <w:rsid w:val="00202BB5"/>
    <w:rsid w:val="00202EC3"/>
    <w:rsid w:val="0021088C"/>
    <w:rsid w:val="00222203"/>
    <w:rsid w:val="00224040"/>
    <w:rsid w:val="00224901"/>
    <w:rsid w:val="002344CB"/>
    <w:rsid w:val="00240726"/>
    <w:rsid w:val="00250F26"/>
    <w:rsid w:val="00257B0C"/>
    <w:rsid w:val="00260BED"/>
    <w:rsid w:val="00283FB4"/>
    <w:rsid w:val="002B29E4"/>
    <w:rsid w:val="002D13B6"/>
    <w:rsid w:val="002E2423"/>
    <w:rsid w:val="002E488B"/>
    <w:rsid w:val="002F175B"/>
    <w:rsid w:val="002F2BFE"/>
    <w:rsid w:val="00300ABD"/>
    <w:rsid w:val="0030697D"/>
    <w:rsid w:val="003134D1"/>
    <w:rsid w:val="00320F83"/>
    <w:rsid w:val="00343628"/>
    <w:rsid w:val="00366A96"/>
    <w:rsid w:val="0038676B"/>
    <w:rsid w:val="0039275D"/>
    <w:rsid w:val="00392C0E"/>
    <w:rsid w:val="003E1C41"/>
    <w:rsid w:val="003F3323"/>
    <w:rsid w:val="0040580D"/>
    <w:rsid w:val="0041064C"/>
    <w:rsid w:val="00414DA7"/>
    <w:rsid w:val="00417BDB"/>
    <w:rsid w:val="00417ED0"/>
    <w:rsid w:val="004251DC"/>
    <w:rsid w:val="00427342"/>
    <w:rsid w:val="00433545"/>
    <w:rsid w:val="00442ED0"/>
    <w:rsid w:val="00456B99"/>
    <w:rsid w:val="004631BF"/>
    <w:rsid w:val="00464B6E"/>
    <w:rsid w:val="00467326"/>
    <w:rsid w:val="00476B91"/>
    <w:rsid w:val="004800C7"/>
    <w:rsid w:val="004859C6"/>
    <w:rsid w:val="0048765A"/>
    <w:rsid w:val="00487E9F"/>
    <w:rsid w:val="00490621"/>
    <w:rsid w:val="004908F2"/>
    <w:rsid w:val="00492832"/>
    <w:rsid w:val="00493F56"/>
    <w:rsid w:val="004959F6"/>
    <w:rsid w:val="00497E9E"/>
    <w:rsid w:val="004A1B6D"/>
    <w:rsid w:val="004A3169"/>
    <w:rsid w:val="004A60CD"/>
    <w:rsid w:val="004A7AE6"/>
    <w:rsid w:val="004B7DE3"/>
    <w:rsid w:val="004D5953"/>
    <w:rsid w:val="004E0CEA"/>
    <w:rsid w:val="004E6467"/>
    <w:rsid w:val="004E7B5C"/>
    <w:rsid w:val="00510652"/>
    <w:rsid w:val="00520FD1"/>
    <w:rsid w:val="00526357"/>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405CE"/>
    <w:rsid w:val="00652754"/>
    <w:rsid w:val="00663305"/>
    <w:rsid w:val="00676CFA"/>
    <w:rsid w:val="006818D7"/>
    <w:rsid w:val="006826D0"/>
    <w:rsid w:val="00692F16"/>
    <w:rsid w:val="00694CD1"/>
    <w:rsid w:val="006A4A10"/>
    <w:rsid w:val="006A71F1"/>
    <w:rsid w:val="006B3EC7"/>
    <w:rsid w:val="006C1F78"/>
    <w:rsid w:val="006C2324"/>
    <w:rsid w:val="006C3C30"/>
    <w:rsid w:val="006C6BAC"/>
    <w:rsid w:val="006E67B7"/>
    <w:rsid w:val="006E688D"/>
    <w:rsid w:val="006E7855"/>
    <w:rsid w:val="006E7949"/>
    <w:rsid w:val="00707018"/>
    <w:rsid w:val="0071186D"/>
    <w:rsid w:val="00711EED"/>
    <w:rsid w:val="00712441"/>
    <w:rsid w:val="007254EA"/>
    <w:rsid w:val="00733724"/>
    <w:rsid w:val="00735D5C"/>
    <w:rsid w:val="0074626C"/>
    <w:rsid w:val="007674AC"/>
    <w:rsid w:val="00775059"/>
    <w:rsid w:val="00791651"/>
    <w:rsid w:val="007A2577"/>
    <w:rsid w:val="007A298B"/>
    <w:rsid w:val="007B2CB5"/>
    <w:rsid w:val="007C5DB6"/>
    <w:rsid w:val="007E79B4"/>
    <w:rsid w:val="007F5550"/>
    <w:rsid w:val="0080753A"/>
    <w:rsid w:val="0081097D"/>
    <w:rsid w:val="00816016"/>
    <w:rsid w:val="008201B3"/>
    <w:rsid w:val="00833311"/>
    <w:rsid w:val="008358AD"/>
    <w:rsid w:val="00847155"/>
    <w:rsid w:val="0084795C"/>
    <w:rsid w:val="00855BA8"/>
    <w:rsid w:val="008866E7"/>
    <w:rsid w:val="00893876"/>
    <w:rsid w:val="00896153"/>
    <w:rsid w:val="008A2272"/>
    <w:rsid w:val="008B1FE0"/>
    <w:rsid w:val="008C4165"/>
    <w:rsid w:val="008C572D"/>
    <w:rsid w:val="008F3E6E"/>
    <w:rsid w:val="00904152"/>
    <w:rsid w:val="00905DC1"/>
    <w:rsid w:val="00930D3B"/>
    <w:rsid w:val="00936495"/>
    <w:rsid w:val="0094240B"/>
    <w:rsid w:val="00972C26"/>
    <w:rsid w:val="00981B60"/>
    <w:rsid w:val="00984B4E"/>
    <w:rsid w:val="00991273"/>
    <w:rsid w:val="00997A70"/>
    <w:rsid w:val="009A1706"/>
    <w:rsid w:val="009A4ED6"/>
    <w:rsid w:val="009A6370"/>
    <w:rsid w:val="009A6A6C"/>
    <w:rsid w:val="009A7311"/>
    <w:rsid w:val="009C265C"/>
    <w:rsid w:val="009C7991"/>
    <w:rsid w:val="009E317C"/>
    <w:rsid w:val="009F017C"/>
    <w:rsid w:val="00A06F67"/>
    <w:rsid w:val="00A15C0A"/>
    <w:rsid w:val="00A35DA7"/>
    <w:rsid w:val="00A50C16"/>
    <w:rsid w:val="00A6738A"/>
    <w:rsid w:val="00A702E4"/>
    <w:rsid w:val="00A8651E"/>
    <w:rsid w:val="00AA1112"/>
    <w:rsid w:val="00AA1E23"/>
    <w:rsid w:val="00AC0C35"/>
    <w:rsid w:val="00AC3E9A"/>
    <w:rsid w:val="00AC6EB2"/>
    <w:rsid w:val="00AD1865"/>
    <w:rsid w:val="00AD4F86"/>
    <w:rsid w:val="00B024CF"/>
    <w:rsid w:val="00B05D55"/>
    <w:rsid w:val="00B146D4"/>
    <w:rsid w:val="00B240FF"/>
    <w:rsid w:val="00B375B5"/>
    <w:rsid w:val="00B62A1A"/>
    <w:rsid w:val="00B86AB0"/>
    <w:rsid w:val="00BA248E"/>
    <w:rsid w:val="00BA34E0"/>
    <w:rsid w:val="00BB57C5"/>
    <w:rsid w:val="00BD4C49"/>
    <w:rsid w:val="00BD65A2"/>
    <w:rsid w:val="00BE5580"/>
    <w:rsid w:val="00BF7EF4"/>
    <w:rsid w:val="00C16E96"/>
    <w:rsid w:val="00C200DC"/>
    <w:rsid w:val="00C30397"/>
    <w:rsid w:val="00C31EA1"/>
    <w:rsid w:val="00C52B81"/>
    <w:rsid w:val="00C537C2"/>
    <w:rsid w:val="00C76CE7"/>
    <w:rsid w:val="00C802A9"/>
    <w:rsid w:val="00C83532"/>
    <w:rsid w:val="00C87293"/>
    <w:rsid w:val="00C9009F"/>
    <w:rsid w:val="00C975FA"/>
    <w:rsid w:val="00CC2185"/>
    <w:rsid w:val="00CC74FB"/>
    <w:rsid w:val="00CC783E"/>
    <w:rsid w:val="00CC7BE7"/>
    <w:rsid w:val="00CF2EF5"/>
    <w:rsid w:val="00CF6888"/>
    <w:rsid w:val="00CF6E4A"/>
    <w:rsid w:val="00D06D7D"/>
    <w:rsid w:val="00D228D6"/>
    <w:rsid w:val="00D2329A"/>
    <w:rsid w:val="00D23ADA"/>
    <w:rsid w:val="00D34CB2"/>
    <w:rsid w:val="00D34F9C"/>
    <w:rsid w:val="00D44261"/>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53AC"/>
    <w:rsid w:val="00DD63A3"/>
    <w:rsid w:val="00DE2EEF"/>
    <w:rsid w:val="00E06346"/>
    <w:rsid w:val="00E16635"/>
    <w:rsid w:val="00E24246"/>
    <w:rsid w:val="00E246C2"/>
    <w:rsid w:val="00E3058A"/>
    <w:rsid w:val="00E31B54"/>
    <w:rsid w:val="00E5718E"/>
    <w:rsid w:val="00E65B2F"/>
    <w:rsid w:val="00E66591"/>
    <w:rsid w:val="00E961A0"/>
    <w:rsid w:val="00E9708B"/>
    <w:rsid w:val="00EA0F7D"/>
    <w:rsid w:val="00EC3CF4"/>
    <w:rsid w:val="00EC78A6"/>
    <w:rsid w:val="00ED148B"/>
    <w:rsid w:val="00EE7ED6"/>
    <w:rsid w:val="00F10753"/>
    <w:rsid w:val="00F200CF"/>
    <w:rsid w:val="00F26BC8"/>
    <w:rsid w:val="00F31926"/>
    <w:rsid w:val="00F32AF9"/>
    <w:rsid w:val="00F359FF"/>
    <w:rsid w:val="00F52D8A"/>
    <w:rsid w:val="00F5557A"/>
    <w:rsid w:val="00F57CAA"/>
    <w:rsid w:val="00F61D61"/>
    <w:rsid w:val="00FA1378"/>
    <w:rsid w:val="00FA5587"/>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styleId="UnresolvedMention">
    <w:name w:val="Unresolved Mention"/>
    <w:basedOn w:val="DefaultParagraphFont"/>
    <w:uiPriority w:val="99"/>
    <w:semiHidden/>
    <w:unhideWhenUsed/>
    <w:rsid w:val="00DD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DD49D3A-966B-4CBC-9BE5-557ABFF07C3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502InternalNetworkSecurityMonitoringStandardRevision.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F858E41134CDA4AAA203AE0C99048C9" ma:contentTypeVersion="1" ma:contentTypeDescription="Create a new document." ma:contentTypeScope="" ma:versionID="bedcd49b925ef4da043eef8936346a4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V5FEZNQ3RRSY-729300196-6783</_dlc_DocId>
    <_dlc_DocIdUrl xmlns="cbf880be-c7c2-4487-81cc-39803b2f2238">
      <Url>https://departments.internal.nerc.com/StandardsDev/_layouts/15/DocIdRedir.aspx?ID=V5FEZNQ3RRSY-729300196-6783</Url>
      <Description>V5FEZNQ3RRSY-729300196-6783</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9C552-1B70-4B12-B734-27BE46EE8A2B}">
  <ds:schemaRefs>
    <ds:schemaRef ds:uri="http://schemas.openxmlformats.org/officeDocument/2006/bibliography"/>
  </ds:schemaRefs>
</ds:datastoreItem>
</file>

<file path=customXml/itemProps2.xml><?xml version="1.0" encoding="utf-8"?>
<ds:datastoreItem xmlns:ds="http://schemas.openxmlformats.org/officeDocument/2006/customXml" ds:itemID="{FF7B2ACD-01C9-4A0E-8AB1-389758218A57}"/>
</file>

<file path=customXml/itemProps3.xml><?xml version="1.0" encoding="utf-8"?>
<ds:datastoreItem xmlns:ds="http://schemas.openxmlformats.org/officeDocument/2006/customXml" ds:itemID="{1FA1D400-2C2F-43CE-9427-E3BA39C934FD}">
  <ds:schemaRefs>
    <ds:schemaRef ds:uri="http://schemas.microsoft.com/office/2006/metadata/properties"/>
    <ds:schemaRef ds:uri="http://schemas.microsoft.com/office/infopath/2007/PartnerControls"/>
    <ds:schemaRef ds:uri="http://schemas.microsoft.com/sharepoint/v3"/>
    <ds:schemaRef ds:uri="3e1050e7-7faf-40ec-88f1-5bdab33a6ff5"/>
    <ds:schemaRef ds:uri="http://www.w3.org/XML/1998/namespace"/>
    <ds:schemaRef ds:uri="http://purl.org/dc/elements/1.1/"/>
    <ds:schemaRef ds:uri="http://schemas.microsoft.com/sharepoint/v4"/>
    <ds:schemaRef ds:uri="http://purl.org/dc/dcmitype/"/>
    <ds:schemaRef ds:uri="http://purl.org/dc/terms/"/>
    <ds:schemaRef ds:uri="be72bb46-7b96-43f6-b3d2-cb56bca42853"/>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A01EE54D-1968-4FCB-BE41-098075666039}">
  <ds:schemaRefs>
    <ds:schemaRef ds:uri="Microsoft.SharePoint.Taxonomy.ContentTypeSync"/>
  </ds:schemaRefs>
</ds:datastoreItem>
</file>

<file path=customXml/itemProps5.xml><?xml version="1.0" encoding="utf-8"?>
<ds:datastoreItem xmlns:ds="http://schemas.openxmlformats.org/officeDocument/2006/customXml" ds:itemID="{BA58D323-789D-4707-A2B9-4663C862F558}"/>
</file>

<file path=customXml/itemProps6.xml><?xml version="1.0" encoding="utf-8"?>
<ds:datastoreItem xmlns:ds="http://schemas.openxmlformats.org/officeDocument/2006/customXml" ds:itemID="{C7578CC6-62B8-49BE-B3CA-D5BA9178F110}">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5878</Characters>
  <Application>Microsoft Office Word</Application>
  <DocSecurity>0</DocSecurity>
  <Lines>154</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 Unofficial Nomination Form 071725</dc:title>
  <dc:subject/>
  <dc:creator/>
  <cp:keywords/>
  <cp:lastModifiedBy/>
  <cp:revision>1</cp:revision>
  <dcterms:created xsi:type="dcterms:W3CDTF">2025-07-17T12:07:00Z</dcterms:created>
  <dcterms:modified xsi:type="dcterms:W3CDTF">2025-07-17T12:42:00Z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0x010100EF858E41134CDA4AAA203AE0C99048C9</vt:lpwstr>
  </property>
  <property fmtid="{D5CDD505-2E9C-101B-9397-08002B2CF9AE}" pid="3" name="_dlc_DocIdItemGuid">
    <vt:lpwstr>b2e1e65c-ab1a-4318-b993-ebcc514487cf</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16356;#2025-02|30cc6251-cf9f-471a-a7e7-28ea8d57237b</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