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74101" w14:textId="77777777" w:rsidR="00BA0057" w:rsidRPr="00BA0057" w:rsidRDefault="00BA0057" w:rsidP="00BA0057">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Pr="00BA0057">
        <w:rPr>
          <w:rFonts w:ascii="Tahoma" w:hAnsi="Tahoma"/>
          <w:bCs/>
          <w:color w:val="204C81"/>
          <w:sz w:val="36"/>
          <w:szCs w:val="36"/>
        </w:rPr>
        <w:t xml:space="preserve">Regional Reliability Standard </w:t>
      </w:r>
    </w:p>
    <w:p w14:paraId="49B59509" w14:textId="69483588" w:rsidR="00BA0057" w:rsidRPr="00BA0057" w:rsidRDefault="00E6135B" w:rsidP="00BA0057">
      <w:pPr>
        <w:rPr>
          <w:rFonts w:ascii="Tahoma" w:hAnsi="Tahoma"/>
          <w:color w:val="204C81"/>
          <w:sz w:val="32"/>
          <w:szCs w:val="20"/>
        </w:rPr>
      </w:pPr>
      <w:r>
        <w:rPr>
          <w:rFonts w:ascii="Tahoma" w:hAnsi="Tahoma"/>
          <w:color w:val="204C81"/>
          <w:sz w:val="36"/>
          <w:szCs w:val="36"/>
        </w:rPr>
        <w:t>BAL-502-RF-03</w:t>
      </w:r>
    </w:p>
    <w:p w14:paraId="6B61ED82" w14:textId="1DFDFD33" w:rsidR="00D933A3" w:rsidRDefault="00D933A3" w:rsidP="00FE70BB">
      <w:pPr>
        <w:pStyle w:val="DocumentSubtitle"/>
      </w:pPr>
      <w:r w:rsidRPr="00687867">
        <w:t xml:space="preserve"> </w:t>
      </w:r>
    </w:p>
    <w:p w14:paraId="72B2736C" w14:textId="3707422C" w:rsidR="00BA0057" w:rsidRPr="00BA0057" w:rsidRDefault="00BA0057" w:rsidP="00BA0057">
      <w:pPr>
        <w:rPr>
          <w:rFonts w:ascii="Calibri" w:hAnsi="Calibri"/>
          <w:b/>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0" w:history="1">
        <w:r w:rsidRPr="00BA0057">
          <w:rPr>
            <w:rFonts w:ascii="Calibri" w:hAnsi="Calibri"/>
            <w:color w:val="0000FF"/>
            <w:u w:val="single"/>
          </w:rPr>
          <w:t>electronic form</w:t>
        </w:r>
      </w:hyperlink>
      <w:r w:rsidRPr="00BA0057">
        <w:rPr>
          <w:rFonts w:ascii="Calibri" w:hAnsi="Calibri"/>
        </w:rPr>
        <w:t xml:space="preserve"> to submit comments on the proposed modifications to the Regional Reliability Standard </w:t>
      </w:r>
      <w:r w:rsidR="00E6135B">
        <w:rPr>
          <w:rFonts w:ascii="Calibri" w:hAnsi="Calibri"/>
          <w:b/>
        </w:rPr>
        <w:t>BAL-502-RF-03 Planning Resource Adequacy Analysis, Assessment and Documentation</w:t>
      </w:r>
      <w:r w:rsidRPr="00BA0057">
        <w:rPr>
          <w:rFonts w:ascii="Calibri" w:hAnsi="Calibri"/>
        </w:rPr>
        <w:t xml:space="preserve">. The electronic form must be submitted by </w:t>
      </w:r>
      <w:r w:rsidRPr="00BA0057">
        <w:rPr>
          <w:rFonts w:ascii="Calibri" w:hAnsi="Calibri"/>
          <w:b/>
        </w:rPr>
        <w:t xml:space="preserve">8 p.m. Eastern, </w:t>
      </w:r>
      <w:r w:rsidR="00E6135B">
        <w:rPr>
          <w:rFonts w:ascii="Calibri" w:hAnsi="Calibri"/>
          <w:b/>
        </w:rPr>
        <w:t>Monday, June 12</w:t>
      </w:r>
      <w:r w:rsidRPr="00BA0057">
        <w:rPr>
          <w:rFonts w:ascii="Calibri" w:hAnsi="Calibri"/>
          <w:b/>
        </w:rPr>
        <w:t>, 2017.</w:t>
      </w:r>
    </w:p>
    <w:p w14:paraId="4302EE6B" w14:textId="77777777" w:rsidR="00BA0057" w:rsidRPr="00BA0057" w:rsidRDefault="00BA0057" w:rsidP="00BA0057">
      <w:pPr>
        <w:rPr>
          <w:rFonts w:ascii="Calibri" w:hAnsi="Calibri"/>
          <w:b/>
        </w:rPr>
      </w:pPr>
    </w:p>
    <w:p w14:paraId="62816632" w14:textId="30A12265" w:rsidR="00BA0057" w:rsidRPr="00BA0057" w:rsidRDefault="00BA0057" w:rsidP="00BA0057">
      <w:pPr>
        <w:rPr>
          <w:rFonts w:ascii="Calibri" w:hAnsi="Calibri"/>
        </w:rPr>
      </w:pPr>
      <w:r w:rsidRPr="00BA0057">
        <w:rPr>
          <w:rFonts w:ascii="Calibri" w:hAnsi="Calibri"/>
        </w:rPr>
        <w:t xml:space="preserve">Documents and information about this project are available on the </w:t>
      </w:r>
      <w:hyperlink r:id="rId11" w:history="1">
        <w:r w:rsidR="00E6135B">
          <w:rPr>
            <w:rFonts w:ascii="Calibri" w:hAnsi="Calibri"/>
            <w:color w:val="0000FF"/>
            <w:u w:val="single"/>
          </w:rPr>
          <w:t>Reliability First’s</w:t>
        </w:r>
        <w:r w:rsidRPr="00BA0057">
          <w:rPr>
            <w:rFonts w:ascii="Calibri" w:hAnsi="Calibri"/>
            <w:color w:val="0000FF"/>
            <w:u w:val="single"/>
          </w:rPr>
          <w:t xml:space="preserve"> Standards Under Development</w:t>
        </w:r>
      </w:hyperlink>
      <w:r w:rsidRPr="00BA0057">
        <w:rPr>
          <w:rFonts w:ascii="Calibri" w:hAnsi="Calibri"/>
          <w:b/>
          <w:bCs/>
        </w:rPr>
        <w:t xml:space="preserve"> </w:t>
      </w:r>
      <w:r w:rsidRPr="00BA0057">
        <w:rPr>
          <w:rFonts w:ascii="Calibri" w:hAnsi="Calibri"/>
        </w:rPr>
        <w:t xml:space="preserve">page. If you have questions, contact Standards Developer, </w:t>
      </w:r>
      <w:hyperlink r:id="rId12" w:history="1">
        <w:r w:rsidRPr="00BA0057">
          <w:rPr>
            <w:rFonts w:ascii="Calibri" w:hAnsi="Calibri"/>
            <w:color w:val="0000FF"/>
            <w:u w:val="single"/>
          </w:rPr>
          <w:t>Mat Bunch</w:t>
        </w:r>
      </w:hyperlink>
      <w:r w:rsidRPr="00BA0057">
        <w:rPr>
          <w:rFonts w:ascii="Calibri" w:hAnsi="Calibri"/>
        </w:rPr>
        <w:t xml:space="preserve"> (via email) or at (404) 446-9785. </w:t>
      </w:r>
    </w:p>
    <w:p w14:paraId="6B61ED8B" w14:textId="77777777" w:rsidR="003948E2" w:rsidRDefault="003948E2" w:rsidP="00D933A3"/>
    <w:bookmarkEnd w:id="1"/>
    <w:p w14:paraId="417663B4" w14:textId="7777777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14113FA5" w14:textId="55902C90" w:rsidR="00E6135B" w:rsidRPr="00E6135B" w:rsidRDefault="00E6135B" w:rsidP="00E6135B">
      <w:r w:rsidRPr="00E6135B">
        <w:t>The main purpose of the drafting effort was</w:t>
      </w:r>
      <w:r w:rsidR="00CC09A3">
        <w:t xml:space="preserve"> to</w:t>
      </w:r>
      <w:r w:rsidRPr="00E6135B">
        <w:t xml:space="preserve"> revise the existing FERC approved ReliabilityFirst Planning Resource Adequacy Analysis, Assessment and Documentation (BAL-502-RFC-02) Standard to address two FERC Directives as noted in </w:t>
      </w:r>
      <w:bookmarkStart w:id="2" w:name="_GoBack"/>
      <w:bookmarkEnd w:id="2"/>
      <w:r w:rsidRPr="00E6135B">
        <w:t>(FERC Order initially approving the Standard). The two FERC directives include (1) add time horizons to the two main requirements, and (2) consider modifying the regional Reliability Standard to include a requirement that the planning coordinators identify any gap between the needed amount of planning reserves defined in Requirement R1.1 and the planning reserves determined from the resource adequacy analysis. The Standard Drafting Team also made miscellaneous non-substantive formatting changes to better align with the format of NERC Reliability Standards.</w:t>
      </w:r>
    </w:p>
    <w:p w14:paraId="6B61ED8E" w14:textId="77777777" w:rsidR="003948E2" w:rsidRDefault="003948E2" w:rsidP="00B137E2"/>
    <w:p w14:paraId="45596B81"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42689E21" w14:textId="77777777" w:rsidR="00BA0057" w:rsidRPr="00BA0057" w:rsidRDefault="00BA0057" w:rsidP="00BA0057">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428740AA" w14:textId="77777777" w:rsidR="00BA0057" w:rsidRPr="00BA0057" w:rsidRDefault="00BA0057" w:rsidP="00BA0057">
      <w:pPr>
        <w:rPr>
          <w:rFonts w:ascii="Calibri" w:hAnsi="Calibri"/>
        </w:rPr>
      </w:pPr>
    </w:p>
    <w:p w14:paraId="59C88A14" w14:textId="77777777" w:rsidR="00BA0057" w:rsidRPr="00BA0057" w:rsidRDefault="00BA0057" w:rsidP="00BA0057">
      <w:pPr>
        <w:rPr>
          <w:rFonts w:ascii="Calibri" w:hAnsi="Calibri"/>
        </w:rPr>
      </w:pPr>
      <w:r w:rsidRPr="00BA0057">
        <w:rPr>
          <w:rFonts w:ascii="Calibri" w:hAnsi="Calibri"/>
        </w:rPr>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7D6616AD" w14:textId="77777777" w:rsidR="00BA0057" w:rsidRPr="00BA0057" w:rsidRDefault="00BA0057" w:rsidP="00BA0057">
      <w:pPr>
        <w:rPr>
          <w:rFonts w:ascii="Calibri" w:hAnsi="Calibri"/>
        </w:rPr>
      </w:pPr>
    </w:p>
    <w:p w14:paraId="5080DCE3"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w:t>
      </w:r>
      <w:r w:rsidRPr="00BA0057">
        <w:rPr>
          <w:rFonts w:ascii="Calibri" w:hAnsi="Calibri"/>
        </w:rPr>
        <w:lastRenderedPageBreak/>
        <w:t xml:space="preserve">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7AA6DBFC" w14:textId="77777777" w:rsidR="00BA0057" w:rsidRPr="00BA0057" w:rsidRDefault="00BA0057" w:rsidP="00BA0057">
      <w:pPr>
        <w:rPr>
          <w:rFonts w:ascii="Calibri" w:hAnsi="Calibri"/>
        </w:rPr>
      </w:pPr>
    </w:p>
    <w:p w14:paraId="6E52457C"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65409876" w14:textId="77777777" w:rsidR="00BA0057" w:rsidRPr="00BA0057" w:rsidRDefault="00BA0057" w:rsidP="00BA0057">
      <w:pPr>
        <w:rPr>
          <w:rFonts w:ascii="Calibri" w:hAnsi="Calibri"/>
        </w:rPr>
      </w:pPr>
    </w:p>
    <w:p w14:paraId="7A25CECA"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177B191E" w14:textId="77777777" w:rsidR="00BA0057" w:rsidRPr="00BA0057" w:rsidRDefault="00BA0057" w:rsidP="00BA0057">
      <w:pPr>
        <w:ind w:left="720"/>
        <w:rPr>
          <w:rFonts w:ascii="Calibri" w:hAnsi="Calibri"/>
          <w:b/>
        </w:rPr>
      </w:pPr>
    </w:p>
    <w:p w14:paraId="687F3F94"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74B70CFE" w14:textId="77777777" w:rsidR="00BA0057" w:rsidRPr="00BA0057" w:rsidRDefault="00BA0057" w:rsidP="00BA0057">
      <w:pPr>
        <w:ind w:left="720"/>
        <w:rPr>
          <w:rFonts w:ascii="Calibri" w:hAnsi="Calibri"/>
        </w:rPr>
      </w:pPr>
    </w:p>
    <w:p w14:paraId="2D7A729F" w14:textId="77777777" w:rsidR="00BA0057" w:rsidRPr="00BA0057" w:rsidRDefault="00BA0057" w:rsidP="00BA0057">
      <w:pPr>
        <w:ind w:left="720"/>
        <w:rPr>
          <w:rFonts w:ascii="Calibri" w:hAnsi="Calibri"/>
        </w:rPr>
      </w:pPr>
      <w:r w:rsidRPr="00BA0057">
        <w:rPr>
          <w:rFonts w:ascii="Calibri" w:hAnsi="Calibri"/>
          <w:b/>
        </w:rPr>
        <w:t>Transparent</w:t>
      </w:r>
      <w:r w:rsidRPr="00BA0057">
        <w:rPr>
          <w:rFonts w:ascii="Calibri" w:hAnsi="Calibri"/>
        </w:rPr>
        <w:t xml:space="preserve"> — All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4D8C0B76" w14:textId="77777777" w:rsidR="00BA0057" w:rsidRPr="00BA0057" w:rsidRDefault="00BA0057" w:rsidP="00BA0057">
      <w:pPr>
        <w:rPr>
          <w:rFonts w:ascii="Tahoma" w:hAnsi="Tahoma" w:cs="Tahoma"/>
          <w:b/>
          <w:sz w:val="22"/>
          <w:szCs w:val="22"/>
        </w:rPr>
      </w:pPr>
    </w:p>
    <w:p w14:paraId="10A09592" w14:textId="6BF95EDD" w:rsidR="00BA0057" w:rsidRPr="00BA0057" w:rsidRDefault="00BA0057" w:rsidP="00BA0057">
      <w:pPr>
        <w:rPr>
          <w:rFonts w:ascii="Calibri" w:hAnsi="Calibri"/>
        </w:rPr>
      </w:pPr>
      <w:r w:rsidRPr="00BA0057">
        <w:rPr>
          <w:rFonts w:ascii="Calibri" w:hAnsi="Calibri"/>
        </w:rPr>
        <w:t xml:space="preserve">Review the revised </w:t>
      </w:r>
      <w:r w:rsidR="008C5D0A">
        <w:rPr>
          <w:rFonts w:ascii="Calibri" w:hAnsi="Calibri"/>
        </w:rPr>
        <w:t>BAL-502-RF-03</w:t>
      </w:r>
      <w:r w:rsidRPr="00BA0057">
        <w:rPr>
          <w:rFonts w:ascii="Calibri" w:hAnsi="Calibri"/>
        </w:rPr>
        <w:t xml:space="preserve"> regional standard and answer the following questions.</w:t>
      </w:r>
    </w:p>
    <w:p w14:paraId="7B96C47F" w14:textId="53CDA074"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8C5D0A">
        <w:rPr>
          <w:rFonts w:ascii="Calibri" w:hAnsi="Calibri"/>
        </w:rPr>
        <w:t>BAL-502-RF-03</w:t>
      </w:r>
      <w:r w:rsidRPr="00BA0057">
        <w:rPr>
          <w:rFonts w:ascii="Calibri" w:hAnsi="Calibri"/>
        </w:rPr>
        <w:t xml:space="preserve"> met the “Open” criteria as outlined above? If “No”, please explain in the comment area below. </w:t>
      </w:r>
    </w:p>
    <w:p w14:paraId="61FD40C2"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BAA3FC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5D5E4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412AF9B3" w14:textId="77777777" w:rsidR="00BA0057" w:rsidRPr="00BA0057" w:rsidRDefault="00BA0057" w:rsidP="00BA0057">
      <w:pPr>
        <w:ind w:left="720"/>
        <w:rPr>
          <w:rFonts w:ascii="Calibri" w:hAnsi="Calibri"/>
        </w:rPr>
      </w:pPr>
    </w:p>
    <w:p w14:paraId="061BB10C" w14:textId="6E76D2DC"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8C5D0A">
        <w:rPr>
          <w:rFonts w:ascii="Calibri" w:hAnsi="Calibri"/>
        </w:rPr>
        <w:t>BAL-502-RF-03</w:t>
      </w:r>
      <w:r w:rsidRPr="00BA0057">
        <w:rPr>
          <w:rFonts w:ascii="Calibri" w:hAnsi="Calibri"/>
        </w:rPr>
        <w:t xml:space="preserve"> met the “Inclusive” criteria as outlined above? If “No”, please explain in the comment area below. </w:t>
      </w:r>
    </w:p>
    <w:p w14:paraId="6F63D5E6"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411CFC4"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A5C6BBF"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28BA25C4" w14:textId="77777777" w:rsidR="00BA0057" w:rsidRPr="00BA0057" w:rsidRDefault="00BA0057" w:rsidP="00BA0057">
      <w:pPr>
        <w:ind w:left="720"/>
        <w:rPr>
          <w:rFonts w:ascii="Calibri" w:hAnsi="Calibri"/>
        </w:rPr>
      </w:pPr>
    </w:p>
    <w:p w14:paraId="669E342F" w14:textId="6F17C0E3"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8C5D0A">
        <w:rPr>
          <w:rFonts w:ascii="Calibri" w:hAnsi="Calibri"/>
        </w:rPr>
        <w:t>BAL-502-RF-03</w:t>
      </w:r>
      <w:r w:rsidRPr="00BA0057">
        <w:rPr>
          <w:rFonts w:ascii="Calibri" w:hAnsi="Calibri"/>
        </w:rPr>
        <w:t xml:space="preserve"> met the “Balanced” criteria as outlined above? If “No”, please explain in the comment area below. </w:t>
      </w:r>
    </w:p>
    <w:p w14:paraId="5E44D8F2"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243AF0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99D9334"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08478C99" w14:textId="77777777" w:rsidR="00BA0057" w:rsidRDefault="00BA0057" w:rsidP="00BA0057">
      <w:pPr>
        <w:ind w:left="720"/>
        <w:rPr>
          <w:rFonts w:ascii="Calibri" w:hAnsi="Calibri"/>
        </w:rPr>
      </w:pPr>
    </w:p>
    <w:p w14:paraId="3BE98C7E" w14:textId="77777777" w:rsidR="00BA0057" w:rsidRPr="00BA0057" w:rsidRDefault="00BA0057" w:rsidP="00BA0057">
      <w:pPr>
        <w:ind w:left="720"/>
        <w:rPr>
          <w:rFonts w:ascii="Calibri" w:hAnsi="Calibri"/>
        </w:rPr>
      </w:pPr>
    </w:p>
    <w:p w14:paraId="3D250390" w14:textId="2B545E5F" w:rsidR="00BA0057" w:rsidRPr="00BA0057" w:rsidRDefault="00BA0057" w:rsidP="00BA0057">
      <w:pPr>
        <w:numPr>
          <w:ilvl w:val="0"/>
          <w:numId w:val="26"/>
        </w:numPr>
        <w:spacing w:before="240"/>
        <w:contextualSpacing/>
        <w:rPr>
          <w:rFonts w:ascii="Calibri" w:hAnsi="Calibri"/>
        </w:rPr>
      </w:pPr>
      <w:r w:rsidRPr="00BA0057">
        <w:rPr>
          <w:rFonts w:ascii="Calibri" w:hAnsi="Calibri"/>
        </w:rPr>
        <w:lastRenderedPageBreak/>
        <w:t xml:space="preserve">Do you agree the development of </w:t>
      </w:r>
      <w:r w:rsidR="008C5D0A">
        <w:rPr>
          <w:rFonts w:ascii="Calibri" w:hAnsi="Calibri"/>
        </w:rPr>
        <w:t>BAL-502-RF-03</w:t>
      </w:r>
      <w:r w:rsidRPr="00BA0057">
        <w:rPr>
          <w:rFonts w:ascii="Calibri" w:hAnsi="Calibri"/>
        </w:rPr>
        <w:t xml:space="preserve"> met the “Due Process” criteria as outlined above? If “No”, please explain in the comment area below. </w:t>
      </w:r>
    </w:p>
    <w:p w14:paraId="500684B4"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51DBB9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0B36828"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DAF6C24" w14:textId="69DEDA1B"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8C5D0A">
        <w:rPr>
          <w:rFonts w:ascii="Calibri" w:hAnsi="Calibri"/>
        </w:rPr>
        <w:t>BAL-502-RF-03</w:t>
      </w:r>
      <w:r w:rsidRPr="00BA0057">
        <w:rPr>
          <w:rFonts w:ascii="Calibri" w:hAnsi="Calibri"/>
        </w:rPr>
        <w:t xml:space="preserve"> met the “Transparent” criteria as outlined above? If “No”, please explain in the comment area below. </w:t>
      </w:r>
    </w:p>
    <w:p w14:paraId="4DD4A853"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724A5848"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C09A3">
        <w:rPr>
          <w:rFonts w:ascii="Calibri" w:hAnsi="Calibri"/>
        </w:rPr>
      </w:r>
      <w:r w:rsidR="00CC09A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2929C415"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42543245" w14:textId="77777777" w:rsidR="00BA0057" w:rsidRPr="00BA0057" w:rsidRDefault="00BA0057" w:rsidP="00BA0057">
      <w:pPr>
        <w:ind w:left="720"/>
        <w:rPr>
          <w:rFonts w:ascii="Calibri" w:hAnsi="Calibri"/>
        </w:rPr>
      </w:pPr>
    </w:p>
    <w:p w14:paraId="33195656" w14:textId="77777777" w:rsidR="00BA0057" w:rsidRPr="00BA0057" w:rsidRDefault="00BA0057" w:rsidP="00BA0057">
      <w:pPr>
        <w:rPr>
          <w:rFonts w:ascii="Calibri" w:hAnsi="Calibri"/>
        </w:rPr>
      </w:pPr>
    </w:p>
    <w:p w14:paraId="6E11EFD7" w14:textId="77777777" w:rsidR="00BA0057" w:rsidRPr="00BA0057" w:rsidRDefault="00BA0057" w:rsidP="00BA0057">
      <w:pPr>
        <w:rPr>
          <w:rFonts w:ascii="Calibri" w:hAnsi="Calibri"/>
        </w:rPr>
      </w:pPr>
    </w:p>
    <w:p w14:paraId="6B61EDAA" w14:textId="119CAB69" w:rsidR="00C04EB3" w:rsidRDefault="00C04EB3" w:rsidP="00BA0057"/>
    <w:sectPr w:rsidR="00C04EB3"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7D68C" w14:textId="77777777" w:rsidR="00BD1C4B" w:rsidRDefault="00BD1C4B">
      <w:r>
        <w:separator/>
      </w:r>
    </w:p>
  </w:endnote>
  <w:endnote w:type="continuationSeparator" w:id="0">
    <w:p w14:paraId="1788A87F" w14:textId="77777777" w:rsidR="00BD1C4B" w:rsidRDefault="00B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EDB0" w14:textId="337EDA8A" w:rsidR="00BD1C4B" w:rsidRPr="00FA460E" w:rsidRDefault="00BD1C4B" w:rsidP="002A2B4F">
    <w:pPr>
      <w:pStyle w:val="Footer"/>
      <w:ind w:left="0" w:right="18"/>
    </w:pPr>
    <w:r w:rsidRPr="00BA0057">
      <w:t>Unofficial Comment Form</w:t>
    </w:r>
    <w:r w:rsidRPr="00BA0057">
      <w:br/>
    </w:r>
    <w:r w:rsidR="008C5D0A">
      <w:t>BAL-502-RF-03</w:t>
    </w:r>
    <w:r w:rsidRPr="00BA0057">
      <w:t xml:space="preserve"> | </w:t>
    </w:r>
    <w:r>
      <w:t>April 2017</w:t>
    </w:r>
    <w:r>
      <w:tab/>
    </w:r>
    <w:r w:rsidRPr="001F176A">
      <w:fldChar w:fldCharType="begin"/>
    </w:r>
    <w:r w:rsidRPr="001F176A">
      <w:instrText xml:space="preserve"> PAGE </w:instrText>
    </w:r>
    <w:r w:rsidRPr="001F176A">
      <w:fldChar w:fldCharType="separate"/>
    </w:r>
    <w:r w:rsidR="00CC09A3">
      <w:rPr>
        <w:noProof/>
      </w:rPr>
      <w:t>2</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EDB2" w14:textId="77777777" w:rsidR="00BD1C4B" w:rsidRPr="00BC10A6" w:rsidRDefault="00BD1C4B" w:rsidP="00BC10A6">
    <w:pPr>
      <w:pStyle w:val="Footer"/>
      <w:pBdr>
        <w:top w:val="none" w:sz="0" w:space="0" w:color="auto"/>
      </w:pBdr>
      <w:ind w:left="0"/>
    </w:pPr>
    <w:r>
      <w:rPr>
        <w:noProof/>
      </w:rPr>
      <w:drawing>
        <wp:anchor distT="0" distB="0" distL="114300" distR="114300" simplePos="0" relativeHeight="251677184" behindDoc="1" locked="0" layoutInCell="1" allowOverlap="1" wp14:anchorId="6B61EDB7" wp14:editId="6B61EDB8">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92A54" w14:textId="77777777" w:rsidR="00BD1C4B" w:rsidRDefault="00BD1C4B">
      <w:r>
        <w:separator/>
      </w:r>
    </w:p>
  </w:footnote>
  <w:footnote w:type="continuationSeparator" w:id="0">
    <w:p w14:paraId="171E0198" w14:textId="77777777" w:rsidR="00BD1C4B" w:rsidRDefault="00BD1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EDAF" w14:textId="77777777" w:rsidR="00BD1C4B" w:rsidRDefault="00BD1C4B">
    <w:r>
      <w:rPr>
        <w:noProof/>
      </w:rPr>
      <w:drawing>
        <wp:anchor distT="0" distB="0" distL="114300" distR="114300" simplePos="0" relativeHeight="251679232" behindDoc="1" locked="0" layoutInCell="1" allowOverlap="1" wp14:anchorId="6B61EDB3" wp14:editId="6B61EDB4">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EDB1" w14:textId="77777777" w:rsidR="00BD1C4B" w:rsidRDefault="00BD1C4B">
    <w:r>
      <w:rPr>
        <w:noProof/>
      </w:rPr>
      <w:drawing>
        <wp:anchor distT="0" distB="0" distL="114300" distR="114300" simplePos="0" relativeHeight="251678208" behindDoc="1" locked="0" layoutInCell="1" allowOverlap="1" wp14:anchorId="6B61EDB5" wp14:editId="6B61EDB6">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4"/>
  </w:num>
  <w:num w:numId="4">
    <w:abstractNumId w:val="13"/>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20"/>
  </w:num>
  <w:num w:numId="20">
    <w:abstractNumId w:val="18"/>
  </w:num>
  <w:num w:numId="21">
    <w:abstractNumId w:val="22"/>
  </w:num>
  <w:num w:numId="22">
    <w:abstractNumId w:val="12"/>
  </w:num>
  <w:num w:numId="23">
    <w:abstractNumId w:val="23"/>
  </w:num>
  <w:num w:numId="24">
    <w:abstractNumId w:val="11"/>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149EA"/>
    <w:rsid w:val="000232FC"/>
    <w:rsid w:val="000334DF"/>
    <w:rsid w:val="000A70BC"/>
    <w:rsid w:val="000B36CB"/>
    <w:rsid w:val="000B412D"/>
    <w:rsid w:val="000B7A04"/>
    <w:rsid w:val="000C0883"/>
    <w:rsid w:val="000D7162"/>
    <w:rsid w:val="000E3AB0"/>
    <w:rsid w:val="00136931"/>
    <w:rsid w:val="001574EA"/>
    <w:rsid w:val="00185C24"/>
    <w:rsid w:val="00223BC7"/>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D5B08"/>
    <w:rsid w:val="004E7B5C"/>
    <w:rsid w:val="00510652"/>
    <w:rsid w:val="00513253"/>
    <w:rsid w:val="005316C6"/>
    <w:rsid w:val="005316F3"/>
    <w:rsid w:val="00555F79"/>
    <w:rsid w:val="00557919"/>
    <w:rsid w:val="00573832"/>
    <w:rsid w:val="005A721A"/>
    <w:rsid w:val="005D3F72"/>
    <w:rsid w:val="006164FE"/>
    <w:rsid w:val="00652754"/>
    <w:rsid w:val="00656825"/>
    <w:rsid w:val="00693CC9"/>
    <w:rsid w:val="00694CD1"/>
    <w:rsid w:val="006B3EC7"/>
    <w:rsid w:val="006C1F78"/>
    <w:rsid w:val="007254EA"/>
    <w:rsid w:val="00736823"/>
    <w:rsid w:val="0074626C"/>
    <w:rsid w:val="0076365D"/>
    <w:rsid w:val="007776DB"/>
    <w:rsid w:val="00791651"/>
    <w:rsid w:val="007C1460"/>
    <w:rsid w:val="007D618E"/>
    <w:rsid w:val="008630C1"/>
    <w:rsid w:val="008C5D0A"/>
    <w:rsid w:val="0095499D"/>
    <w:rsid w:val="009549ED"/>
    <w:rsid w:val="009B380B"/>
    <w:rsid w:val="00A11D01"/>
    <w:rsid w:val="00A35DA7"/>
    <w:rsid w:val="00A54A7B"/>
    <w:rsid w:val="00A6738A"/>
    <w:rsid w:val="00AD41BD"/>
    <w:rsid w:val="00B137E2"/>
    <w:rsid w:val="00B146D4"/>
    <w:rsid w:val="00B375B5"/>
    <w:rsid w:val="00BA0057"/>
    <w:rsid w:val="00BA34E0"/>
    <w:rsid w:val="00BB5E88"/>
    <w:rsid w:val="00BC04CC"/>
    <w:rsid w:val="00BC10A6"/>
    <w:rsid w:val="00BD1C4B"/>
    <w:rsid w:val="00BE5580"/>
    <w:rsid w:val="00BF1D49"/>
    <w:rsid w:val="00C04EB3"/>
    <w:rsid w:val="00C07558"/>
    <w:rsid w:val="00C657B9"/>
    <w:rsid w:val="00C661F0"/>
    <w:rsid w:val="00C73BB8"/>
    <w:rsid w:val="00C878C5"/>
    <w:rsid w:val="00C96094"/>
    <w:rsid w:val="00CC09A3"/>
    <w:rsid w:val="00CC7BE7"/>
    <w:rsid w:val="00D20C70"/>
    <w:rsid w:val="00D228D6"/>
    <w:rsid w:val="00D933A3"/>
    <w:rsid w:val="00DA634C"/>
    <w:rsid w:val="00DB62EC"/>
    <w:rsid w:val="00E6135B"/>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6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bunch@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first.org/standards/Pages/StandardsUnderDevelopment.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C92C33-275E-44E1-B206-13ED00B156E0}"/>
</file>

<file path=customXml/itemProps2.xml><?xml version="1.0" encoding="utf-8"?>
<ds:datastoreItem xmlns:ds="http://schemas.openxmlformats.org/officeDocument/2006/customXml" ds:itemID="{2B64924C-489E-49CA-B490-610700FA3875}"/>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0248A8C8-F601-4C36-A00F-800A9E74C351}"/>
</file>

<file path=docProps/app.xml><?xml version="1.0" encoding="utf-8"?>
<Properties xmlns="http://schemas.openxmlformats.org/officeDocument/2006/extended-properties" xmlns:vt="http://schemas.openxmlformats.org/officeDocument/2006/docPropsVTypes">
  <Template/>
  <TotalTime>0</TotalTime>
  <Pages>3</Pages>
  <Words>773</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2017-04-27T13:59:00Z</dcterms:created>
  <dcterms:modified xsi:type="dcterms:W3CDTF">2017-04-28T15:35:00Z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84dc35fe-7d4b-4005-94f2-e523168ee5c6</vt:lpwstr>
  </property>
</Properties>
</file>