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AD" w:rsidRPr="005B17AD" w:rsidRDefault="005B17AD" w:rsidP="0064768B">
      <w:pPr>
        <w:pStyle w:val="DocumentTitle"/>
        <w:rPr>
          <w:sz w:val="24"/>
          <w:szCs w:val="24"/>
        </w:rPr>
      </w:pPr>
      <w:bookmarkStart w:id="0" w:name="_Toc195946478"/>
      <w:bookmarkStart w:id="1" w:name="_GoBack"/>
      <w:bookmarkEnd w:id="1"/>
    </w:p>
    <w:bookmarkEnd w:id="0"/>
    <w:p w:rsidR="00A1767F" w:rsidRPr="00687867" w:rsidRDefault="00A1767F" w:rsidP="00A1767F">
      <w:pPr>
        <w:pStyle w:val="DocumentTitle"/>
      </w:pPr>
      <w:r>
        <w:t>Request for Interpretation (RFI)</w:t>
      </w:r>
    </w:p>
    <w:p w:rsidR="00A1767F" w:rsidRDefault="00A1767F" w:rsidP="00A1767F">
      <w:bookmarkStart w:id="2" w:name="_Toc19594648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BB560" wp14:editId="2BE9EC55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153150" cy="609600"/>
                <wp:effectExtent l="0" t="0" r="57150" b="571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3DCE9"/>
                            </a:gs>
                            <a:gs pos="100000">
                              <a:srgbClr val="D3DCE9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1767F" w:rsidRDefault="00A1767F" w:rsidP="00A1767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B32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Complete and submit this form, with attachment(s) to the </w:t>
                            </w:r>
                            <w:hyperlink r:id="rId12" w:history="1">
                              <w:r w:rsidRPr="00CB32B5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NERC Help Desk</w:t>
                              </w:r>
                            </w:hyperlink>
                            <w:r w:rsidRPr="00CB32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Upon entering the Captcha, please type in your contact information, and attach the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RFI</w:t>
                            </w:r>
                            <w:r w:rsidRPr="00CB32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to your ticket. Once submitted, you will receive a confirmation number which you can use to track your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BB5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3pt;width:484.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" fillcolor="#d3dce9">
                <v:fill rotate="t" focus="100%" type="gradient"/>
                <v:shadow on="t"/>
                <v:textbox>
                  <w:txbxContent>
                    <w:p w:rsidR="00A1767F" w:rsidRDefault="00A1767F" w:rsidP="00A1767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B32B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Complete and submit this form, with attachment(s) to the </w:t>
                      </w:r>
                      <w:hyperlink r:id="rId13" w:history="1">
                        <w:r w:rsidRPr="00CB32B5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NERC Help Desk</w:t>
                        </w:r>
                      </w:hyperlink>
                      <w:r w:rsidRPr="00CB32B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Upon entering the Captcha, please type in your contact information, and attach the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RFI</w:t>
                      </w:r>
                      <w:r w:rsidRPr="00CB32B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to your ticket. Once submitted, you will receive a confirmation number which you can use to track your request.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767F" w:rsidRDefault="00A1767F" w:rsidP="00A1767F"/>
    <w:p w:rsidR="00A1767F" w:rsidRDefault="00A1767F" w:rsidP="00A1767F"/>
    <w:p w:rsidR="00A1767F" w:rsidRDefault="00A1767F" w:rsidP="00A1767F"/>
    <w:p w:rsidR="00A1767F" w:rsidRPr="008359FD" w:rsidRDefault="00A1767F" w:rsidP="00A1767F"/>
    <w:bookmarkEnd w:id="2"/>
    <w:p w:rsidR="00A1767F" w:rsidRPr="00CB74F3" w:rsidRDefault="00A1767F" w:rsidP="00A1767F">
      <w:pPr>
        <w:pStyle w:val="DocumentTitle"/>
        <w:rPr>
          <w:rFonts w:cs="Tahoma"/>
          <w:color w:val="auto"/>
          <w:sz w:val="22"/>
          <w:szCs w:val="22"/>
        </w:rPr>
      </w:pPr>
      <w:r w:rsidRPr="00CB74F3">
        <w:rPr>
          <w:rFonts w:cs="Tahoma"/>
          <w:color w:val="auto"/>
          <w:sz w:val="22"/>
          <w:szCs w:val="22"/>
        </w:rPr>
        <w:t>Note: an Interpretation cannot be used to change a standard.</w:t>
      </w:r>
    </w:p>
    <w:p w:rsidR="00A1767F" w:rsidRPr="00CB74F3" w:rsidRDefault="00A1767F" w:rsidP="00A1767F">
      <w:pPr>
        <w:pStyle w:val="DocumentSubtitle"/>
        <w:rPr>
          <w:sz w:val="16"/>
          <w:szCs w:val="16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1767F" w:rsidRPr="002C4ED1" w:rsidTr="0066107F">
        <w:tc>
          <w:tcPr>
            <w:tcW w:w="9576" w:type="dxa"/>
            <w:tcBorders>
              <w:bottom w:val="single" w:sz="4" w:space="0" w:color="auto"/>
            </w:tcBorders>
            <w:shd w:val="clear" w:color="auto" w:fill="264D74"/>
          </w:tcPr>
          <w:p w:rsidR="00A1767F" w:rsidRPr="002C4ED1" w:rsidRDefault="00A1767F" w:rsidP="0066107F">
            <w:pPr>
              <w:spacing w:before="120" w:after="120"/>
              <w:jc w:val="center"/>
              <w:rPr>
                <w:rFonts w:ascii="Verdana" w:hAnsi="Verdana" w:cs="Tahoma"/>
                <w:color w:val="FFFFFF"/>
                <w:sz w:val="20"/>
                <w:szCs w:val="20"/>
              </w:rPr>
            </w:pPr>
            <w:r w:rsidRPr="002C4ED1">
              <w:rPr>
                <w:rFonts w:ascii="Verdana" w:hAnsi="Verdana" w:cs="Tahoma"/>
                <w:color w:val="FFFFFF"/>
                <w:sz w:val="20"/>
                <w:szCs w:val="20"/>
              </w:rPr>
              <w:t>Interpretation 2010-xx: Request for an Interpretation of [Insert Standard Number],  Requirement Rx, for [Insert Name of Company]</w:t>
            </w:r>
          </w:p>
        </w:tc>
      </w:tr>
      <w:tr w:rsidR="00A1767F" w:rsidRPr="002C4ED1" w:rsidTr="0066107F">
        <w:tc>
          <w:tcPr>
            <w:tcW w:w="9576" w:type="dxa"/>
            <w:shd w:val="clear" w:color="auto" w:fill="auto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2C4ED1">
              <w:rPr>
                <w:rFonts w:ascii="Verdana" w:hAnsi="Verdana" w:cs="Tahoma"/>
                <w:sz w:val="20"/>
                <w:szCs w:val="20"/>
              </w:rPr>
              <w:t xml:space="preserve">Date submitted: 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1767F" w:rsidRPr="002C4ED1" w:rsidTr="0066107F">
        <w:tc>
          <w:tcPr>
            <w:tcW w:w="9576" w:type="dxa"/>
            <w:shd w:val="clear" w:color="auto" w:fill="D3DCE9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 w:cs="Tahoma"/>
                <w:b/>
                <w:sz w:val="20"/>
                <w:szCs w:val="20"/>
              </w:rPr>
            </w:pPr>
            <w:r w:rsidRPr="002C4ED1">
              <w:rPr>
                <w:rFonts w:ascii="Verdana" w:hAnsi="Verdana" w:cs="Tahoma"/>
                <w:b/>
                <w:sz w:val="20"/>
                <w:szCs w:val="20"/>
              </w:rPr>
              <w:t>Contact information for person requesting the interpretation:</w:t>
            </w:r>
          </w:p>
        </w:tc>
      </w:tr>
      <w:tr w:rsidR="00A1767F" w:rsidRPr="002C4ED1" w:rsidTr="0066107F">
        <w:tc>
          <w:tcPr>
            <w:tcW w:w="9576" w:type="dxa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 xml:space="preserve">Name: </w:t>
            </w:r>
            <w:r w:rsidRPr="002C4ED1">
              <w:rPr>
                <w:rFonts w:ascii="Verdana" w:hAnsi="Verdana"/>
                <w:sz w:val="20"/>
                <w:szCs w:val="20"/>
              </w:rPr>
              <w:tab/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1767F" w:rsidRPr="002C4ED1" w:rsidTr="0066107F">
        <w:tc>
          <w:tcPr>
            <w:tcW w:w="9576" w:type="dxa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 xml:space="preserve">Organization: </w:t>
            </w:r>
            <w:r w:rsidRPr="002C4ED1">
              <w:rPr>
                <w:rFonts w:ascii="Verdana" w:hAnsi="Verdana"/>
                <w:sz w:val="20"/>
                <w:szCs w:val="20"/>
              </w:rPr>
              <w:tab/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1767F" w:rsidRPr="002C4ED1" w:rsidTr="0066107F">
        <w:tc>
          <w:tcPr>
            <w:tcW w:w="9576" w:type="dxa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 xml:space="preserve">Telephone: </w:t>
            </w:r>
            <w:r w:rsidRPr="002C4ED1">
              <w:rPr>
                <w:rFonts w:ascii="Verdana" w:hAnsi="Verdana"/>
                <w:sz w:val="20"/>
                <w:szCs w:val="20"/>
              </w:rPr>
              <w:tab/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1767F" w:rsidRPr="002C4ED1" w:rsidTr="0066107F">
        <w:tc>
          <w:tcPr>
            <w:tcW w:w="9576" w:type="dxa"/>
            <w:tcBorders>
              <w:bottom w:val="single" w:sz="4" w:space="0" w:color="auto"/>
            </w:tcBorders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>Email:</w:t>
            </w:r>
            <w:r w:rsidRPr="002C4ED1">
              <w:rPr>
                <w:rFonts w:ascii="Verdana" w:hAnsi="Verdana"/>
                <w:sz w:val="20"/>
                <w:szCs w:val="20"/>
              </w:rPr>
              <w:tab/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1767F" w:rsidRPr="002C4ED1" w:rsidTr="0066107F">
        <w:tc>
          <w:tcPr>
            <w:tcW w:w="9576" w:type="dxa"/>
            <w:shd w:val="clear" w:color="auto" w:fill="D3DCE9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 w:cs="Tahoma"/>
                <w:b/>
                <w:sz w:val="20"/>
                <w:szCs w:val="20"/>
              </w:rPr>
            </w:pPr>
            <w:r w:rsidRPr="002C4ED1">
              <w:rPr>
                <w:rFonts w:ascii="Verdana" w:hAnsi="Verdana" w:cs="Tahoma"/>
                <w:b/>
                <w:sz w:val="20"/>
                <w:szCs w:val="20"/>
              </w:rPr>
              <w:t>Identify the standard that needs clarification:</w:t>
            </w:r>
          </w:p>
        </w:tc>
      </w:tr>
      <w:tr w:rsidR="00A1767F" w:rsidRPr="002C4ED1" w:rsidTr="0066107F">
        <w:tc>
          <w:tcPr>
            <w:tcW w:w="9576" w:type="dxa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 xml:space="preserve">Standard Number (include version number): </w:t>
            </w:r>
            <w:r w:rsidRPr="002C4ED1">
              <w:rPr>
                <w:rFonts w:ascii="Verdana" w:hAnsi="Verdana"/>
                <w:sz w:val="20"/>
                <w:szCs w:val="20"/>
              </w:rPr>
              <w:tab/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>(example:  PRC-001-1)</w:t>
            </w:r>
          </w:p>
        </w:tc>
      </w:tr>
      <w:tr w:rsidR="00A1767F" w:rsidRPr="002C4ED1" w:rsidTr="0066107F">
        <w:tc>
          <w:tcPr>
            <w:tcW w:w="9576" w:type="dxa"/>
            <w:tcBorders>
              <w:bottom w:val="single" w:sz="4" w:space="0" w:color="auto"/>
            </w:tcBorders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 xml:space="preserve">Standard Title: </w:t>
            </w:r>
            <w:r w:rsidRPr="002C4ED1">
              <w:rPr>
                <w:rFonts w:ascii="Verdana" w:hAnsi="Verdana"/>
                <w:sz w:val="20"/>
                <w:szCs w:val="20"/>
              </w:rPr>
              <w:tab/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1767F" w:rsidRPr="002C4ED1" w:rsidTr="0066107F">
        <w:tc>
          <w:tcPr>
            <w:tcW w:w="9576" w:type="dxa"/>
            <w:shd w:val="clear" w:color="auto" w:fill="D3DCE9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 w:cs="Tahoma"/>
                <w:b/>
                <w:sz w:val="20"/>
                <w:szCs w:val="20"/>
              </w:rPr>
            </w:pPr>
            <w:r w:rsidRPr="002C4ED1">
              <w:rPr>
                <w:rFonts w:ascii="Verdana" w:hAnsi="Verdana" w:cs="Tahoma"/>
                <w:b/>
                <w:sz w:val="20"/>
                <w:szCs w:val="20"/>
              </w:rPr>
              <w:t xml:space="preserve">Identify specifically what requirement needs clarification: </w:t>
            </w:r>
          </w:p>
        </w:tc>
      </w:tr>
      <w:tr w:rsidR="00A1767F" w:rsidRPr="002C4ED1" w:rsidTr="0066107F">
        <w:trPr>
          <w:trHeight w:val="524"/>
        </w:trPr>
        <w:tc>
          <w:tcPr>
            <w:tcW w:w="9576" w:type="dxa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 xml:space="preserve">Requirement Number and Text of Requirement:  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A1767F" w:rsidRPr="002C4ED1" w:rsidRDefault="00A1767F" w:rsidP="0066107F">
            <w:pPr>
              <w:tabs>
                <w:tab w:val="left" w:pos="7620"/>
              </w:tabs>
              <w:spacing w:before="120" w:after="120"/>
              <w:ind w:left="7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 xml:space="preserve">Clarification needed:  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C4ED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A1767F" w:rsidRPr="002C4ED1" w:rsidTr="0066107F">
        <w:tc>
          <w:tcPr>
            <w:tcW w:w="9576" w:type="dxa"/>
            <w:shd w:val="clear" w:color="auto" w:fill="D3DCE9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 w:cs="Tahoma"/>
                <w:b/>
                <w:sz w:val="20"/>
                <w:szCs w:val="20"/>
              </w:rPr>
            </w:pPr>
            <w:r w:rsidRPr="002C4ED1">
              <w:rPr>
                <w:rFonts w:ascii="Verdana" w:hAnsi="Verdana" w:cs="Tahoma"/>
                <w:b/>
                <w:sz w:val="20"/>
                <w:szCs w:val="20"/>
              </w:rPr>
              <w:t>Identify the material impact associated with this interpretation:</w:t>
            </w:r>
          </w:p>
        </w:tc>
      </w:tr>
      <w:tr w:rsidR="00A1767F" w:rsidRPr="002C4ED1" w:rsidTr="0066107F">
        <w:tc>
          <w:tcPr>
            <w:tcW w:w="9576" w:type="dxa"/>
          </w:tcPr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t xml:space="preserve">Identify the material impact to your organization or others caused by the lack of clarity or an incorrect interpretation of this standard.  </w:t>
            </w:r>
          </w:p>
          <w:p w:rsidR="00A1767F" w:rsidRPr="002C4ED1" w:rsidRDefault="00A1767F" w:rsidP="0066107F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C4ED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4ED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2C4ED1">
              <w:rPr>
                <w:rFonts w:ascii="Verdana" w:hAnsi="Verdana"/>
                <w:sz w:val="20"/>
                <w:szCs w:val="20"/>
              </w:rPr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2C4ED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A1767F" w:rsidRDefault="00A1767F" w:rsidP="00A1767F">
      <w:pPr>
        <w:pStyle w:val="DocumentSubtitle"/>
      </w:pPr>
    </w:p>
    <w:p w:rsidR="00A1767F" w:rsidRDefault="00A1767F" w:rsidP="00A1767F">
      <w:pPr>
        <w:pStyle w:val="DocumentSubtitle"/>
      </w:pPr>
    </w:p>
    <w:p w:rsidR="00A1767F" w:rsidRDefault="00A1767F" w:rsidP="00A1767F">
      <w:pPr>
        <w:pStyle w:val="DocumentSubtitle"/>
      </w:pPr>
    </w:p>
    <w:p w:rsidR="00A1767F" w:rsidRDefault="00A1767F" w:rsidP="00A1767F">
      <w:pPr>
        <w:pStyle w:val="Heading2"/>
        <w:rPr>
          <w:sz w:val="24"/>
          <w:szCs w:val="24"/>
        </w:rPr>
      </w:pPr>
      <w:bookmarkStart w:id="3" w:name="_Toc377130582"/>
      <w:bookmarkStart w:id="4" w:name="_Toc376845405"/>
      <w:r>
        <w:rPr>
          <w:sz w:val="24"/>
          <w:szCs w:val="24"/>
        </w:rPr>
        <w:lastRenderedPageBreak/>
        <w:t>Version History</w:t>
      </w:r>
      <w:bookmarkEnd w:id="3"/>
      <w:bookmarkEnd w:id="4"/>
    </w:p>
    <w:p w:rsidR="00A1767F" w:rsidRDefault="00A1767F" w:rsidP="00A1767F"/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368"/>
        <w:gridCol w:w="2066"/>
        <w:gridCol w:w="2951"/>
        <w:gridCol w:w="3695"/>
      </w:tblGrid>
      <w:tr w:rsidR="00A1767F" w:rsidTr="006610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67F" w:rsidRDefault="00A1767F" w:rsidP="0066107F">
            <w:pPr>
              <w:pStyle w:val="VersionTable"/>
              <w:spacing w:before="0" w:after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Version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67F" w:rsidRDefault="00A1767F" w:rsidP="0066107F">
            <w:pPr>
              <w:pStyle w:val="VersionTable"/>
              <w:spacing w:before="0" w:after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67F" w:rsidRDefault="00A1767F" w:rsidP="0066107F">
            <w:pPr>
              <w:pStyle w:val="VersionTable"/>
              <w:spacing w:before="0" w:after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Owner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1767F" w:rsidRDefault="00A1767F" w:rsidP="0066107F">
            <w:pPr>
              <w:pStyle w:val="VersionTable"/>
              <w:spacing w:before="0" w:after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Change Tracking</w:t>
            </w:r>
          </w:p>
        </w:tc>
      </w:tr>
      <w:tr w:rsidR="00A1767F" w:rsidTr="006610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April 22, 2011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</w:p>
        </w:tc>
      </w:tr>
      <w:tr w:rsidR="00A1767F" w:rsidTr="006610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May 27, 2014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Standards Information Staff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Updated template and email address for submittal.</w:t>
            </w:r>
          </w:p>
        </w:tc>
      </w:tr>
      <w:tr w:rsidR="00A1767F" w:rsidTr="006610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66107F">
            <w:pPr>
              <w:pStyle w:val="Table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June 28, 2017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Standards Information Staff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Updated template.</w:t>
            </w:r>
          </w:p>
        </w:tc>
      </w:tr>
      <w:tr w:rsidR="00A1767F" w:rsidTr="006610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66107F">
            <w:pPr>
              <w:pStyle w:val="Table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February 22, 2019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Pr="00E86FE0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Standards Information Staff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6610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Added instructions to submit via Help Desk</w:t>
            </w:r>
          </w:p>
        </w:tc>
      </w:tr>
      <w:tr w:rsidR="00A1767F" w:rsidTr="006610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A1767F">
            <w:pPr>
              <w:pStyle w:val="Table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A176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February 25, 2020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A176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Standards Information Staff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7F" w:rsidRDefault="00A1767F" w:rsidP="00A1767F">
            <w:pPr>
              <w:pStyle w:val="Tabl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Updated template.</w:t>
            </w:r>
          </w:p>
        </w:tc>
      </w:tr>
    </w:tbl>
    <w:p w:rsidR="00A1767F" w:rsidRDefault="00A1767F" w:rsidP="00A1767F">
      <w:pPr>
        <w:pStyle w:val="DocumentSubtitle"/>
      </w:pPr>
    </w:p>
    <w:p w:rsidR="00A1767F" w:rsidRDefault="00A1767F" w:rsidP="00A1767F">
      <w:pPr>
        <w:pStyle w:val="Heading1"/>
      </w:pPr>
    </w:p>
    <w:p w:rsidR="00B146D4" w:rsidRDefault="00B146D4" w:rsidP="0064768B"/>
    <w:sectPr w:rsidR="00B146D4" w:rsidSect="005B17A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E1" w:rsidRDefault="000A27E1">
      <w:r>
        <w:separator/>
      </w:r>
    </w:p>
  </w:endnote>
  <w:endnote w:type="continuationSeparator" w:id="0">
    <w:p w:rsidR="000A27E1" w:rsidRDefault="000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A9" w:rsidRPr="00855BA8" w:rsidRDefault="001C76C8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>Request for Interpretation</w:t>
    </w:r>
    <w:r w:rsidR="00C802A9">
      <w:tab/>
    </w:r>
    <w:r w:rsidR="00D915AA" w:rsidRPr="001F176A">
      <w:fldChar w:fldCharType="begin"/>
    </w:r>
    <w:r w:rsidR="00C802A9" w:rsidRPr="001F176A">
      <w:instrText xml:space="preserve"> PAGE </w:instrText>
    </w:r>
    <w:r w:rsidR="00D915AA" w:rsidRPr="001F176A">
      <w:fldChar w:fldCharType="separate"/>
    </w:r>
    <w:r w:rsidR="00406207">
      <w:rPr>
        <w:noProof/>
      </w:rPr>
      <w:t>2</w:t>
    </w:r>
    <w:r w:rsidR="00D915AA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F9" w:rsidRDefault="00661EF9" w:rsidP="00661EF9"/>
  <w:p w:rsidR="00661EF9" w:rsidRDefault="00661EF9" w:rsidP="00661EF9"/>
  <w:p w:rsidR="00661EF9" w:rsidRPr="00B66D53" w:rsidRDefault="00661EF9" w:rsidP="00661EF9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E1" w:rsidRDefault="000A27E1">
      <w:r>
        <w:separator/>
      </w:r>
    </w:p>
  </w:footnote>
  <w:footnote w:type="continuationSeparator" w:id="0">
    <w:p w:rsidR="000A27E1" w:rsidRDefault="000A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A9" w:rsidRDefault="00E22662">
    <w:r>
      <w:rPr>
        <w:noProof/>
      </w:rPr>
      <w:drawing>
        <wp:anchor distT="0" distB="0" distL="114300" distR="114300" simplePos="0" relativeHeight="251670014" behindDoc="1" locked="0" layoutInCell="1" allowOverlap="1" wp14:anchorId="04DA7F12" wp14:editId="04DA7F13">
          <wp:simplePos x="0" y="0"/>
          <wp:positionH relativeFrom="margin">
            <wp:align>center</wp:align>
          </wp:positionH>
          <wp:positionV relativeFrom="page">
            <wp:posOffset>113572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35" w:rsidRDefault="006F2E90">
    <w:r>
      <w:rPr>
        <w:noProof/>
      </w:rPr>
      <w:drawing>
        <wp:anchor distT="0" distB="0" distL="114300" distR="114300" simplePos="0" relativeHeight="251667966" behindDoc="1" locked="0" layoutInCell="1" allowOverlap="1" wp14:anchorId="04DA7F14" wp14:editId="04DA7F15">
          <wp:simplePos x="0" y="0"/>
          <wp:positionH relativeFrom="column">
            <wp:posOffset>-419343</wp:posOffset>
          </wp:positionH>
          <wp:positionV relativeFrom="page">
            <wp:posOffset>153387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02A9" w:rsidRDefault="00C802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6E0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086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4C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E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6C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3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2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8382A80E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DD33A2"/>
    <w:multiLevelType w:val="multilevel"/>
    <w:tmpl w:val="8382A80E"/>
    <w:numStyleLink w:val="NERCListBullets"/>
  </w:abstractNum>
  <w:abstractNum w:abstractNumId="15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65844"/>
    <w:multiLevelType w:val="multilevel"/>
    <w:tmpl w:val="8382A80E"/>
    <w:numStyleLink w:val="NERCListBullets"/>
  </w:abstractNum>
  <w:abstractNum w:abstractNumId="19" w15:restartNumberingAfterBreak="0">
    <w:nsid w:val="44F123C3"/>
    <w:multiLevelType w:val="multilevel"/>
    <w:tmpl w:val="8382A8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4CB62E7D"/>
    <w:multiLevelType w:val="hybridMultilevel"/>
    <w:tmpl w:val="8AF0B466"/>
    <w:lvl w:ilvl="0" w:tplc="8278AE7C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A7B8C718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77AEEE26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7D964484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DB2A3D2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2BC8DEE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6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5"/>
  </w:num>
  <w:num w:numId="19">
    <w:abstractNumId w:val="11"/>
  </w:num>
  <w:num w:numId="20">
    <w:abstractNumId w:val="19"/>
  </w:num>
  <w:num w:numId="21">
    <w:abstractNumId w:val="14"/>
  </w:num>
  <w:num w:numId="22">
    <w:abstractNumId w:val="10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07"/>
    <w:rsid w:val="000067C8"/>
    <w:rsid w:val="00011D42"/>
    <w:rsid w:val="000334DF"/>
    <w:rsid w:val="00095896"/>
    <w:rsid w:val="000A27E1"/>
    <w:rsid w:val="000A70BC"/>
    <w:rsid w:val="000B36CB"/>
    <w:rsid w:val="000B7A04"/>
    <w:rsid w:val="000D7162"/>
    <w:rsid w:val="000E3AB0"/>
    <w:rsid w:val="00102A01"/>
    <w:rsid w:val="00104317"/>
    <w:rsid w:val="001346AA"/>
    <w:rsid w:val="00136931"/>
    <w:rsid w:val="001574EA"/>
    <w:rsid w:val="00196FDD"/>
    <w:rsid w:val="001A6FC8"/>
    <w:rsid w:val="001C76C8"/>
    <w:rsid w:val="001D47FD"/>
    <w:rsid w:val="00283FB4"/>
    <w:rsid w:val="002F2BFE"/>
    <w:rsid w:val="003134D1"/>
    <w:rsid w:val="00366A96"/>
    <w:rsid w:val="0038676B"/>
    <w:rsid w:val="0039275D"/>
    <w:rsid w:val="003E1C41"/>
    <w:rsid w:val="00406207"/>
    <w:rsid w:val="00456B99"/>
    <w:rsid w:val="004631BF"/>
    <w:rsid w:val="00466905"/>
    <w:rsid w:val="004800C7"/>
    <w:rsid w:val="004859C6"/>
    <w:rsid w:val="00486AD0"/>
    <w:rsid w:val="004B7DE3"/>
    <w:rsid w:val="004E7B5C"/>
    <w:rsid w:val="00510652"/>
    <w:rsid w:val="00520FD1"/>
    <w:rsid w:val="005316C6"/>
    <w:rsid w:val="005316F3"/>
    <w:rsid w:val="005471F6"/>
    <w:rsid w:val="00555F79"/>
    <w:rsid w:val="00573832"/>
    <w:rsid w:val="005A721A"/>
    <w:rsid w:val="005B17AD"/>
    <w:rsid w:val="005B7382"/>
    <w:rsid w:val="005D3F72"/>
    <w:rsid w:val="005D5CBF"/>
    <w:rsid w:val="0064768B"/>
    <w:rsid w:val="00652754"/>
    <w:rsid w:val="00661EF9"/>
    <w:rsid w:val="00692F16"/>
    <w:rsid w:val="00694CD1"/>
    <w:rsid w:val="006B3EC7"/>
    <w:rsid w:val="006C1F78"/>
    <w:rsid w:val="006C3C30"/>
    <w:rsid w:val="006E67B7"/>
    <w:rsid w:val="006F2E90"/>
    <w:rsid w:val="007254EA"/>
    <w:rsid w:val="00733724"/>
    <w:rsid w:val="0074626C"/>
    <w:rsid w:val="00791651"/>
    <w:rsid w:val="00855BA8"/>
    <w:rsid w:val="008866E7"/>
    <w:rsid w:val="008B4C74"/>
    <w:rsid w:val="00905DC1"/>
    <w:rsid w:val="00985E57"/>
    <w:rsid w:val="00A1767F"/>
    <w:rsid w:val="00A35DA7"/>
    <w:rsid w:val="00A6738A"/>
    <w:rsid w:val="00AC0C35"/>
    <w:rsid w:val="00AD1865"/>
    <w:rsid w:val="00B146D4"/>
    <w:rsid w:val="00B375B5"/>
    <w:rsid w:val="00BA34E0"/>
    <w:rsid w:val="00BE5580"/>
    <w:rsid w:val="00C31EA1"/>
    <w:rsid w:val="00C802A9"/>
    <w:rsid w:val="00CC7BE7"/>
    <w:rsid w:val="00CF6E4A"/>
    <w:rsid w:val="00D228D6"/>
    <w:rsid w:val="00D56EBF"/>
    <w:rsid w:val="00D5715F"/>
    <w:rsid w:val="00D71B57"/>
    <w:rsid w:val="00D8646B"/>
    <w:rsid w:val="00D915AA"/>
    <w:rsid w:val="00D933A3"/>
    <w:rsid w:val="00D9670F"/>
    <w:rsid w:val="00D96A22"/>
    <w:rsid w:val="00DA634C"/>
    <w:rsid w:val="00DB62EC"/>
    <w:rsid w:val="00DB7C23"/>
    <w:rsid w:val="00DC5592"/>
    <w:rsid w:val="00E22662"/>
    <w:rsid w:val="00E65B2F"/>
    <w:rsid w:val="00F31926"/>
    <w:rsid w:val="00F359FF"/>
    <w:rsid w:val="00FB5404"/>
    <w:rsid w:val="00FC7B36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A7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96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095896"/>
    <w:pPr>
      <w:numPr>
        <w:ilvl w:val="1"/>
        <w:numId w:val="23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095896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095896"/>
    <w:pPr>
      <w:numPr>
        <w:numId w:val="23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095896"/>
    <w:pPr>
      <w:numPr>
        <w:ilvl w:val="2"/>
        <w:numId w:val="2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iPriority w:val="99"/>
    <w:unhideWhenUsed/>
    <w:rsid w:val="006C3C30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095896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095896"/>
    <w:pPr>
      <w:numPr>
        <w:ilvl w:val="3"/>
        <w:numId w:val="23"/>
      </w:numPr>
      <w:spacing w:before="120"/>
    </w:pPr>
  </w:style>
  <w:style w:type="paragraph" w:styleId="ListBullet5">
    <w:name w:val="List Bullet 5"/>
    <w:basedOn w:val="ListBullet3"/>
    <w:uiPriority w:val="99"/>
    <w:unhideWhenUsed/>
    <w:rsid w:val="00095896"/>
    <w:pPr>
      <w:numPr>
        <w:ilvl w:val="4"/>
      </w:numPr>
    </w:pPr>
  </w:style>
  <w:style w:type="paragraph" w:customStyle="1" w:styleId="NumberingBullet1">
    <w:name w:val="Numbering Bullet 1"/>
    <w:basedOn w:val="ListParagraph"/>
    <w:qFormat/>
    <w:rsid w:val="00095896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095896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095896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095896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095896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095896"/>
    <w:pPr>
      <w:numPr>
        <w:ilvl w:val="5"/>
        <w:numId w:val="24"/>
      </w:numPr>
      <w:spacing w:before="120"/>
      <w:ind w:left="2520"/>
      <w:contextualSpacing w:val="0"/>
    </w:pPr>
  </w:style>
  <w:style w:type="paragraph" w:customStyle="1" w:styleId="Table">
    <w:name w:val="Table"/>
    <w:basedOn w:val="Normal"/>
    <w:uiPriority w:val="99"/>
    <w:rsid w:val="00A1767F"/>
    <w:pPr>
      <w:spacing w:before="60" w:after="60"/>
    </w:pPr>
    <w:rPr>
      <w:rFonts w:ascii="Times New Roman" w:hAnsi="Times New Roman"/>
      <w:b/>
      <w:szCs w:val="22"/>
    </w:rPr>
  </w:style>
  <w:style w:type="paragraph" w:customStyle="1" w:styleId="VersionTable">
    <w:name w:val="Version Table"/>
    <w:basedOn w:val="Normal"/>
    <w:uiPriority w:val="99"/>
    <w:rsid w:val="00A1767F"/>
    <w:pPr>
      <w:spacing w:before="60" w:after="6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pport.nerc.n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pport.nerc.ne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osn\Desktop\Request%20for%20Interpretation%20(RFI).dotx" TargetMode="External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34ec5a1-7459-4c4a-bfa5-f5fa436f81a1" ContentTypeId="0x01010078EEA3ECF0D5C6409A451734D31E55AFD0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FFC735AA0C8428E84623E258A55DF" ma:contentTypeVersion="31" ma:contentTypeDescription="Create a new document." ma:contentTypeScope="" ma:versionID="d2431cfc00bf02c609a50588f6f8d034">
  <xsd:schema xmlns:xsd="http://www.w3.org/2001/XMLSchema" xmlns:xs="http://www.w3.org/2001/XMLSchema" xmlns:p="http://schemas.microsoft.com/office/2006/metadata/properties" xmlns:ns1="http://schemas.microsoft.com/sharepoint/v3" xmlns:ns2="d255dc3e-053e-4b62-8283-68abfc61cdbb" xmlns:ns3="d08b83f8-3985-476e-b717-d8a3855148f9" targetNamespace="http://schemas.microsoft.com/office/2006/metadata/properties" ma:root="true" ma:fieldsID="be3ee6704904c8166642c434fca71e31" ns1:_="" ns2:_="" ns3:_="">
    <xsd:import namespace="http://schemas.microsoft.com/sharepoint/v3"/>
    <xsd:import namespace="d255dc3e-053e-4b62-8283-68abfc61cdbb"/>
    <xsd:import namespace="d08b83f8-3985-476e-b717-d8a3855148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ostedDate" minOccurs="0"/>
                <xsd:element ref="ns3:Document_x0020_Type" minOccurs="0"/>
                <xsd:element ref="ns3:Resources_x0020_Se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PostedDate" ma:index="6" nillable="true" ma:displayName="Posted Date" ma:format="DateOnly" ma:internalName="PostedDate" ma:readOnly="false">
      <xsd:simpleType>
        <xsd:restriction base="dms:DateTime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83f8-3985-476e-b717-d8a3855148f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7" nillable="true" ma:displayName="Document Type" ma:default="Procedure" ma:format="Dropdown" ma:internalName="Document_x0020_Type0" ma:readOnly="false">
      <xsd:simpleType>
        <xsd:restriction base="dms:Choice">
          <xsd:enumeration value="Procedure"/>
          <xsd:enumeration value="Reference Document"/>
          <xsd:enumeration value="Template"/>
        </xsd:restriction>
      </xsd:simpleType>
    </xsd:element>
    <xsd:element name="Resources_x0020_Section" ma:index="8" nillable="true" ma:displayName="Resources Section" ma:default="Additional" ma:description="Select which Resources section your document will display in." ma:format="Dropdown" ma:internalName="Resources_x0020_Section" ma:readOnly="false">
      <xsd:simpleType>
        <xsd:restriction base="dms:Choice">
          <xsd:enumeration value="Drafting"/>
          <xsd:enumeration value="Additio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Type xmlns="d08b83f8-3985-476e-b717-d8a3855148f9">Procedure</Document_x0020_Type>
    <PostedDate xmlns="d255dc3e-053e-4b62-8283-68abfc61cdbb">2020-02-25T05:00:00+00:00</PostedDate>
    <PublishingExpirationDate xmlns="http://schemas.microsoft.com/sharepoint/v3" xsi:nil="true"/>
    <Resources_x0020_Section xmlns="d08b83f8-3985-476e-b717-d8a3855148f9">Additional</Resources_x0020_Section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DA8CAF6-170D-41E5-B144-5388A89868BC}"/>
</file>

<file path=customXml/itemProps2.xml><?xml version="1.0" encoding="utf-8"?>
<ds:datastoreItem xmlns:ds="http://schemas.openxmlformats.org/officeDocument/2006/customXml" ds:itemID="{FB0DFCD5-D8F8-4935-9128-A9EC78FC5AF3}"/>
</file>

<file path=customXml/itemProps3.xml><?xml version="1.0" encoding="utf-8"?>
<ds:datastoreItem xmlns:ds="http://schemas.openxmlformats.org/officeDocument/2006/customXml" ds:itemID="{1FA1D400-2C2F-43CE-9427-E3BA39C934FD}">
  <ds:schemaRefs>
    <ds:schemaRef ds:uri="http://schemas.microsoft.com/office/2006/metadata/properties"/>
    <ds:schemaRef ds:uri="a614bff7-06ef-4380-81cc-ebb8f858167d"/>
    <ds:schemaRef ds:uri="be72bb46-7b96-43f6-b3d2-cb56bca42853"/>
  </ds:schemaRefs>
</ds:datastoreItem>
</file>

<file path=customXml/itemProps4.xml><?xml version="1.0" encoding="utf-8"?>
<ds:datastoreItem xmlns:ds="http://schemas.openxmlformats.org/officeDocument/2006/customXml" ds:itemID="{4DF5FA6D-5543-41AC-B951-E4E0698E56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88E725-AC1F-414B-A66F-E6259CB2E9A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58E3EF-162A-487D-90A3-99C15357FF36}"/>
</file>

<file path=docProps/app.xml><?xml version="1.0" encoding="utf-8"?>
<Properties xmlns="http://schemas.openxmlformats.org/officeDocument/2006/extended-properties" xmlns:vt="http://schemas.openxmlformats.org/officeDocument/2006/docPropsVTypes">
  <Template>Request for Interpretation (RFI)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Portrait</vt:lpstr>
    </vt:vector>
  </TitlesOfParts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Interpretation (RFI) Form </dc:title>
  <dc:subject/>
  <dc:creator/>
  <cp:keywords/>
  <cp:lastModifiedBy/>
  <cp:revision>1</cp:revision>
  <dcterms:created xsi:type="dcterms:W3CDTF">2020-02-25T17:40:00Z</dcterms:created>
  <dcterms:modified xsi:type="dcterms:W3CDTF">2020-02-25T17:40:00Z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0x010100915FFC735AA0C8428E84623E258A55DF</vt:lpwstr>
  </property>
  <property fmtid="{D5CDD505-2E9C-101B-9397-08002B2CF9AE}" pid="3" name="GS_AddingInProgress">
    <vt:lpwstr>False</vt:lpwstr>
  </property>
  <property fmtid="{D5CDD505-2E9C-101B-9397-08002B2CF9AE}" pid="4" name="_dlc_DocIdItemGuid">
    <vt:lpwstr>06abece8-1fe1-4b7a-b8e4-c0015ff70c01</vt:lpwstr>
  </property>
  <property fmtid="{D5CDD505-2E9C-101B-9397-08002B2CF9AE}" pid="5" name="TaxKeyword">
    <vt:lpwstr/>
  </property>
  <property fmtid="{D5CDD505-2E9C-101B-9397-08002B2CF9AE}" pid="6" name="Document Status">
    <vt:lpwstr/>
  </property>
  <property fmtid="{D5CDD505-2E9C-101B-9397-08002B2CF9AE}" pid="7" name="Data Classification">
    <vt:lpwstr>1;#Confidential - Internal|aa40a886-0bc0-4ba6-a22c-37ccbc8c9bd8</vt:lpwstr>
  </property>
</Properties>
</file>